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91C4424"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30</w:t>
      </w:r>
      <w:r w:rsidR="009E30CA">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14C14">
        <w:rPr>
          <w:rFonts w:ascii="HG丸ｺﾞｼｯｸM-PRO" w:eastAsia="HG丸ｺﾞｼｯｸM-PRO" w:hAnsi="HG丸ｺﾞｼｯｸM-PRO" w:hint="eastAsia"/>
          <w:b/>
          <w:color w:val="000000" w:themeColor="text1"/>
        </w:rPr>
        <w:t>2</w:t>
      </w:r>
      <w:r w:rsidR="009E30CA">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B14C14">
        <w:rPr>
          <w:rFonts w:ascii="HG丸ｺﾞｼｯｸM-PRO" w:eastAsia="HG丸ｺﾞｼｯｸM-PRO" w:hAnsi="HG丸ｺﾞｼｯｸM-PRO" w:hint="eastAsia"/>
          <w:color w:val="000000" w:themeColor="text1"/>
          <w:sz w:val="22"/>
          <w:szCs w:val="22"/>
        </w:rPr>
        <w:t>8</w:t>
      </w:r>
      <w:r w:rsidR="009A4F7E">
        <w:rPr>
          <w:rFonts w:ascii="HG丸ｺﾞｼｯｸM-PRO" w:eastAsia="HG丸ｺﾞｼｯｸM-PRO" w:hAnsi="HG丸ｺﾞｼｯｸM-PRO" w:hint="eastAsia"/>
          <w:color w:val="000000" w:themeColor="text1"/>
          <w:sz w:val="22"/>
          <w:szCs w:val="22"/>
        </w:rPr>
        <w:t>/</w:t>
      </w:r>
      <w:r w:rsidR="009E30CA">
        <w:rPr>
          <w:rFonts w:ascii="HG丸ｺﾞｼｯｸM-PRO" w:eastAsia="HG丸ｺﾞｼｯｸM-PRO" w:hAnsi="HG丸ｺﾞｼｯｸM-PRO" w:hint="eastAsia"/>
          <w:color w:val="000000" w:themeColor="text1"/>
          <w:sz w:val="22"/>
          <w:szCs w:val="22"/>
        </w:rPr>
        <w:t>20</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EBB3612" w:rsidR="009E002A" w:rsidRPr="009E002A"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9E002A">
        <w:rPr>
          <w:noProof/>
        </w:rPr>
        <w:drawing>
          <wp:inline distT="0" distB="0" distL="0" distR="0" wp14:anchorId="0F161C25" wp14:editId="5E42757B">
            <wp:extent cx="6096000" cy="44577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000" cy="4457700"/>
                    </a:xfrm>
                    <a:prstGeom prst="rect">
                      <a:avLst/>
                    </a:prstGeom>
                  </pic:spPr>
                </pic:pic>
              </a:graphicData>
            </a:graphic>
          </wp:inline>
        </w:drawing>
      </w:r>
    </w:p>
    <w:p w14:paraId="0AB0EAAF" w14:textId="0B44FF79" w:rsidR="003F7499" w:rsidRDefault="00A76511" w:rsidP="000E15C3">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0E15C3">
        <w:rPr>
          <w:rFonts w:ascii="HG丸ｺﾞｼｯｸM-PRO" w:eastAsia="HG丸ｺﾞｼｯｸM-PRO" w:hAnsi="HG丸ｺﾞｼｯｸM-PRO" w:hint="eastAsia"/>
          <w:b/>
          <w:bCs/>
          <w:color w:val="7030A0"/>
          <w:sz w:val="28"/>
          <w:szCs w:val="28"/>
        </w:rPr>
        <w:t>スギタケ</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71098C36" w14:textId="77777777" w:rsidR="00F54FEB" w:rsidRDefault="00F54FEB" w:rsidP="000E15C3">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44509B"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5E41F9E7" w:rsidR="003E15A9" w:rsidRPr="003E15A9" w:rsidRDefault="006C694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6541EE">
              <w:rPr>
                <w:rFonts w:ascii="HG丸ｺﾞｼｯｸM-PRO" w:eastAsia="HG丸ｺﾞｼｯｸM-PRO" w:hAnsi="HG丸ｺﾞｼｯｸM-PRO"/>
                <w:b/>
                <w:bCs/>
                <w:sz w:val="22"/>
              </w:rPr>
              <w:t>-3</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1C7C618C" w:rsidR="003E15A9" w:rsidRPr="003E15A9" w:rsidRDefault="006541E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-6</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2079A1A3" w:rsidR="003E15A9" w:rsidRPr="003E15A9" w:rsidRDefault="006541E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-7</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3E51C87A" w:rsidR="003E15A9" w:rsidRPr="003E15A9" w:rsidRDefault="006541E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-9</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4EFEA2EA" w:rsidR="003E15A9" w:rsidRPr="003E15A9" w:rsidRDefault="006541E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-11</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7A4C4D89" w:rsidR="00F526A5" w:rsidRPr="003E15A9" w:rsidRDefault="006541EE"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1-18</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06F8910D" w:rsidR="00ED5831" w:rsidRDefault="006541EE"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Pr>
                <w:rFonts w:ascii="HG丸ｺﾞｼｯｸM-PRO" w:eastAsia="HG丸ｺﾞｼｯｸM-PRO" w:hAnsi="HG丸ｺﾞｼｯｸM-PRO"/>
                <w:b/>
                <w:bCs/>
              </w:rPr>
              <w:t>8-31</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592E14D2" w14:textId="2C4A14A8" w:rsidR="001867E0" w:rsidRDefault="005637DF" w:rsidP="000E15C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2484509"/>
      <w:bookmarkEnd w:id="8"/>
      <w:bookmarkEnd w:id="9"/>
      <w:r>
        <w:rPr>
          <w:rFonts w:ascii="HG丸ｺﾞｼｯｸM-PRO" w:eastAsia="HG丸ｺﾞｼｯｸM-PRO" w:hAnsi="HG丸ｺﾞｼｯｸM-PRO" w:hint="eastAsia"/>
        </w:rPr>
        <w:t xml:space="preserve">　</w:t>
      </w:r>
      <w:bookmarkStart w:id="11" w:name="_Hlk70671275"/>
      <w:r w:rsidR="001867E0">
        <w:rPr>
          <w:rFonts w:ascii="HG丸ｺﾞｼｯｸM-PRO" w:eastAsia="HG丸ｺﾞｼｯｸM-PRO" w:hAnsi="HG丸ｺﾞｼｯｸM-PRO" w:hint="eastAsia"/>
        </w:rPr>
        <w:t>8</w:t>
      </w:r>
      <w:r w:rsidR="001867E0" w:rsidRPr="00F65530">
        <w:rPr>
          <w:rFonts w:ascii="HG丸ｺﾞｼｯｸM-PRO" w:eastAsia="HG丸ｺﾞｼｯｸM-PRO" w:hAnsi="HG丸ｺﾞｼｯｸM-PRO" w:hint="eastAsia"/>
        </w:rPr>
        <w:t>月</w:t>
      </w:r>
      <w:r w:rsidR="001867E0">
        <w:rPr>
          <w:rFonts w:ascii="HG丸ｺﾞｼｯｸM-PRO" w:eastAsia="HG丸ｺﾞｼｯｸM-PRO" w:hAnsi="HG丸ｺﾞｼｯｸM-PRO" w:hint="eastAsia"/>
        </w:rPr>
        <w:t>13</w:t>
      </w:r>
      <w:r w:rsidR="001867E0" w:rsidRPr="00F65530">
        <w:rPr>
          <w:rFonts w:ascii="HG丸ｺﾞｼｯｸM-PRO" w:eastAsia="HG丸ｺﾞｼｯｸM-PRO" w:hAnsi="HG丸ｺﾞｼｯｸM-PRO" w:hint="eastAsia"/>
        </w:rPr>
        <w:t xml:space="preserve">日　</w:t>
      </w:r>
      <w:bookmarkStart w:id="12" w:name="_Hlk79745431"/>
      <w:r w:rsidR="001867E0" w:rsidRPr="00FB516B">
        <w:rPr>
          <w:rFonts w:ascii="HG丸ｺﾞｼｯｸM-PRO" w:eastAsia="HG丸ｺﾞｼｯｸM-PRO" w:hAnsi="HG丸ｺﾞｼｯｸM-PRO" w:hint="eastAsia"/>
        </w:rPr>
        <w:t>かわら版</w:t>
      </w:r>
      <w:r w:rsidR="001867E0" w:rsidRPr="00FB516B">
        <w:rPr>
          <w:rFonts w:ascii="HG丸ｺﾞｼｯｸM-PRO" w:eastAsia="HG丸ｺﾞｼｯｸM-PRO" w:hAnsi="HG丸ｺﾞｼｯｸM-PRO"/>
        </w:rPr>
        <w:t>30</w:t>
      </w:r>
      <w:r w:rsidR="001867E0">
        <w:rPr>
          <w:rFonts w:ascii="HG丸ｺﾞｼｯｸM-PRO" w:eastAsia="HG丸ｺﾞｼｯｸM-PRO" w:hAnsi="HG丸ｺﾞｼｯｸM-PRO" w:hint="eastAsia"/>
        </w:rPr>
        <w:t>2</w:t>
      </w:r>
      <w:r w:rsidR="001867E0" w:rsidRPr="00FB516B">
        <w:rPr>
          <w:rFonts w:ascii="HG丸ｺﾞｼｯｸM-PRO" w:eastAsia="HG丸ｺﾞｼｯｸM-PRO" w:hAnsi="HG丸ｺﾞｼｯｸM-PRO" w:hint="eastAsia"/>
        </w:rPr>
        <w:t>号・</w:t>
      </w:r>
      <w:bookmarkEnd w:id="12"/>
      <w:r w:rsidR="001867E0" w:rsidRPr="00F65530">
        <w:rPr>
          <w:rFonts w:ascii="HG丸ｺﾞｼｯｸM-PRO" w:eastAsia="HG丸ｺﾞｼｯｸM-PRO" w:hAnsi="HG丸ｺﾞｼｯｸM-PRO" w:hint="eastAsia"/>
        </w:rPr>
        <w:t>かわら版ニュース＆トピックス</w:t>
      </w:r>
      <w:r w:rsidR="001867E0" w:rsidRPr="00F65530">
        <w:rPr>
          <w:rFonts w:ascii="HG丸ｺﾞｼｯｸM-PRO" w:eastAsia="HG丸ｺﾞｼｯｸM-PRO" w:hAnsi="HG丸ｺﾞｼｯｸM-PRO"/>
        </w:rPr>
        <w:t>1</w:t>
      </w:r>
      <w:r w:rsidR="001867E0">
        <w:rPr>
          <w:rFonts w:ascii="HG丸ｺﾞｼｯｸM-PRO" w:eastAsia="HG丸ｺﾞｼｯｸM-PRO" w:hAnsi="HG丸ｺﾞｼｯｸM-PRO" w:hint="eastAsia"/>
        </w:rPr>
        <w:t>60</w:t>
      </w:r>
      <w:r w:rsidR="001867E0" w:rsidRPr="00F65530">
        <w:rPr>
          <w:rFonts w:ascii="HG丸ｺﾞｼｯｸM-PRO" w:eastAsia="HG丸ｺﾞｼｯｸM-PRO" w:hAnsi="HG丸ｺﾞｼｯｸM-PRO" w:hint="eastAsia"/>
        </w:rPr>
        <w:t>号を発行。</w:t>
      </w:r>
    </w:p>
    <w:p w14:paraId="79132379" w14:textId="5DF63E3C" w:rsidR="000E15C3" w:rsidRDefault="000E15C3" w:rsidP="000E15C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　8</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17</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61</w:t>
      </w:r>
      <w:r w:rsidRPr="00FB516B">
        <w:rPr>
          <w:rFonts w:ascii="HG丸ｺﾞｼｯｸM-PRO" w:eastAsia="HG丸ｺﾞｼｯｸM-PRO" w:hAnsi="HG丸ｺﾞｼｯｸM-PRO" w:hint="eastAsia"/>
        </w:rPr>
        <w:t>号を発行。</w:t>
      </w:r>
    </w:p>
    <w:p w14:paraId="6E44CE98" w14:textId="7A509CEE" w:rsidR="000E15C3" w:rsidRDefault="000E15C3" w:rsidP="00F54FEB">
      <w:pPr>
        <w:widowControl w:val="0"/>
        <w:kinsoku w:val="0"/>
        <w:overflowPunct w:val="0"/>
        <w:autoSpaceDE w:val="0"/>
        <w:autoSpaceDN w:val="0"/>
        <w:spacing w:afterLines="100" w:after="360" w:line="0" w:lineRule="atLeast"/>
        <w:ind w:firstLineChars="300" w:firstLine="660"/>
        <w:rPr>
          <w:rFonts w:ascii="HG丸ｺﾞｼｯｸM-PRO" w:eastAsia="HG丸ｺﾞｼｯｸM-PRO" w:hAnsi="HG丸ｺﾞｼｯｸM-PRO"/>
        </w:rPr>
      </w:pPr>
      <w:r>
        <w:rPr>
          <w:rFonts w:ascii="HG丸ｺﾞｼｯｸM-PRO" w:eastAsia="HG丸ｺﾞｼｯｸM-PRO" w:hAnsi="HG丸ｺﾞｼｯｸM-PRO" w:hint="eastAsia"/>
        </w:rPr>
        <w:t>8</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20</w:t>
      </w:r>
      <w:r w:rsidRPr="003F7499">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3</w:t>
      </w:r>
      <w:r w:rsidRPr="00FB516B">
        <w:rPr>
          <w:rFonts w:ascii="HG丸ｺﾞｼｯｸM-PRO" w:eastAsia="HG丸ｺﾞｼｯｸM-PRO" w:hAnsi="HG丸ｺﾞｼｯｸM-PRO" w:hint="eastAsia"/>
        </w:rPr>
        <w:t>号・</w:t>
      </w:r>
      <w:r w:rsidRPr="003F7499">
        <w:rPr>
          <w:rFonts w:ascii="HG丸ｺﾞｼｯｸM-PRO" w:eastAsia="HG丸ｺﾞｼｯｸM-PRO" w:hAnsi="HG丸ｺﾞｼｯｸM-PRO" w:hint="eastAsia"/>
        </w:rPr>
        <w:t>かわら版ニュース＆トピックス</w:t>
      </w:r>
      <w:r w:rsidRPr="003F7499">
        <w:rPr>
          <w:rFonts w:ascii="HG丸ｺﾞｼｯｸM-PRO" w:eastAsia="HG丸ｺﾞｼｯｸM-PRO" w:hAnsi="HG丸ｺﾞｼｯｸM-PRO"/>
        </w:rPr>
        <w:t>1</w:t>
      </w:r>
      <w:r>
        <w:rPr>
          <w:rFonts w:ascii="HG丸ｺﾞｼｯｸM-PRO" w:eastAsia="HG丸ｺﾞｼｯｸM-PRO" w:hAnsi="HG丸ｺﾞｼｯｸM-PRO" w:hint="eastAsia"/>
        </w:rPr>
        <w:t>62</w:t>
      </w:r>
      <w:r w:rsidRPr="003F7499">
        <w:rPr>
          <w:rFonts w:ascii="HG丸ｺﾞｼｯｸM-PRO" w:eastAsia="HG丸ｺﾞｼｯｸM-PRO" w:hAnsi="HG丸ｺﾞｼｯｸM-PRO" w:hint="eastAsia"/>
        </w:rPr>
        <w:t>号を発行。</w:t>
      </w:r>
    </w:p>
    <w:p w14:paraId="42165C57" w14:textId="19045CC4" w:rsidR="00FB516B" w:rsidRPr="00F41AF8" w:rsidRDefault="00F41AF8" w:rsidP="00F41AF8">
      <w:pPr>
        <w:widowControl w:val="0"/>
        <w:kinsoku w:val="0"/>
        <w:overflowPunct w:val="0"/>
        <w:autoSpaceDE w:val="0"/>
        <w:autoSpaceDN w:val="0"/>
        <w:spacing w:after="0" w:line="0" w:lineRule="atLeast"/>
        <w:rPr>
          <w:rFonts w:ascii="HG丸ｺﾞｼｯｸM-PRO" w:eastAsia="HG丸ｺﾞｼｯｸM-PRO" w:hAnsi="HG丸ｺﾞｼｯｸM-PRO"/>
          <w:b/>
          <w:bCs/>
          <w:color w:val="00B050"/>
          <w:sz w:val="28"/>
          <w:szCs w:val="28"/>
        </w:rPr>
      </w:pPr>
      <w:r w:rsidRPr="00F41AF8">
        <w:rPr>
          <w:rFonts w:ascii="HG丸ｺﾞｼｯｸM-PRO" w:eastAsia="HG丸ｺﾞｼｯｸM-PRO" w:hAnsi="HG丸ｺﾞｼｯｸM-PRO" w:hint="eastAsia"/>
          <w:b/>
          <w:bCs/>
          <w:color w:val="00B050"/>
          <w:sz w:val="28"/>
          <w:szCs w:val="28"/>
        </w:rPr>
        <w:t>イベント紹介</w:t>
      </w:r>
    </w:p>
    <w:p w14:paraId="6A414EEC" w14:textId="77777777" w:rsidR="00F41AF8" w:rsidRDefault="00F41AF8" w:rsidP="00F41AF8">
      <w:pPr>
        <w:pBdr>
          <w:bottom w:val="single" w:sz="36" w:space="4" w:color="CCCCCC"/>
        </w:pBdr>
        <w:shd w:val="clear" w:color="auto" w:fill="FFFFFF"/>
        <w:spacing w:after="0" w:line="0" w:lineRule="atLeast"/>
        <w:outlineLvl w:val="0"/>
        <w:rPr>
          <w:rFonts w:ascii="HG丸ｺﾞｼｯｸM-PRO" w:eastAsia="HG丸ｺﾞｼｯｸM-PRO" w:hAnsi="HG丸ｺﾞｼｯｸM-PRO" w:cs="ＭＳ Ｐゴシック"/>
          <w:b/>
          <w:bCs/>
          <w:color w:val="333333"/>
          <w:kern w:val="36"/>
        </w:rPr>
      </w:pPr>
      <w:r w:rsidRPr="00F41AF8">
        <w:rPr>
          <w:rFonts w:ascii="HG丸ｺﾞｼｯｸM-PRO" w:eastAsia="HG丸ｺﾞｼｯｸM-PRO" w:hAnsi="HG丸ｺﾞｼｯｸM-PRO" w:cs="ＭＳ Ｐゴシック" w:hint="eastAsia"/>
          <w:b/>
          <w:bCs/>
          <w:color w:val="333333"/>
          <w:kern w:val="36"/>
        </w:rPr>
        <w:t xml:space="preserve">2021/9/9～9/10　【食のミライ技術フェア2021（9/9-10@日本教育会館）】　</w:t>
      </w:r>
    </w:p>
    <w:p w14:paraId="1CF9FD34" w14:textId="4962B186" w:rsidR="00F41AF8" w:rsidRPr="00F41AF8" w:rsidRDefault="00F41AF8" w:rsidP="00F41AF8">
      <w:pPr>
        <w:pBdr>
          <w:bottom w:val="single" w:sz="36" w:space="4" w:color="CCCCCC"/>
        </w:pBdr>
        <w:shd w:val="clear" w:color="auto" w:fill="FFFFFF"/>
        <w:spacing w:after="0" w:line="0" w:lineRule="atLeast"/>
        <w:outlineLvl w:val="0"/>
        <w:rPr>
          <w:rFonts w:ascii="HG丸ｺﾞｼｯｸM-PRO" w:eastAsia="HG丸ｺﾞｼｯｸM-PRO" w:hAnsi="HG丸ｺﾞｼｯｸM-PRO" w:cs="ＭＳ Ｐゴシック"/>
          <w:b/>
          <w:bCs/>
          <w:color w:val="333333"/>
          <w:kern w:val="36"/>
        </w:rPr>
      </w:pPr>
      <w:r w:rsidRPr="00F41AF8">
        <w:rPr>
          <w:rFonts w:ascii="HG丸ｺﾞｼｯｸM-PRO" w:eastAsia="HG丸ｺﾞｼｯｸM-PRO" w:hAnsi="HG丸ｺﾞｼｯｸM-PRO" w:cs="ＭＳ Ｐゴシック" w:hint="eastAsia"/>
          <w:b/>
          <w:bCs/>
          <w:color w:val="333333"/>
          <w:kern w:val="36"/>
        </w:rPr>
        <w:t>食のミライ技術フェア2021事務局（株式会社食品化学新聞社内）</w:t>
      </w:r>
    </w:p>
    <w:p w14:paraId="44A5678D" w14:textId="77777777" w:rsidR="00F41AF8" w:rsidRP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color w:val="333333"/>
        </w:rPr>
        <w:t>世界中の社会生活と経済活動が変化を余儀なくされている今、食品の研究・開発・製造の分野においても“ニュー・ノーマル（新しい日常）”への対応が模索されています。そこで食品化学新聞社では、新時代の食についてさまざまな技術者らと共に考え、今後の実践へと繋げていく場「食のミライ技術フェア」を開催いたします。食品素材・添加物・健康機能性素材を主軸として国内外のさまざまな知見をピックアップし、多様なセミナーで最新情報を発信するとともに、ポスター展示と出展者プレゼンテーションからなる「ショクミラサロン」では、これからの食について真剣に考える食品の開発者が新たなヒントを得られる情報交換の場として展開します。 新時代にふさわしい“食の技術者の祭典”にぜひご参加ください。 ※1 完全事前登録制となりますので、事前登録をお願いいたします。　※2 内容は随時更新</w:t>
      </w:r>
    </w:p>
    <w:p w14:paraId="18826C82" w14:textId="77777777" w:rsidR="00F41AF8" w:rsidRP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b/>
          <w:bCs/>
          <w:color w:val="333333"/>
        </w:rPr>
        <w:t>＜開催概要＞</w:t>
      </w:r>
      <w:r w:rsidRPr="00F41AF8">
        <w:rPr>
          <w:rFonts w:ascii="HG丸ｺﾞｼｯｸM-PRO" w:eastAsia="HG丸ｺﾞｼｯｸM-PRO" w:hAnsi="HG丸ｺﾞｼｯｸM-PRO" w:cs="ＭＳ Ｐゴシック" w:hint="eastAsia"/>
          <w:color w:val="333333"/>
        </w:rPr>
        <w:t xml:space="preserve">　</w:t>
      </w:r>
      <w:r w:rsidRPr="00F41AF8">
        <w:rPr>
          <w:rFonts w:ascii="HG丸ｺﾞｼｯｸM-PRO" w:eastAsia="HG丸ｺﾞｼｯｸM-PRO" w:hAnsi="HG丸ｺﾞｼｯｸM-PRO" w:cs="ＭＳ Ｐゴシック" w:hint="eastAsia"/>
          <w:color w:val="333333"/>
        </w:rPr>
        <w:br/>
      </w:r>
      <w:r w:rsidRPr="00F41AF8">
        <w:rPr>
          <w:rFonts w:ascii="HG丸ｺﾞｼｯｸM-PRO" w:eastAsia="HG丸ｺﾞｼｯｸM-PRO" w:hAnsi="HG丸ｺﾞｼｯｸM-PRO" w:cs="ＭＳ Ｐゴシック" w:hint="eastAsia"/>
          <w:b/>
          <w:bCs/>
          <w:color w:val="333333"/>
        </w:rPr>
        <w:t>日時：2021年9月9日(木)・10日(金)</w:t>
      </w:r>
      <w:r w:rsidRPr="00F41AF8">
        <w:rPr>
          <w:rFonts w:ascii="HG丸ｺﾞｼｯｸM-PRO" w:eastAsia="HG丸ｺﾞｼｯｸM-PRO" w:hAnsi="HG丸ｺﾞｼｯｸM-PRO" w:cs="ＭＳ Ｐゴシック" w:hint="eastAsia"/>
          <w:color w:val="333333"/>
        </w:rPr>
        <w:t xml:space="preserve">　</w:t>
      </w:r>
      <w:r w:rsidRPr="00F41AF8">
        <w:rPr>
          <w:rFonts w:ascii="HG丸ｺﾞｼｯｸM-PRO" w:eastAsia="HG丸ｺﾞｼｯｸM-PRO" w:hAnsi="HG丸ｺﾞｼｯｸM-PRO" w:cs="ＭＳ Ｐゴシック" w:hint="eastAsia"/>
          <w:color w:val="333333"/>
        </w:rPr>
        <w:br/>
      </w:r>
      <w:r w:rsidRPr="00F41AF8">
        <w:rPr>
          <w:rFonts w:ascii="HG丸ｺﾞｼｯｸM-PRO" w:eastAsia="HG丸ｺﾞｼｯｸM-PRO" w:hAnsi="HG丸ｺﾞｼｯｸM-PRO" w:cs="ＭＳ Ｐゴシック" w:hint="eastAsia"/>
          <w:b/>
          <w:bCs/>
          <w:color w:val="333333"/>
        </w:rPr>
        <w:t>会場：日本教育会館　7F（東京都千代田区一ツ橋２丁目６-２ </w:t>
      </w:r>
      <w:hyperlink r:id="rId9" w:history="1">
        <w:r w:rsidRPr="00F41AF8">
          <w:rPr>
            <w:rFonts w:ascii="HG丸ｺﾞｼｯｸM-PRO" w:eastAsia="HG丸ｺﾞｼｯｸM-PRO" w:hAnsi="HG丸ｺﾞｼｯｸM-PRO" w:cs="ＭＳ Ｐゴシック" w:hint="eastAsia"/>
            <w:b/>
            <w:bCs/>
            <w:color w:val="04A527"/>
            <w:u w:val="single"/>
          </w:rPr>
          <w:t>TEL:03-3230-2831</w:t>
        </w:r>
      </w:hyperlink>
      <w:r w:rsidRPr="00F41AF8">
        <w:rPr>
          <w:rFonts w:ascii="HG丸ｺﾞｼｯｸM-PRO" w:eastAsia="HG丸ｺﾞｼｯｸM-PRO" w:hAnsi="HG丸ｺﾞｼｯｸM-PRO" w:cs="ＭＳ Ｐゴシック" w:hint="eastAsia"/>
          <w:b/>
          <w:bCs/>
          <w:color w:val="333333"/>
        </w:rPr>
        <w:t>）主催：株式会社食品化学新聞社</w:t>
      </w:r>
    </w:p>
    <w:p w14:paraId="289DD8DA" w14:textId="77777777" w:rsidR="00F41AF8" w:rsidRDefault="0044509B" w:rsidP="00F41AF8">
      <w:pPr>
        <w:shd w:val="clear" w:color="auto" w:fill="FFFFFF"/>
        <w:spacing w:after="0" w:line="0" w:lineRule="atLeast"/>
        <w:rPr>
          <w:rFonts w:ascii="HG丸ｺﾞｼｯｸM-PRO" w:eastAsia="HG丸ｺﾞｼｯｸM-PRO" w:hAnsi="HG丸ｺﾞｼｯｸM-PRO" w:cs="ＭＳ Ｐゴシック"/>
          <w:color w:val="333333"/>
        </w:rPr>
      </w:pPr>
      <w:hyperlink r:id="rId10" w:history="1">
        <w:r w:rsidR="00F41AF8" w:rsidRPr="00F41AF8">
          <w:rPr>
            <w:rFonts w:ascii="HG丸ｺﾞｼｯｸM-PRO" w:eastAsia="HG丸ｺﾞｼｯｸM-PRO" w:hAnsi="HG丸ｺﾞｼｯｸM-PRO" w:cs="ＭＳ Ｐゴシック" w:hint="eastAsia"/>
            <w:b/>
            <w:bCs/>
            <w:color w:val="04A527"/>
            <w:u w:val="single"/>
          </w:rPr>
          <w:t xml:space="preserve">ショクミラサロン(ポスター展示＆出展者プレゼンテーション)　</w:t>
        </w:r>
      </w:hyperlink>
      <w:r w:rsidR="00F41AF8" w:rsidRPr="00F41AF8">
        <w:rPr>
          <w:rFonts w:ascii="HG丸ｺﾞｼｯｸM-PRO" w:eastAsia="HG丸ｺﾞｼｯｸM-PRO" w:hAnsi="HG丸ｺﾞｼｯｸM-PRO" w:cs="ＭＳ Ｐゴシック" w:hint="eastAsia"/>
          <w:color w:val="333333"/>
        </w:rPr>
        <w:t> </w:t>
      </w:r>
    </w:p>
    <w:p w14:paraId="4F454848" w14:textId="77777777" w:rsidR="00F41AF8" w:rsidRDefault="0044509B" w:rsidP="00F41AF8">
      <w:pPr>
        <w:shd w:val="clear" w:color="auto" w:fill="FFFFFF"/>
        <w:spacing w:afterLines="50" w:after="180" w:line="0" w:lineRule="atLeast"/>
        <w:rPr>
          <w:rFonts w:ascii="HG丸ｺﾞｼｯｸM-PRO" w:eastAsia="HG丸ｺﾞｼｯｸM-PRO" w:hAnsi="HG丸ｺﾞｼｯｸM-PRO" w:cs="ＭＳ Ｐゴシック"/>
          <w:color w:val="333333"/>
        </w:rPr>
      </w:pPr>
      <w:hyperlink r:id="rId11" w:anchor="slide_5" w:history="1">
        <w:r w:rsidR="00F41AF8" w:rsidRPr="00F41AF8">
          <w:rPr>
            <w:rStyle w:val="a3"/>
            <w:rFonts w:ascii="Times New Roman" w:eastAsia="HG丸ｺﾞｼｯｸM-PRO" w:hAnsi="Times New Roman" w:cs="Times New Roman"/>
            <w:sz w:val="21"/>
            <w:szCs w:val="21"/>
          </w:rPr>
          <w:t>https://shokumira.online/#slide_5</w:t>
        </w:r>
      </w:hyperlink>
    </w:p>
    <w:p w14:paraId="5E897A5C" w14:textId="3CCE3EA0" w:rsidR="00F41AF8" w:rsidRPr="00F41AF8" w:rsidRDefault="00F41AF8" w:rsidP="00F41AF8">
      <w:pPr>
        <w:shd w:val="clear" w:color="auto" w:fill="FFFFFF"/>
        <w:spacing w:afterLines="50" w:after="18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color w:val="333333"/>
        </w:rPr>
        <w:t>9月9日（木）10：00～17：00（受付開始10：00）会場701+702 　参加無料（事前登録制） 出展者プレゼンテーションと終日、ポスター展示も行われています。</w:t>
      </w:r>
    </w:p>
    <w:p w14:paraId="5B281208" w14:textId="77777777" w:rsidR="00F41AF8" w:rsidRP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b/>
          <w:bCs/>
          <w:color w:val="333333"/>
        </w:rPr>
        <w:t>9月9日（木）プログラム</w:t>
      </w:r>
    </w:p>
    <w:p w14:paraId="748CF927" w14:textId="77777777" w:rsidR="00F41AF8" w:rsidRDefault="0044509B" w:rsidP="00F41AF8">
      <w:pPr>
        <w:shd w:val="clear" w:color="auto" w:fill="FFFFFF"/>
        <w:spacing w:after="0" w:line="0" w:lineRule="atLeast"/>
        <w:rPr>
          <w:rFonts w:ascii="HG丸ｺﾞｼｯｸM-PRO" w:eastAsia="HG丸ｺﾞｼｯｸM-PRO" w:hAnsi="HG丸ｺﾞｼｯｸM-PRO" w:cs="ＭＳ Ｐゴシック"/>
          <w:color w:val="333333"/>
        </w:rPr>
      </w:pPr>
      <w:hyperlink r:id="rId12" w:history="1">
        <w:r w:rsidR="00F41AF8" w:rsidRPr="00F41AF8">
          <w:rPr>
            <w:rFonts w:ascii="HG丸ｺﾞｼｯｸM-PRO" w:eastAsia="HG丸ｺﾞｼｯｸM-PRO" w:hAnsi="HG丸ｺﾞｼｯｸM-PRO" w:cs="ＭＳ Ｐゴシック" w:hint="eastAsia"/>
            <w:b/>
            <w:bCs/>
            <w:color w:val="04A527"/>
            <w:u w:val="single"/>
          </w:rPr>
          <w:t>A:消費者にも事業者にも優しい新たな食品添加物表示２―不使用表示の弊害と意味―</w:t>
        </w:r>
      </w:hyperlink>
      <w:r w:rsidR="00F41AF8" w:rsidRPr="00F41AF8">
        <w:rPr>
          <w:rFonts w:ascii="HG丸ｺﾞｼｯｸM-PRO" w:eastAsia="HG丸ｺﾞｼｯｸM-PRO" w:hAnsi="HG丸ｺﾞｼｯｸM-PRO" w:cs="ＭＳ Ｐゴシック" w:hint="eastAsia"/>
          <w:color w:val="333333"/>
        </w:rPr>
        <w:t> </w:t>
      </w:r>
    </w:p>
    <w:p w14:paraId="410C0592" w14:textId="77777777" w:rsidR="00F41AF8" w:rsidRDefault="0044509B" w:rsidP="00F41AF8">
      <w:pPr>
        <w:shd w:val="clear" w:color="auto" w:fill="FFFFFF"/>
        <w:spacing w:afterLines="50" w:after="180" w:line="0" w:lineRule="atLeast"/>
        <w:rPr>
          <w:rFonts w:ascii="Times New Roman" w:eastAsia="HG丸ｺﾞｼｯｸM-PRO" w:hAnsi="Times New Roman" w:cs="Times New Roman"/>
          <w:color w:val="333333"/>
          <w:sz w:val="21"/>
          <w:szCs w:val="21"/>
          <w:u w:val="single"/>
        </w:rPr>
      </w:pPr>
      <w:hyperlink r:id="rId13" w:anchor="seminer_B" w:history="1">
        <w:r w:rsidR="00F41AF8" w:rsidRPr="00F41AF8">
          <w:rPr>
            <w:rStyle w:val="a3"/>
            <w:rFonts w:ascii="Times New Roman" w:eastAsia="HG丸ｺﾞｼｯｸM-PRO" w:hAnsi="Times New Roman" w:cs="Times New Roman"/>
            <w:sz w:val="21"/>
            <w:szCs w:val="21"/>
          </w:rPr>
          <w:t>https://shokumira.online/test/#seminer_B</w:t>
        </w:r>
      </w:hyperlink>
    </w:p>
    <w:p w14:paraId="2B48AB5A" w14:textId="1012EC9D" w:rsidR="00F41AF8" w:rsidRP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color w:val="333333"/>
        </w:rPr>
        <w:t>10:00～13:00（受付開始9:45）会場707　聴講有料（事前登録制）</w:t>
      </w:r>
      <w:r w:rsidRPr="00F41AF8">
        <w:rPr>
          <w:rFonts w:ascii="HG丸ｺﾞｼｯｸM-PRO" w:eastAsia="HG丸ｺﾞｼｯｸM-PRO" w:hAnsi="HG丸ｺﾞｼｯｸM-PRO" w:cs="ＭＳ Ｐゴシック" w:hint="eastAsia"/>
          <w:color w:val="333333"/>
        </w:rPr>
        <w:br/>
        <w:t>日本添加物協会会員3,000円／一般5,000円　　【定員70名】　 共催：一般社団法人日本食品添加物協会</w:t>
      </w:r>
    </w:p>
    <w:p w14:paraId="44232F05" w14:textId="77777777" w:rsidR="00F41AF8" w:rsidRDefault="0044509B" w:rsidP="00F41AF8">
      <w:pPr>
        <w:shd w:val="clear" w:color="auto" w:fill="FFFFFF"/>
        <w:spacing w:after="0" w:line="0" w:lineRule="atLeast"/>
        <w:rPr>
          <w:rFonts w:ascii="HG丸ｺﾞｼｯｸM-PRO" w:eastAsia="HG丸ｺﾞｼｯｸM-PRO" w:hAnsi="HG丸ｺﾞｼｯｸM-PRO" w:cs="ＭＳ Ｐゴシック"/>
          <w:color w:val="333333"/>
        </w:rPr>
      </w:pPr>
      <w:hyperlink r:id="rId14" w:history="1">
        <w:r w:rsidR="00F41AF8" w:rsidRPr="00F41AF8">
          <w:rPr>
            <w:rFonts w:ascii="HG丸ｺﾞｼｯｸM-PRO" w:eastAsia="HG丸ｺﾞｼｯｸM-PRO" w:hAnsi="HG丸ｺﾞｼｯｸM-PRO" w:cs="ＭＳ Ｐゴシック" w:hint="eastAsia"/>
            <w:b/>
            <w:bCs/>
            <w:color w:val="04A527"/>
          </w:rPr>
          <w:t>抗酸化防衛の最前線で戦うメロン由来 SOD とその作用機序（プライベートセミナー）</w:t>
        </w:r>
      </w:hyperlink>
      <w:r w:rsidR="00F41AF8" w:rsidRPr="00F41AF8">
        <w:rPr>
          <w:rFonts w:ascii="HG丸ｺﾞｼｯｸM-PRO" w:eastAsia="HG丸ｺﾞｼｯｸM-PRO" w:hAnsi="HG丸ｺﾞｼｯｸM-PRO" w:cs="ＭＳ Ｐゴシック" w:hint="eastAsia"/>
          <w:color w:val="333333"/>
        </w:rPr>
        <w:t> </w:t>
      </w:r>
    </w:p>
    <w:p w14:paraId="0CCC98B3" w14:textId="77777777" w:rsidR="00F41AF8" w:rsidRDefault="0044509B" w:rsidP="00F41AF8">
      <w:pPr>
        <w:shd w:val="clear" w:color="auto" w:fill="FFFFFF"/>
        <w:spacing w:afterLines="50" w:after="180" w:line="0" w:lineRule="atLeast"/>
        <w:rPr>
          <w:rFonts w:ascii="Times New Roman" w:eastAsia="HG丸ｺﾞｼｯｸM-PRO" w:hAnsi="Times New Roman" w:cs="Times New Roman"/>
          <w:color w:val="333333"/>
          <w:sz w:val="21"/>
          <w:szCs w:val="21"/>
        </w:rPr>
      </w:pPr>
      <w:hyperlink r:id="rId15" w:anchor="slide_4" w:history="1">
        <w:r w:rsidR="00F41AF8" w:rsidRPr="00F41AF8">
          <w:rPr>
            <w:rStyle w:val="a3"/>
            <w:rFonts w:ascii="Times New Roman" w:eastAsia="HG丸ｺﾞｼｯｸM-PRO" w:hAnsi="Times New Roman" w:cs="Times New Roman"/>
            <w:sz w:val="21"/>
            <w:szCs w:val="21"/>
          </w:rPr>
          <w:t>https://shokumira.online/test/#slide_4</w:t>
        </w:r>
      </w:hyperlink>
    </w:p>
    <w:p w14:paraId="1DE26B7F" w14:textId="57A26A15" w:rsidR="00F41AF8" w:rsidRP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color w:val="333333"/>
        </w:rPr>
        <w:t xml:space="preserve">14:00～14:20　(受付開始13:50）会場703　聴講無料（事前登録制）【定員20名】 　</w:t>
      </w:r>
      <w:r w:rsidRPr="00F41AF8">
        <w:rPr>
          <w:rFonts w:ascii="HG丸ｺﾞｼｯｸM-PRO" w:eastAsia="HG丸ｺﾞｼｯｸM-PRO" w:hAnsi="HG丸ｺﾞｼｯｸM-PRO" w:cs="ＭＳ Ｐゴシック" w:hint="eastAsia"/>
          <w:color w:val="333333"/>
        </w:rPr>
        <w:br/>
        <w:t>株式会社ロベルテ ロベルテグループ技術顧問　宮川 俊昭 腐らないメロンから生まれたSOD B®は、細胞のミトコンドリアから発生する活性酸素種から、我々の身体を守る抗酸化防御システムの頂点に立っている。 なぜSODが最強なのか、そしてどのように活性酸素種と戦うのかを、他の抗酸化物と比較しながら説明すると共に、発見の歴史から、作用機序を含めて紹介する</w:t>
      </w:r>
    </w:p>
    <w:p w14:paraId="433843AA" w14:textId="77777777" w:rsid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color w:val="333333"/>
        </w:rPr>
        <w:t xml:space="preserve">9月9日プログラム登録フォーム　</w:t>
      </w:r>
    </w:p>
    <w:p w14:paraId="1242ABC6" w14:textId="4E0E5AA3" w:rsidR="00F41AF8" w:rsidRPr="00F41AF8" w:rsidRDefault="0044509B" w:rsidP="00F41AF8">
      <w:pPr>
        <w:shd w:val="clear" w:color="auto" w:fill="FFFFFF"/>
        <w:spacing w:afterLines="50" w:after="180" w:line="0" w:lineRule="atLeast"/>
        <w:rPr>
          <w:rFonts w:ascii="HG丸ｺﾞｼｯｸM-PRO" w:eastAsia="HG丸ｺﾞｼｯｸM-PRO" w:hAnsi="HG丸ｺﾞｼｯｸM-PRO" w:cs="ＭＳ Ｐゴシック"/>
          <w:color w:val="333333"/>
        </w:rPr>
      </w:pPr>
      <w:hyperlink r:id="rId16" w:history="1">
        <w:r w:rsidR="00F41AF8" w:rsidRPr="00F41AF8">
          <w:rPr>
            <w:rStyle w:val="a3"/>
            <w:rFonts w:ascii="Times New Roman" w:eastAsia="HG丸ｺﾞｼｯｸM-PRO" w:hAnsi="Times New Roman" w:cs="Times New Roman" w:hint="eastAsia"/>
            <w:sz w:val="21"/>
            <w:szCs w:val="21"/>
          </w:rPr>
          <w:t>https://service.qubo.jp/foodchemicalnews/form/index/shokumira2021</w:t>
        </w:r>
      </w:hyperlink>
    </w:p>
    <w:p w14:paraId="22C48D18" w14:textId="77777777" w:rsidR="00F41AF8" w:rsidRP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b/>
          <w:bCs/>
          <w:color w:val="333333"/>
        </w:rPr>
        <w:t>9月10日（金）プログラム</w:t>
      </w:r>
    </w:p>
    <w:p w14:paraId="7071B9BC" w14:textId="4E3D9AAB" w:rsidR="00F54FEB" w:rsidRDefault="0044509B" w:rsidP="00F41AF8">
      <w:pPr>
        <w:shd w:val="clear" w:color="auto" w:fill="FFFFFF"/>
        <w:spacing w:afterLines="50" w:after="180" w:line="0" w:lineRule="atLeast"/>
        <w:rPr>
          <w:rFonts w:ascii="HG丸ｺﾞｼｯｸM-PRO" w:eastAsia="HG丸ｺﾞｼｯｸM-PRO" w:hAnsi="HG丸ｺﾞｼｯｸM-PRO" w:cs="ＭＳ Ｐゴシック"/>
          <w:color w:val="333333"/>
        </w:rPr>
      </w:pPr>
      <w:hyperlink r:id="rId17" w:history="1">
        <w:r w:rsidR="00F41AF8" w:rsidRPr="00F41AF8">
          <w:rPr>
            <w:rFonts w:ascii="HG丸ｺﾞｼｯｸM-PRO" w:eastAsia="HG丸ｺﾞｼｯｸM-PRO" w:hAnsi="HG丸ｺﾞｼｯｸM-PRO" w:cs="ＭＳ Ｐゴシック" w:hint="eastAsia"/>
            <w:b/>
            <w:bCs/>
            <w:color w:val="04A527"/>
          </w:rPr>
          <w:t>B:ｅスポーツ×リアルスポーツ～食がサポートするパワー・集中・持続性～</w:t>
        </w:r>
      </w:hyperlink>
      <w:r w:rsidR="00F41AF8" w:rsidRPr="00F41AF8">
        <w:rPr>
          <w:rFonts w:ascii="HG丸ｺﾞｼｯｸM-PRO" w:eastAsia="HG丸ｺﾞｼｯｸM-PRO" w:hAnsi="HG丸ｺﾞｼｯｸM-PRO" w:cs="ＭＳ Ｐゴシック" w:hint="eastAsia"/>
          <w:color w:val="333333"/>
        </w:rPr>
        <w:t xml:space="preserve">　</w:t>
      </w:r>
      <w:hyperlink r:id="rId18" w:anchor="seminer_E" w:history="1">
        <w:r w:rsidR="00F54FEB" w:rsidRPr="00F54FEB">
          <w:rPr>
            <w:rStyle w:val="a3"/>
            <w:rFonts w:ascii="Times New Roman" w:eastAsia="HG丸ｺﾞｼｯｸM-PRO" w:hAnsi="Times New Roman" w:cs="Times New Roman"/>
            <w:sz w:val="21"/>
            <w:szCs w:val="21"/>
          </w:rPr>
          <w:t>https://shokumira.online/test/#seminer_E</w:t>
        </w:r>
      </w:hyperlink>
    </w:p>
    <w:p w14:paraId="6965941A" w14:textId="77777777" w:rsidR="00F41AF8" w:rsidRP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color w:val="333333"/>
        </w:rPr>
        <w:lastRenderedPageBreak/>
        <w:t xml:space="preserve">10:00~17:00（受付開始9:45）会場701＋702　聴講無料（事前登録制）【定員80名】 　</w:t>
      </w:r>
    </w:p>
    <w:p w14:paraId="1408D81D" w14:textId="5FD50C48" w:rsidR="00F54FEB" w:rsidRDefault="0044509B" w:rsidP="00F41AF8">
      <w:pPr>
        <w:shd w:val="clear" w:color="auto" w:fill="FFFFFF"/>
        <w:spacing w:afterLines="50" w:after="180" w:line="0" w:lineRule="atLeast"/>
        <w:rPr>
          <w:rFonts w:ascii="Times New Roman" w:eastAsia="HG丸ｺﾞｼｯｸM-PRO" w:hAnsi="Times New Roman" w:cs="Times New Roman"/>
          <w:color w:val="333333"/>
          <w:sz w:val="21"/>
          <w:szCs w:val="21"/>
        </w:rPr>
      </w:pPr>
      <w:hyperlink r:id="rId19" w:history="1">
        <w:r w:rsidR="00F41AF8" w:rsidRPr="00F41AF8">
          <w:rPr>
            <w:rFonts w:ascii="HG丸ｺﾞｼｯｸM-PRO" w:eastAsia="HG丸ｺﾞｼｯｸM-PRO" w:hAnsi="HG丸ｺﾞｼｯｸM-PRO" w:cs="ＭＳ Ｐゴシック" w:hint="eastAsia"/>
            <w:b/>
            <w:bCs/>
            <w:color w:val="04A527"/>
          </w:rPr>
          <w:t>C:用途広がる代替素材開発と応用技術</w:t>
        </w:r>
      </w:hyperlink>
      <w:r w:rsidR="00F41AF8" w:rsidRPr="00F41AF8">
        <w:rPr>
          <w:rFonts w:ascii="HG丸ｺﾞｼｯｸM-PRO" w:eastAsia="HG丸ｺﾞｼｯｸM-PRO" w:hAnsi="HG丸ｺﾞｼｯｸM-PRO" w:cs="ＭＳ Ｐゴシック" w:hint="eastAsia"/>
          <w:color w:val="333333"/>
        </w:rPr>
        <w:br/>
      </w:r>
      <w:hyperlink r:id="rId20" w:anchor="seminer_H" w:history="1">
        <w:r w:rsidR="00F54FEB" w:rsidRPr="00B92C8B">
          <w:rPr>
            <w:rStyle w:val="a3"/>
            <w:rFonts w:ascii="Times New Roman" w:eastAsia="HG丸ｺﾞｼｯｸM-PRO" w:hAnsi="Times New Roman" w:cs="Times New Roman"/>
            <w:sz w:val="21"/>
            <w:szCs w:val="21"/>
          </w:rPr>
          <w:t>https://shokumira.online/test/#seminer_H</w:t>
        </w:r>
      </w:hyperlink>
    </w:p>
    <w:p w14:paraId="78EFA719" w14:textId="46F751B6" w:rsidR="00F41AF8" w:rsidRP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color w:val="333333"/>
        </w:rPr>
        <w:t xml:space="preserve">13:00-16:30（受付開始12:45）　会場707 　聴講無料（事前登録制）【定員30名】　</w:t>
      </w:r>
    </w:p>
    <w:p w14:paraId="743D73FC" w14:textId="77777777" w:rsid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color w:val="333333"/>
        </w:rPr>
        <w:t>9月9日プログラム登録フォーム </w:t>
      </w:r>
    </w:p>
    <w:p w14:paraId="1CEA5B60" w14:textId="3A5A89C6" w:rsidR="00F41AF8" w:rsidRPr="00F41AF8" w:rsidRDefault="0044509B" w:rsidP="00F41AF8">
      <w:pPr>
        <w:shd w:val="clear" w:color="auto" w:fill="FFFFFF"/>
        <w:spacing w:afterLines="50" w:after="180" w:line="0" w:lineRule="atLeast"/>
        <w:rPr>
          <w:rFonts w:ascii="Times New Roman" w:eastAsia="HG丸ｺﾞｼｯｸM-PRO" w:hAnsi="Times New Roman" w:cs="Times New Roman"/>
          <w:color w:val="333333"/>
          <w:sz w:val="21"/>
          <w:szCs w:val="21"/>
        </w:rPr>
      </w:pPr>
      <w:hyperlink r:id="rId21" w:history="1">
        <w:r w:rsidR="00F41AF8" w:rsidRPr="00F41AF8">
          <w:rPr>
            <w:rStyle w:val="a3"/>
            <w:rFonts w:ascii="Times New Roman" w:eastAsia="HG丸ｺﾞｼｯｸM-PRO" w:hAnsi="Times New Roman" w:cs="Times New Roman"/>
            <w:sz w:val="21"/>
            <w:szCs w:val="21"/>
          </w:rPr>
          <w:t>https://service.qubo.jp/foodchemicalnews/form/index/shokumira2021</w:t>
        </w:r>
      </w:hyperlink>
    </w:p>
    <w:p w14:paraId="57950307" w14:textId="77777777" w:rsid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color w:val="333333"/>
        </w:rPr>
        <w:t>【お問合せ先】             </w:t>
      </w:r>
    </w:p>
    <w:p w14:paraId="07D93733" w14:textId="77777777" w:rsidR="00F41AF8" w:rsidRDefault="00F41AF8" w:rsidP="00F41AF8">
      <w:pPr>
        <w:shd w:val="clear" w:color="auto" w:fill="FFFFFF"/>
        <w:spacing w:after="0" w:line="0" w:lineRule="atLeast"/>
        <w:rPr>
          <w:rFonts w:ascii="HG丸ｺﾞｼｯｸM-PRO" w:eastAsia="HG丸ｺﾞｼｯｸM-PRO" w:hAnsi="HG丸ｺﾞｼｯｸM-PRO" w:cs="ＭＳ Ｐゴシック"/>
          <w:color w:val="333333"/>
        </w:rPr>
      </w:pPr>
      <w:r w:rsidRPr="00F41AF8">
        <w:rPr>
          <w:rFonts w:ascii="HG丸ｺﾞｼｯｸM-PRO" w:eastAsia="HG丸ｺﾞｼｯｸM-PRO" w:hAnsi="HG丸ｺﾞｼｯｸM-PRO" w:cs="ＭＳ Ｐゴシック" w:hint="eastAsia"/>
          <w:color w:val="333333"/>
        </w:rPr>
        <w:t>食のミライ技術フェア2021事務局（株式会社食品化学新聞社内）</w:t>
      </w:r>
    </w:p>
    <w:p w14:paraId="6F7138AD" w14:textId="075068ED" w:rsidR="00F41AF8" w:rsidRDefault="0044509B" w:rsidP="00F41AF8">
      <w:pPr>
        <w:shd w:val="clear" w:color="auto" w:fill="FFFFFF"/>
        <w:spacing w:after="0" w:line="0" w:lineRule="atLeast"/>
        <w:rPr>
          <w:rFonts w:ascii="Times New Roman" w:eastAsia="HG丸ｺﾞｼｯｸM-PRO" w:hAnsi="Times New Roman" w:cs="Times New Roman"/>
          <w:color w:val="333333"/>
          <w:sz w:val="21"/>
          <w:szCs w:val="21"/>
        </w:rPr>
      </w:pPr>
      <w:hyperlink r:id="rId22" w:history="1">
        <w:r w:rsidR="00F41AF8" w:rsidRPr="00F41AF8">
          <w:rPr>
            <w:rStyle w:val="a3"/>
            <w:rFonts w:ascii="Times New Roman" w:eastAsia="HG丸ｺﾞｼｯｸM-PRO" w:hAnsi="Times New Roman" w:cs="Times New Roman" w:hint="eastAsia"/>
            <w:sz w:val="21"/>
            <w:szCs w:val="21"/>
          </w:rPr>
          <w:t>https://shokumira.online/ </w:t>
        </w:r>
      </w:hyperlink>
      <w:r w:rsidR="00F41AF8" w:rsidRPr="00F41AF8">
        <w:rPr>
          <w:rFonts w:ascii="Times New Roman" w:eastAsia="HG丸ｺﾞｼｯｸM-PRO" w:hAnsi="Times New Roman" w:cs="Times New Roman"/>
          <w:color w:val="333333"/>
          <w:sz w:val="21"/>
          <w:szCs w:val="21"/>
        </w:rPr>
        <w:t> </w:t>
      </w:r>
    </w:p>
    <w:p w14:paraId="5C42E6E5" w14:textId="22ED1245" w:rsidR="00F41AF8" w:rsidRPr="00F41AF8" w:rsidRDefault="00F41AF8" w:rsidP="00F41AF8">
      <w:pPr>
        <w:shd w:val="clear" w:color="auto" w:fill="FFFFFF"/>
        <w:spacing w:afterLines="50" w:after="180" w:line="0" w:lineRule="atLeast"/>
        <w:rPr>
          <w:rFonts w:ascii="Times New Roman" w:eastAsia="HG丸ｺﾞｼｯｸM-PRO" w:hAnsi="Times New Roman" w:cs="Times New Roman"/>
          <w:color w:val="333333"/>
          <w:sz w:val="21"/>
          <w:szCs w:val="21"/>
        </w:rPr>
      </w:pPr>
      <w:r w:rsidRPr="00F41AF8">
        <w:rPr>
          <w:rFonts w:ascii="HG丸ｺﾞｼｯｸM-PRO" w:eastAsia="HG丸ｺﾞｼｯｸM-PRO" w:hAnsi="HG丸ｺﾞｼｯｸM-PRO" w:cs="ＭＳ Ｐゴシック" w:hint="eastAsia"/>
          <w:color w:val="333333"/>
        </w:rPr>
        <w:t xml:space="preserve">〒101-0051 東京都千代田区神田神保町3-2-8昭文館ビル　</w:t>
      </w:r>
      <w:hyperlink r:id="rId23" w:history="1">
        <w:r w:rsidRPr="00F41AF8">
          <w:rPr>
            <w:rFonts w:ascii="HG丸ｺﾞｼｯｸM-PRO" w:eastAsia="HG丸ｺﾞｼｯｸM-PRO" w:hAnsi="HG丸ｺﾞｼｯｸM-PRO" w:cs="ＭＳ Ｐゴシック" w:hint="eastAsia"/>
            <w:color w:val="04A527"/>
            <w:u w:val="single"/>
          </w:rPr>
          <w:t>TEL:03-3238-7818／FAX:03-3238-7898</w:t>
        </w:r>
      </w:hyperlink>
      <w:r w:rsidRPr="00F41AF8">
        <w:rPr>
          <w:rFonts w:ascii="HG丸ｺﾞｼｯｸM-PRO" w:eastAsia="HG丸ｺﾞｼｯｸM-PRO" w:hAnsi="HG丸ｺﾞｼｯｸM-PRO" w:cs="ＭＳ Ｐゴシック" w:hint="eastAsia"/>
          <w:color w:val="333333"/>
        </w:rPr>
        <w:br/>
        <w:t>e-mail: </w:t>
      </w:r>
      <w:hyperlink r:id="rId24" w:history="1">
        <w:r w:rsidRPr="00F41AF8">
          <w:rPr>
            <w:rFonts w:ascii="Times New Roman" w:eastAsia="HG丸ｺﾞｼｯｸM-PRO" w:hAnsi="Times New Roman" w:cs="Times New Roman"/>
            <w:color w:val="04A527"/>
            <w:sz w:val="21"/>
            <w:szCs w:val="21"/>
            <w:u w:val="single"/>
          </w:rPr>
          <w:t>shokumira@foodchemicalnews.co.jp</w:t>
        </w:r>
      </w:hyperlink>
    </w:p>
    <w:bookmarkEnd w:id="11"/>
    <w:p w14:paraId="017E0BC7" w14:textId="7777777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4" w:name="_Hlk8482176"/>
      <w:bookmarkStart w:id="15" w:name="_Hlk12277868"/>
      <w:bookmarkStart w:id="16" w:name="_Hlk11954882"/>
      <w:bookmarkStart w:id="17" w:name="_Hlk11870665"/>
      <w:bookmarkStart w:id="18" w:name="_Hlk11687064"/>
      <w:bookmarkStart w:id="19" w:name="_Hlk11686880"/>
      <w:bookmarkStart w:id="20" w:name="_Hlk11431756"/>
      <w:bookmarkStart w:id="21" w:name="_Hlk10839536"/>
      <w:bookmarkEnd w:id="1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25" w:history="1">
        <w:r w:rsidRPr="003A5E81">
          <w:rPr>
            <w:rStyle w:val="a3"/>
            <w:rFonts w:ascii="Times New Roman" w:eastAsia="HG丸ｺﾞｼｯｸM-PRO" w:hAnsi="Times New Roman" w:cs="Times New Roman"/>
            <w:sz w:val="21"/>
            <w:szCs w:val="21"/>
          </w:rPr>
          <w:t>https://www.mhlw.go.jp/index.html</w:t>
        </w:r>
      </w:hyperlink>
    </w:p>
    <w:p w14:paraId="5B968777" w14:textId="77777777" w:rsidR="005637DF" w:rsidRDefault="005637DF"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2" w:name="_Hlk77762446"/>
      <w:bookmarkStart w:id="23" w:name="_Hlk26611350"/>
      <w:bookmarkStart w:id="24" w:name="_Hlk26472232"/>
      <w:bookmarkStart w:id="25" w:name="_Hlk26471953"/>
      <w:bookmarkStart w:id="26" w:name="_Hlk25258184"/>
      <w:bookmarkStart w:id="27" w:name="_Hlk25258056"/>
      <w:bookmarkStart w:id="28" w:name="_Hlk24129338"/>
      <w:bookmarkStart w:id="29" w:name="_Hlk21192025"/>
      <w:bookmarkStart w:id="30" w:name="_Hlk20849577"/>
      <w:bookmarkStart w:id="31" w:name="_Hlk17755533"/>
      <w:bookmarkStart w:id="32" w:name="_Hlk16611424"/>
      <w:bookmarkStart w:id="33" w:name="_Hlk16611308"/>
      <w:bookmarkStart w:id="34" w:name="_Hlk15742807"/>
      <w:bookmarkStart w:id="35" w:name="_Hlk15320442"/>
      <w:bookmarkStart w:id="36" w:name="_Hlk14957491"/>
      <w:bookmarkStart w:id="37" w:name="_Hlk14713368"/>
      <w:bookmarkStart w:id="38" w:name="_Hlk14452514"/>
      <w:bookmarkStart w:id="39" w:name="_Hlk13850465"/>
      <w:bookmarkStart w:id="40" w:name="_Hlk13387947"/>
      <w:bookmarkEnd w:id="10"/>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bookmarkEnd w:id="22"/>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26" w:history="1">
        <w:r w:rsidRPr="00ED427A">
          <w:rPr>
            <w:rStyle w:val="a3"/>
            <w:rFonts w:ascii="Times New Roman" w:eastAsia="HG丸ｺﾞｼｯｸM-PRO" w:hAnsi="Times New Roman" w:cs="Times New Roman"/>
            <w:sz w:val="21"/>
            <w:szCs w:val="21"/>
          </w:rPr>
          <w:t>https://www.mhlw.go.jp/topics/event/open_doors.html</w:t>
        </w:r>
      </w:hyperlink>
    </w:p>
    <w:p w14:paraId="4F2AF3F8" w14:textId="77777777" w:rsidR="00193FB2" w:rsidRPr="002D10B0" w:rsidRDefault="00193FB2"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1" w:name="_Hlk68892773"/>
      <w:bookmarkStart w:id="42" w:name="_Hlk73816860"/>
      <w:bookmarkStart w:id="43" w:name="_Hlk73646340"/>
      <w:bookmarkStart w:id="44" w:name="_Hlk66292257"/>
      <w:bookmarkStart w:id="45" w:name="_Hlk58225968"/>
      <w:bookmarkStart w:id="46" w:name="_Hlk30015665"/>
      <w:bookmarkStart w:id="47" w:name="_Hlk29719674"/>
      <w:bookmarkStart w:id="48" w:name="_Hlk29719547"/>
      <w:bookmarkStart w:id="49" w:name="_Hlk27080461"/>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3DDE51FA" w14:textId="77777777" w:rsidR="00193FB2" w:rsidRPr="002D10B0" w:rsidRDefault="00193FB2"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14FBB858" w14:textId="77777777" w:rsidR="00193FB2" w:rsidRPr="002D10B0" w:rsidRDefault="00193FB2" w:rsidP="00193FB2">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17DBB740" w14:textId="77777777" w:rsidR="00193FB2" w:rsidRDefault="00193FB2" w:rsidP="00193FB2">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6311DD54" w14:textId="77777777" w:rsidR="00193FB2" w:rsidRPr="002D10B0" w:rsidRDefault="0044509B" w:rsidP="00193FB2">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27" w:history="1">
        <w:r w:rsidR="00193FB2" w:rsidRPr="008B70A4">
          <w:rPr>
            <w:rStyle w:val="a3"/>
            <w:rFonts w:ascii="Times New Roman" w:eastAsia="HG丸ｺﾞｼｯｸM-PRO" w:hAnsi="Times New Roman" w:cs="Times New Roman"/>
            <w:sz w:val="21"/>
            <w:szCs w:val="21"/>
          </w:rPr>
          <w:t>https://www.mhlw.go.jp/content/10601000/000802395.pdf</w:t>
        </w:r>
      </w:hyperlink>
    </w:p>
    <w:p w14:paraId="3F64B981" w14:textId="77777777" w:rsidR="00193FB2" w:rsidRDefault="00193FB2" w:rsidP="00193FB2">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厚生科学審議会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予防接種・ワクチン分科会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副反応検討部会</w:t>
      </w:r>
      <w:r w:rsidRPr="002D10B0">
        <w:rPr>
          <w:rFonts w:ascii="HG丸ｺﾞｼｯｸM-PRO" w:eastAsia="HG丸ｺﾞｼｯｸM-PRO" w:hAnsi="HG丸ｺﾞｼｯｸM-PRO" w:cs="Times New Roman"/>
          <w:b/>
          <w:bCs/>
        </w:rPr>
        <w:t>)</w:t>
      </w:r>
    </w:p>
    <w:p w14:paraId="162D697A" w14:textId="77777777" w:rsidR="00193FB2" w:rsidRPr="002D10B0" w:rsidRDefault="0044509B" w:rsidP="00193FB2">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28" w:history="1">
        <w:r w:rsidR="00193FB2" w:rsidRPr="008B70A4">
          <w:rPr>
            <w:rStyle w:val="a3"/>
            <w:rFonts w:ascii="Times New Roman" w:eastAsia="HG丸ｺﾞｼｯｸM-PRO" w:hAnsi="Times New Roman" w:cs="Times New Roman"/>
            <w:sz w:val="21"/>
            <w:szCs w:val="21"/>
          </w:rPr>
          <w:t>https://www.mhlw.go.jp/stf/shingi/shingi-kousei_284075.html</w:t>
        </w:r>
      </w:hyperlink>
    </w:p>
    <w:p w14:paraId="25C7CE04" w14:textId="4378FFE1" w:rsidR="00DE4FA7" w:rsidRDefault="00DE4FA7" w:rsidP="006055FA">
      <w:pPr>
        <w:spacing w:after="0" w:line="0" w:lineRule="atLeast"/>
        <w:ind w:left="221" w:hangingChars="100" w:hanging="221"/>
        <w:rPr>
          <w:rStyle w:val="a3"/>
          <w:rFonts w:ascii="HG丸ｺﾞｼｯｸM-PRO" w:eastAsia="HG丸ｺﾞｼｯｸM-PRO" w:hAnsi="HG丸ｺﾞｼｯｸM-PRO"/>
          <w:b/>
          <w:bCs/>
          <w:color w:val="auto"/>
          <w:u w:val="none"/>
        </w:rPr>
      </w:pPr>
      <w:bookmarkStart w:id="50"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432F7">
        <w:rPr>
          <w:rStyle w:val="a3"/>
          <w:rFonts w:ascii="HG丸ｺﾞｼｯｸM-PRO" w:eastAsia="HG丸ｺﾞｼｯｸM-PRO" w:hAnsi="HG丸ｺﾞｼｯｸM-PRO" w:hint="eastAsia"/>
          <w:b/>
          <w:bCs/>
          <w:color w:val="auto"/>
          <w:u w:val="none"/>
        </w:rPr>
        <w:t>令</w:t>
      </w:r>
      <w:r w:rsidRPr="00DE4FA7">
        <w:rPr>
          <w:rStyle w:val="a3"/>
          <w:rFonts w:ascii="HG丸ｺﾞｼｯｸM-PRO" w:eastAsia="HG丸ｺﾞｼｯｸM-PRO" w:hAnsi="HG丸ｺﾞｼｯｸM-PRO" w:hint="eastAsia"/>
          <w:b/>
          <w:bCs/>
          <w:color w:val="auto"/>
          <w:u w:val="none"/>
        </w:rPr>
        <w:t>和３年度「医療機関における外国人患者の受入に係る実態調査」について</w:t>
      </w:r>
      <w:r>
        <w:rPr>
          <w:rStyle w:val="a3"/>
          <w:rFonts w:ascii="HG丸ｺﾞｼｯｸM-PRO" w:eastAsia="HG丸ｺﾞｼｯｸM-PRO" w:hAnsi="HG丸ｺﾞｼｯｸM-PRO" w:hint="eastAsia"/>
          <w:b/>
          <w:bCs/>
          <w:color w:val="auto"/>
          <w:u w:val="none"/>
        </w:rPr>
        <w:t xml:space="preserve">　2021/8/19</w:t>
      </w:r>
    </w:p>
    <w:p w14:paraId="13FD34E1" w14:textId="5EBF8889" w:rsidR="00DE4FA7" w:rsidRPr="00DE4FA7" w:rsidRDefault="00DE4FA7" w:rsidP="00DE4FA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DE4FA7">
          <w:rPr>
            <w:rStyle w:val="a3"/>
            <w:rFonts w:ascii="Times New Roman" w:eastAsia="HG丸ｺﾞｼｯｸM-PRO" w:hAnsi="Times New Roman" w:cs="Times New Roman"/>
            <w:sz w:val="21"/>
            <w:szCs w:val="21"/>
          </w:rPr>
          <w:t>https://www.mhlw.go.jp/stf/seisakunitsuite/bunya/0000202918_00022.html</w:t>
        </w:r>
      </w:hyperlink>
    </w:p>
    <w:p w14:paraId="1FD63907" w14:textId="6DF81A95" w:rsidR="00285C28" w:rsidRDefault="00285C28" w:rsidP="006055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85C28">
        <w:rPr>
          <w:rStyle w:val="a3"/>
          <w:rFonts w:ascii="HG丸ｺﾞｼｯｸM-PRO" w:eastAsia="HG丸ｺﾞｼｯｸM-PRO" w:hAnsi="HG丸ｺﾞｼｯｸM-PRO" w:hint="eastAsia"/>
          <w:b/>
          <w:bCs/>
          <w:color w:val="auto"/>
          <w:u w:val="none"/>
        </w:rPr>
        <w:t>「水道水の農薬類の目標値等の改正案」に関する意見の募集について</w:t>
      </w:r>
      <w:r>
        <w:rPr>
          <w:rStyle w:val="a3"/>
          <w:rFonts w:ascii="HG丸ｺﾞｼｯｸM-PRO" w:eastAsia="HG丸ｺﾞｼｯｸM-PRO" w:hAnsi="HG丸ｺﾞｼｯｸM-PRO" w:hint="eastAsia"/>
          <w:b/>
          <w:bCs/>
          <w:color w:val="auto"/>
          <w:u w:val="none"/>
        </w:rPr>
        <w:t xml:space="preserve">　2021/8/18</w:t>
      </w:r>
    </w:p>
    <w:p w14:paraId="232FC04E" w14:textId="77777777" w:rsidR="00285C28" w:rsidRPr="00285C28" w:rsidRDefault="00285C28" w:rsidP="00285C28">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285C28">
        <w:rPr>
          <w:rStyle w:val="a3"/>
          <w:rFonts w:ascii="HG丸ｺﾞｼｯｸM-PRO" w:eastAsia="HG丸ｺﾞｼｯｸM-PRO" w:hAnsi="HG丸ｺﾞｼｯｸM-PRO" w:hint="eastAsia"/>
          <w:color w:val="auto"/>
          <w:u w:val="none"/>
        </w:rPr>
        <w:t>受付開始日時</w:t>
      </w:r>
      <w:r w:rsidRPr="00285C28">
        <w:rPr>
          <w:rStyle w:val="a3"/>
          <w:rFonts w:ascii="HG丸ｺﾞｼｯｸM-PRO" w:eastAsia="HG丸ｺﾞｼｯｸM-PRO" w:hAnsi="HG丸ｺﾞｼｯｸM-PRO" w:hint="eastAsia"/>
          <w:color w:val="auto"/>
          <w:u w:val="none"/>
        </w:rPr>
        <w:tab/>
        <w:t>2021年8月18日0時0分</w:t>
      </w:r>
    </w:p>
    <w:p w14:paraId="6220BBB1" w14:textId="36618CEC" w:rsidR="00285C28" w:rsidRDefault="00285C28" w:rsidP="00285C28">
      <w:pPr>
        <w:spacing w:after="0" w:line="0" w:lineRule="atLeast"/>
        <w:ind w:leftChars="100" w:left="220"/>
        <w:rPr>
          <w:rStyle w:val="a3"/>
          <w:rFonts w:ascii="HG丸ｺﾞｼｯｸM-PRO" w:eastAsia="HG丸ｺﾞｼｯｸM-PRO" w:hAnsi="HG丸ｺﾞｼｯｸM-PRO"/>
          <w:color w:val="auto"/>
          <w:u w:val="none"/>
        </w:rPr>
      </w:pPr>
      <w:r w:rsidRPr="00285C28">
        <w:rPr>
          <w:rStyle w:val="a3"/>
          <w:rFonts w:ascii="HG丸ｺﾞｼｯｸM-PRO" w:eastAsia="HG丸ｺﾞｼｯｸM-PRO" w:hAnsi="HG丸ｺﾞｼｯｸM-PRO" w:hint="eastAsia"/>
          <w:color w:val="auto"/>
          <w:u w:val="none"/>
        </w:rPr>
        <w:t>受付締切日時</w:t>
      </w:r>
      <w:r w:rsidRPr="00285C28">
        <w:rPr>
          <w:rStyle w:val="a3"/>
          <w:rFonts w:ascii="HG丸ｺﾞｼｯｸM-PRO" w:eastAsia="HG丸ｺﾞｼｯｸM-PRO" w:hAnsi="HG丸ｺﾞｼｯｸM-PRO" w:hint="eastAsia"/>
          <w:color w:val="auto"/>
          <w:u w:val="none"/>
        </w:rPr>
        <w:tab/>
        <w:t>2021年9月17日23時59分</w:t>
      </w:r>
    </w:p>
    <w:p w14:paraId="5767FA19" w14:textId="175450CD" w:rsidR="00285C28" w:rsidRPr="00285C28" w:rsidRDefault="0044509B" w:rsidP="00285C28">
      <w:pPr>
        <w:spacing w:after="120" w:line="0" w:lineRule="atLeast"/>
        <w:ind w:leftChars="100" w:left="220"/>
        <w:rPr>
          <w:rStyle w:val="a3"/>
          <w:rFonts w:ascii="Times New Roman" w:eastAsia="HG丸ｺﾞｼｯｸM-PRO" w:hAnsi="Times New Roman" w:cs="Times New Roman"/>
          <w:color w:val="auto"/>
          <w:sz w:val="20"/>
          <w:szCs w:val="20"/>
          <w:u w:val="none"/>
        </w:rPr>
      </w:pPr>
      <w:hyperlink r:id="rId30" w:history="1">
        <w:r w:rsidR="00285C28" w:rsidRPr="00285C28">
          <w:rPr>
            <w:rStyle w:val="a3"/>
            <w:rFonts w:ascii="Times New Roman" w:eastAsia="HG丸ｺﾞｼｯｸM-PRO" w:hAnsi="Times New Roman" w:cs="Times New Roman"/>
            <w:sz w:val="20"/>
            <w:szCs w:val="20"/>
          </w:rPr>
          <w:t>https://public-comment.e-gov.go.jp/servlet/Public?CLASSNAME=PCMMSTDETAIL&amp;id=495210188&amp;Mode=0</w:t>
        </w:r>
      </w:hyperlink>
    </w:p>
    <w:p w14:paraId="64A62ED2" w14:textId="41316AAD" w:rsidR="00F432F7" w:rsidRDefault="00F432F7" w:rsidP="006055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432F7">
        <w:rPr>
          <w:rStyle w:val="a3"/>
          <w:rFonts w:ascii="HG丸ｺﾞｼｯｸM-PRO" w:eastAsia="HG丸ｺﾞｼｯｸM-PRO" w:hAnsi="HG丸ｺﾞｼｯｸM-PRO" w:hint="eastAsia"/>
          <w:b/>
          <w:bCs/>
          <w:color w:val="auto"/>
          <w:u w:val="none"/>
        </w:rPr>
        <w:t>令</w:t>
      </w:r>
      <w:bookmarkEnd w:id="50"/>
      <w:r w:rsidRPr="00F432F7">
        <w:rPr>
          <w:rStyle w:val="a3"/>
          <w:rFonts w:ascii="HG丸ｺﾞｼｯｸM-PRO" w:eastAsia="HG丸ｺﾞｼｯｸM-PRO" w:hAnsi="HG丸ｺﾞｼｯｸM-PRO" w:hint="eastAsia"/>
          <w:b/>
          <w:bCs/>
          <w:color w:val="auto"/>
          <w:u w:val="none"/>
        </w:rPr>
        <w:t>和３年８月４日　第</w:t>
      </w:r>
      <w:r w:rsidRPr="00F432F7">
        <w:rPr>
          <w:rStyle w:val="a3"/>
          <w:rFonts w:ascii="HG丸ｺﾞｼｯｸM-PRO" w:eastAsia="HG丸ｺﾞｼｯｸM-PRO" w:hAnsi="HG丸ｺﾞｼｯｸM-PRO"/>
          <w:b/>
          <w:bCs/>
          <w:color w:val="auto"/>
          <w:u w:val="none"/>
        </w:rPr>
        <w:t>66</w:t>
      </w:r>
      <w:r w:rsidRPr="00F432F7">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F432F7">
        <w:rPr>
          <w:rStyle w:val="a3"/>
          <w:rFonts w:ascii="HG丸ｺﾞｼｯｸM-PRO" w:eastAsia="HG丸ｺﾞｼｯｸM-PRO" w:hAnsi="HG丸ｺﾞｼｯｸM-PRO"/>
          <w:b/>
          <w:bCs/>
          <w:color w:val="auto"/>
          <w:u w:val="none"/>
        </w:rPr>
        <w:t>15</w:t>
      </w:r>
      <w:r w:rsidRPr="00F432F7">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2021/8/18</w:t>
      </w:r>
    </w:p>
    <w:p w14:paraId="73E88D7E" w14:textId="5FA48C6E" w:rsidR="00F432F7" w:rsidRPr="00F432F7" w:rsidRDefault="00F432F7" w:rsidP="00F432F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F432F7">
          <w:rPr>
            <w:rStyle w:val="a3"/>
            <w:rFonts w:ascii="Times New Roman" w:eastAsia="HG丸ｺﾞｼｯｸM-PRO" w:hAnsi="Times New Roman" w:cs="Times New Roman"/>
            <w:sz w:val="21"/>
            <w:szCs w:val="21"/>
          </w:rPr>
          <w:t>https://www.mhlw.go.jp/stf/newpage_20348.html</w:t>
        </w:r>
      </w:hyperlink>
    </w:p>
    <w:p w14:paraId="4193327B" w14:textId="75C36929" w:rsidR="00214386" w:rsidRPr="00214386" w:rsidRDefault="00214386" w:rsidP="006055FA">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14386">
        <w:rPr>
          <w:rStyle w:val="a3"/>
          <w:rFonts w:ascii="HG丸ｺﾞｼｯｸM-PRO" w:eastAsia="HG丸ｺﾞｼｯｸM-PRO" w:hAnsi="HG丸ｺﾞｼｯｸM-PRO" w:hint="eastAsia"/>
          <w:b/>
          <w:bCs/>
          <w:color w:val="auto"/>
          <w:u w:val="none"/>
        </w:rPr>
        <w:t>新型コロナウイルスを題材とした攻撃メールについて</w:t>
      </w:r>
      <w:r>
        <w:rPr>
          <w:rStyle w:val="a3"/>
          <w:rFonts w:ascii="HG丸ｺﾞｼｯｸM-PRO" w:eastAsia="HG丸ｺﾞｼｯｸM-PRO" w:hAnsi="HG丸ｺﾞｼｯｸM-PRO" w:hint="eastAsia"/>
          <w:b/>
          <w:bCs/>
          <w:color w:val="auto"/>
          <w:u w:val="none"/>
        </w:rPr>
        <w:t xml:space="preserve">　2021/8/13</w:t>
      </w:r>
    </w:p>
    <w:p w14:paraId="6A0DEA0E" w14:textId="77777777" w:rsidR="00214386" w:rsidRP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新型コロナウイルスを題材とした攻撃メールが出回っていますので御注意ください。</w:t>
      </w:r>
    </w:p>
    <w:p w14:paraId="4A16244D" w14:textId="77777777" w:rsidR="00214386" w:rsidRPr="00214386" w:rsidRDefault="00214386" w:rsidP="00FC04C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攻撃メールは、件名、メールアドレス、本文等に、誤字や不自然な点がある他、厚生労働省を装っている場合が見られます。このようなメールを受信した場合は、メール本文中のＵＲＬをクリックする、添付ファイルを開く、または届いたメールに対して返信するなどの行為は行わないようにしてください。</w:t>
      </w:r>
    </w:p>
    <w:p w14:paraId="72962DE3" w14:textId="77777777" w:rsidR="00214386" w:rsidRPr="00214386" w:rsidRDefault="00214386" w:rsidP="00FC04C6">
      <w:pPr>
        <w:spacing w:after="0" w:line="0" w:lineRule="atLeast"/>
        <w:ind w:leftChars="100" w:left="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〇詳細は、情報処理推進機構（</w:t>
      </w:r>
      <w:r w:rsidRPr="00214386">
        <w:rPr>
          <w:rStyle w:val="a3"/>
          <w:rFonts w:ascii="HG丸ｺﾞｼｯｸM-PRO" w:eastAsia="HG丸ｺﾞｼｯｸM-PRO" w:hAnsi="HG丸ｺﾞｼｯｸM-PRO"/>
          <w:color w:val="auto"/>
          <w:u w:val="none"/>
        </w:rPr>
        <w:t>IPA</w:t>
      </w:r>
      <w:r w:rsidRPr="00214386">
        <w:rPr>
          <w:rStyle w:val="a3"/>
          <w:rFonts w:ascii="HG丸ｺﾞｼｯｸM-PRO" w:eastAsia="HG丸ｺﾞｼｯｸM-PRO" w:hAnsi="HG丸ｺﾞｼｯｸM-PRO" w:hint="eastAsia"/>
          <w:color w:val="auto"/>
          <w:u w:val="none"/>
        </w:rPr>
        <w:t>）による注意喚起をご参照ください。</w:t>
      </w:r>
    </w:p>
    <w:p w14:paraId="066B4671" w14:textId="7524151B" w:rsidR="00214386" w:rsidRPr="00214386" w:rsidRDefault="00214386" w:rsidP="00FC04C6">
      <w:pPr>
        <w:spacing w:after="0" w:line="0" w:lineRule="atLeast"/>
        <w:ind w:left="440" w:hangingChars="200" w:hanging="44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color w:val="auto"/>
          <w:u w:val="none"/>
        </w:rPr>
        <w:t xml:space="preserve">  </w:t>
      </w:r>
      <w:r w:rsidR="00FC04C6">
        <w:rPr>
          <w:rStyle w:val="a3"/>
          <w:rFonts w:ascii="HG丸ｺﾞｼｯｸM-PRO" w:eastAsia="HG丸ｺﾞｼｯｸM-PRO" w:hAnsi="HG丸ｺﾞｼｯｸM-PRO" w:hint="eastAsia"/>
          <w:color w:val="auto"/>
          <w:u w:val="none"/>
        </w:rPr>
        <w:t xml:space="preserve">　</w:t>
      </w:r>
      <w:r w:rsidRPr="00214386">
        <w:rPr>
          <w:rStyle w:val="a3"/>
          <w:rFonts w:ascii="HG丸ｺﾞｼｯｸM-PRO" w:eastAsia="HG丸ｺﾞｼｯｸM-PRO" w:hAnsi="HG丸ｺﾞｼｯｸM-PRO" w:hint="eastAsia"/>
          <w:color w:val="auto"/>
          <w:u w:val="none"/>
        </w:rPr>
        <w:t>※厚生労働省を装った不審メールが出回っていますが、本人に事前の同意を得ずに、厚生労働省及び検疫所から国民の皆様へメールすることはありません。</w:t>
      </w:r>
    </w:p>
    <w:p w14:paraId="5C7A22F5" w14:textId="3F74A27E" w:rsidR="00214386" w:rsidRPr="00214386" w:rsidRDefault="00214386" w:rsidP="00FC04C6">
      <w:pPr>
        <w:spacing w:after="0" w:line="0" w:lineRule="atLeast"/>
        <w:ind w:left="440" w:hangingChars="200" w:hanging="44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color w:val="auto"/>
          <w:u w:val="none"/>
        </w:rPr>
        <w:lastRenderedPageBreak/>
        <w:t xml:space="preserve">  </w:t>
      </w:r>
      <w:r w:rsidR="00FC04C6">
        <w:rPr>
          <w:rStyle w:val="a3"/>
          <w:rFonts w:ascii="HG丸ｺﾞｼｯｸM-PRO" w:eastAsia="HG丸ｺﾞｼｯｸM-PRO" w:hAnsi="HG丸ｺﾞｼｯｸM-PRO" w:hint="eastAsia"/>
          <w:color w:val="auto"/>
          <w:u w:val="none"/>
        </w:rPr>
        <w:t xml:space="preserve">　　</w:t>
      </w:r>
      <w:r w:rsidRPr="00214386">
        <w:rPr>
          <w:rStyle w:val="a3"/>
          <w:rFonts w:ascii="HG丸ｺﾞｼｯｸM-PRO" w:eastAsia="HG丸ｺﾞｼｯｸM-PRO" w:hAnsi="HG丸ｺﾞｼｯｸM-PRO" w:hint="eastAsia"/>
          <w:color w:val="auto"/>
          <w:u w:val="none"/>
        </w:rPr>
        <w:t>また、自治体等を装った偽メールが出回っています。自治体のメールアドレスかどうかご確認いただく、自治体の相談窓口に確認する等、十分ご注意をお願いします。</w:t>
      </w:r>
    </w:p>
    <w:p w14:paraId="549BFCE6" w14:textId="77D1173F" w:rsid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新型コロナウイルスを題材とした攻撃メールの例</w:t>
      </w:r>
    </w:p>
    <w:p w14:paraId="4C5D5045" w14:textId="683595D1" w:rsidR="00214386" w:rsidRPr="00214386" w:rsidRDefault="00214386" w:rsidP="00214386">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2" w:history="1">
        <w:r w:rsidRPr="00214386">
          <w:rPr>
            <w:rStyle w:val="a3"/>
            <w:rFonts w:ascii="Times New Roman" w:eastAsia="HG丸ｺﾞｼｯｸM-PRO" w:hAnsi="Times New Roman" w:cs="Times New Roman"/>
            <w:sz w:val="21"/>
            <w:szCs w:val="21"/>
          </w:rPr>
          <w:t>https://www.ipa.go.jp/security/announce/20191202.html#L12</w:t>
        </w:r>
      </w:hyperlink>
    </w:p>
    <w:p w14:paraId="7F41F2F8" w14:textId="77777777" w:rsidR="00214386" w:rsidRP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color w:val="auto"/>
          <w:u w:val="none"/>
        </w:rPr>
        <w:t xml:space="preserve"> </w:t>
      </w:r>
      <w:r w:rsidRPr="00214386">
        <w:rPr>
          <w:rStyle w:val="a3"/>
          <w:rFonts w:ascii="HG丸ｺﾞｼｯｸM-PRO" w:eastAsia="HG丸ｺﾞｼｯｸM-PRO" w:hAnsi="HG丸ｺﾞｼｯｸM-PRO" w:hint="eastAsia"/>
          <w:color w:val="auto"/>
          <w:u w:val="none"/>
        </w:rPr>
        <w:t>（そのほか、コロナウイルス治療に関する医師の研究結果を騙り、添付ファイルを開くよう誘導するなどの例があります。）</w:t>
      </w:r>
    </w:p>
    <w:p w14:paraId="179112D7" w14:textId="77777777" w:rsidR="00214386" w:rsidRPr="00214386" w:rsidRDefault="00214386" w:rsidP="00FC04C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〇また、国立感染症研究所に類似した機関による新型コロナウイルス感染症の注意喚起を装うメールも出回っていますので御注意ください。詳細は国立感染症研究所による注意喚起をご参照ください。</w:t>
      </w:r>
    </w:p>
    <w:p w14:paraId="338C70B6" w14:textId="60D8A377" w:rsidR="00214386" w:rsidRP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国立感染症研究所に類似した機関による新型コロナウイルス感染症の注意喚起を装う攻撃メールの例</w:t>
      </w:r>
    </w:p>
    <w:p w14:paraId="2DCCCF35" w14:textId="336478AB" w:rsidR="00214386" w:rsidRPr="00214386" w:rsidRDefault="00214386" w:rsidP="00214386">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3" w:history="1">
        <w:r w:rsidRPr="00214386">
          <w:rPr>
            <w:rStyle w:val="a3"/>
            <w:rFonts w:ascii="Times New Roman" w:eastAsia="HG丸ｺﾞｼｯｸM-PRO" w:hAnsi="Times New Roman" w:cs="Times New Roman"/>
            <w:sz w:val="21"/>
            <w:szCs w:val="21"/>
          </w:rPr>
          <w:t>https://www.niid.go.jp/niid/ja/others/9432-warning200226.html</w:t>
        </w:r>
      </w:hyperlink>
    </w:p>
    <w:p w14:paraId="2535FCF9" w14:textId="77777777" w:rsidR="00214386" w:rsidRPr="00214386" w:rsidRDefault="00214386" w:rsidP="00FC04C6">
      <w:pPr>
        <w:spacing w:after="0" w:line="0" w:lineRule="atLeast"/>
        <w:ind w:leftChars="100" w:left="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〇さらに、厚生労働省を騙るフィッシングサイトが確認されましたのでご注意ください。</w:t>
      </w:r>
    </w:p>
    <w:p w14:paraId="23369255" w14:textId="77777777" w:rsidR="00214386" w:rsidRPr="00214386" w:rsidRDefault="00214386" w:rsidP="00FC04C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フィッシングサイトの</w:t>
      </w:r>
      <w:r w:rsidRPr="00214386">
        <w:rPr>
          <w:rStyle w:val="a3"/>
          <w:rFonts w:ascii="HG丸ｺﾞｼｯｸM-PRO" w:eastAsia="HG丸ｺﾞｼｯｸM-PRO" w:hAnsi="HG丸ｺﾞｼｯｸM-PRO"/>
          <w:color w:val="auto"/>
          <w:u w:val="none"/>
        </w:rPr>
        <w:t>URL</w:t>
      </w:r>
      <w:r w:rsidRPr="00214386">
        <w:rPr>
          <w:rStyle w:val="a3"/>
          <w:rFonts w:ascii="HG丸ｺﾞｼｯｸM-PRO" w:eastAsia="HG丸ｺﾞｼｯｸM-PRO" w:hAnsi="HG丸ｺﾞｼｯｸM-PRO" w:hint="eastAsia"/>
          <w:color w:val="auto"/>
          <w:u w:val="none"/>
        </w:rPr>
        <w:t>は、次のとおりです（「．」を「。」に変更しています。）。</w:t>
      </w:r>
    </w:p>
    <w:p w14:paraId="1B0D3F08" w14:textId="77777777" w:rsidR="00214386" w:rsidRPr="00214386" w:rsidRDefault="00214386" w:rsidP="00FC04C6">
      <w:pPr>
        <w:spacing w:after="0" w:line="0" w:lineRule="atLeast"/>
        <w:ind w:leftChars="100" w:left="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例：</w:t>
      </w:r>
      <w:proofErr w:type="spellStart"/>
      <w:r w:rsidRPr="00214386">
        <w:rPr>
          <w:rStyle w:val="a3"/>
          <w:rFonts w:ascii="HG丸ｺﾞｼｯｸM-PRO" w:eastAsia="HG丸ｺﾞｼｯｸM-PRO" w:hAnsi="HG丸ｺﾞｼｯｸM-PRO" w:hint="eastAsia"/>
          <w:color w:val="auto"/>
          <w:u w:val="none"/>
        </w:rPr>
        <w:t>nlhw</w:t>
      </w:r>
      <w:proofErr w:type="spellEnd"/>
      <w:r w:rsidRPr="00214386">
        <w:rPr>
          <w:rStyle w:val="a3"/>
          <w:rFonts w:ascii="HG丸ｺﾞｼｯｸM-PRO" w:eastAsia="HG丸ｺﾞｼｯｸM-PRO" w:hAnsi="HG丸ｺﾞｼｯｸM-PRO" w:hint="eastAsia"/>
          <w:color w:val="auto"/>
          <w:u w:val="none"/>
        </w:rPr>
        <w:t>[。]go[。]</w:t>
      </w:r>
      <w:proofErr w:type="spellStart"/>
      <w:r w:rsidRPr="00214386">
        <w:rPr>
          <w:rStyle w:val="a3"/>
          <w:rFonts w:ascii="HG丸ｺﾞｼｯｸM-PRO" w:eastAsia="HG丸ｺﾞｼｯｸM-PRO" w:hAnsi="HG丸ｺﾞｼｯｸM-PRO" w:hint="eastAsia"/>
          <w:color w:val="auto"/>
          <w:u w:val="none"/>
        </w:rPr>
        <w:t>jp</w:t>
      </w:r>
      <w:proofErr w:type="spellEnd"/>
      <w:r w:rsidRPr="00214386">
        <w:rPr>
          <w:rStyle w:val="a3"/>
          <w:rFonts w:ascii="HG丸ｺﾞｼｯｸM-PRO" w:eastAsia="HG丸ｺﾞｼｯｸM-PRO" w:hAnsi="HG丸ｺﾞｼｯｸM-PRO" w:hint="eastAsia"/>
          <w:color w:val="auto"/>
          <w:u w:val="none"/>
        </w:rPr>
        <w:t xml:space="preserve">[。]●●●●[。] </w:t>
      </w:r>
      <w:proofErr w:type="spellStart"/>
      <w:r w:rsidRPr="00214386">
        <w:rPr>
          <w:rStyle w:val="a3"/>
          <w:rFonts w:ascii="HG丸ｺﾞｼｯｸM-PRO" w:eastAsia="HG丸ｺﾞｼｯｸM-PRO" w:hAnsi="HG丸ｺﾞｼｯｸM-PRO" w:hint="eastAsia"/>
          <w:color w:val="auto"/>
          <w:u w:val="none"/>
        </w:rPr>
        <w:t>xyz</w:t>
      </w:r>
      <w:proofErr w:type="spellEnd"/>
    </w:p>
    <w:p w14:paraId="6637C9D4" w14:textId="77777777" w:rsidR="00214386" w:rsidRP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w:t>
      </w:r>
      <w:proofErr w:type="spellStart"/>
      <w:r w:rsidRPr="00214386">
        <w:rPr>
          <w:rStyle w:val="a3"/>
          <w:rFonts w:ascii="HG丸ｺﾞｼｯｸM-PRO" w:eastAsia="HG丸ｺﾞｼｯｸM-PRO" w:hAnsi="HG丸ｺﾞｼｯｸM-PRO" w:hint="eastAsia"/>
          <w:color w:val="auto"/>
          <w:u w:val="none"/>
        </w:rPr>
        <w:t>nlhw</w:t>
      </w:r>
      <w:proofErr w:type="spellEnd"/>
      <w:r w:rsidRPr="00214386">
        <w:rPr>
          <w:rStyle w:val="a3"/>
          <w:rFonts w:ascii="HG丸ｺﾞｼｯｸM-PRO" w:eastAsia="HG丸ｺﾞｼｯｸM-PRO" w:hAnsi="HG丸ｺﾞｼｯｸM-PRO" w:hint="eastAsia"/>
          <w:color w:val="auto"/>
          <w:u w:val="none"/>
        </w:rPr>
        <w:t>[。]go[。]</w:t>
      </w:r>
      <w:proofErr w:type="spellStart"/>
      <w:r w:rsidRPr="00214386">
        <w:rPr>
          <w:rStyle w:val="a3"/>
          <w:rFonts w:ascii="HG丸ｺﾞｼｯｸM-PRO" w:eastAsia="HG丸ｺﾞｼｯｸM-PRO" w:hAnsi="HG丸ｺﾞｼｯｸM-PRO" w:hint="eastAsia"/>
          <w:color w:val="auto"/>
          <w:u w:val="none"/>
        </w:rPr>
        <w:t>jp</w:t>
      </w:r>
      <w:proofErr w:type="spellEnd"/>
      <w:r w:rsidRPr="00214386">
        <w:rPr>
          <w:rStyle w:val="a3"/>
          <w:rFonts w:ascii="HG丸ｺﾞｼｯｸM-PRO" w:eastAsia="HG丸ｺﾞｼｯｸM-PRO" w:hAnsi="HG丸ｺﾞｼｯｸM-PRO" w:hint="eastAsia"/>
          <w:color w:val="auto"/>
          <w:u w:val="none"/>
        </w:rPr>
        <w:t>[。]●●●●[。]shop</w:t>
      </w:r>
    </w:p>
    <w:p w14:paraId="0713802B" w14:textId="77777777" w:rsidR="00214386" w:rsidRP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ただし、上記以外のドメイン、</w:t>
      </w:r>
      <w:r w:rsidRPr="00214386">
        <w:rPr>
          <w:rStyle w:val="a3"/>
          <w:rFonts w:ascii="HG丸ｺﾞｼｯｸM-PRO" w:eastAsia="HG丸ｺﾞｼｯｸM-PRO" w:hAnsi="HG丸ｺﾞｼｯｸM-PRO"/>
          <w:color w:val="auto"/>
          <w:u w:val="none"/>
        </w:rPr>
        <w:t>URL</w:t>
      </w:r>
      <w:r w:rsidRPr="00214386">
        <w:rPr>
          <w:rStyle w:val="a3"/>
          <w:rFonts w:ascii="HG丸ｺﾞｼｯｸM-PRO" w:eastAsia="HG丸ｺﾞｼｯｸM-PRO" w:hAnsi="HG丸ｺﾞｼｯｸM-PRO" w:hint="eastAsia"/>
          <w:color w:val="auto"/>
          <w:u w:val="none"/>
        </w:rPr>
        <w:t>も使われている可能性がありますのでご注意ください。</w:t>
      </w:r>
    </w:p>
    <w:p w14:paraId="3AEB31EC" w14:textId="77777777" w:rsidR="00214386" w:rsidRPr="00214386" w:rsidRDefault="00214386" w:rsidP="00FC04C6">
      <w:pPr>
        <w:spacing w:after="0" w:line="0" w:lineRule="atLeast"/>
        <w:ind w:leftChars="100" w:left="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【注意】</w:t>
      </w:r>
    </w:p>
    <w:p w14:paraId="6BE6EE2B" w14:textId="77777777" w:rsidR="00214386" w:rsidRPr="00214386" w:rsidRDefault="00214386" w:rsidP="00FC04C6">
      <w:pPr>
        <w:spacing w:after="0" w:line="0" w:lineRule="atLeast"/>
        <w:ind w:leftChars="100" w:left="660" w:hangingChars="200" w:hanging="44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１．フィッシングサイトは本物のサイトの画面をコピーして作成されることが多く、見分けることは非常に困難です。</w:t>
      </w:r>
    </w:p>
    <w:p w14:paraId="154BD3BF" w14:textId="77777777" w:rsidR="00214386" w:rsidRPr="00214386" w:rsidRDefault="00214386" w:rsidP="00FC04C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政府機関の</w:t>
      </w:r>
      <w:r w:rsidRPr="00214386">
        <w:rPr>
          <w:rStyle w:val="a3"/>
          <w:rFonts w:ascii="HG丸ｺﾞｼｯｸM-PRO" w:eastAsia="HG丸ｺﾞｼｯｸM-PRO" w:hAnsi="HG丸ｺﾞｼｯｸM-PRO"/>
          <w:color w:val="auto"/>
          <w:u w:val="none"/>
        </w:rPr>
        <w:t>Web</w:t>
      </w:r>
      <w:r w:rsidRPr="00214386">
        <w:rPr>
          <w:rStyle w:val="a3"/>
          <w:rFonts w:ascii="HG丸ｺﾞｼｯｸM-PRO" w:eastAsia="HG丸ｺﾞｼｯｸM-PRO" w:hAnsi="HG丸ｺﾞｼｯｸM-PRO" w:hint="eastAsia"/>
          <w:color w:val="auto"/>
          <w:u w:val="none"/>
        </w:rPr>
        <w:t>サイトへアクセスする際は、ドメイン名の末尾が</w:t>
      </w:r>
      <w:r w:rsidRPr="00FC04C6">
        <w:rPr>
          <w:rStyle w:val="a3"/>
          <w:rFonts w:ascii="HG丸ｺﾞｼｯｸM-PRO" w:eastAsia="HG丸ｺﾞｼｯｸM-PRO" w:hAnsi="HG丸ｺﾞｼｯｸM-PRO" w:hint="eastAsia"/>
          <w:b/>
          <w:bCs/>
          <w:color w:val="FF0000"/>
          <w:u w:val="none"/>
        </w:rPr>
        <w:t>「</w:t>
      </w:r>
      <w:r w:rsidRPr="00FC04C6">
        <w:rPr>
          <w:rStyle w:val="a3"/>
          <w:rFonts w:ascii="HG丸ｺﾞｼｯｸM-PRO" w:eastAsia="HG丸ｺﾞｼｯｸM-PRO" w:hAnsi="HG丸ｺﾞｼｯｸM-PRO"/>
          <w:b/>
          <w:bCs/>
          <w:color w:val="FF0000"/>
          <w:u w:val="none"/>
        </w:rPr>
        <w:t>.go.jp</w:t>
      </w:r>
      <w:r w:rsidRPr="00FC04C6">
        <w:rPr>
          <w:rStyle w:val="a3"/>
          <w:rFonts w:ascii="HG丸ｺﾞｼｯｸM-PRO" w:eastAsia="HG丸ｺﾞｼｯｸM-PRO" w:hAnsi="HG丸ｺﾞｼｯｸM-PRO" w:hint="eastAsia"/>
          <w:b/>
          <w:bCs/>
          <w:color w:val="FF0000"/>
          <w:u w:val="none"/>
        </w:rPr>
        <w:t>」</w:t>
      </w:r>
      <w:r w:rsidRPr="00214386">
        <w:rPr>
          <w:rStyle w:val="a3"/>
          <w:rFonts w:ascii="HG丸ｺﾞｼｯｸM-PRO" w:eastAsia="HG丸ｺﾞｼｯｸM-PRO" w:hAnsi="HG丸ｺﾞｼｯｸM-PRO" w:hint="eastAsia"/>
          <w:color w:val="auto"/>
          <w:u w:val="none"/>
        </w:rPr>
        <w:t>であることを必ず確認ください。</w:t>
      </w:r>
    </w:p>
    <w:p w14:paraId="4EF0A932" w14:textId="77777777" w:rsidR="00FC04C6" w:rsidRDefault="00214386" w:rsidP="00FC04C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２．フィッシングサイトにアクセスしてしまった場合は、ご契約者番号、ダイレクトパスワード、</w:t>
      </w:r>
      <w:r w:rsidRPr="00214386">
        <w:rPr>
          <w:rStyle w:val="a3"/>
          <w:rFonts w:ascii="HG丸ｺﾞｼｯｸM-PRO" w:eastAsia="HG丸ｺﾞｼｯｸM-PRO" w:hAnsi="HG丸ｺﾞｼｯｸM-PRO"/>
          <w:color w:val="auto"/>
          <w:u w:val="none"/>
        </w:rPr>
        <w:t xml:space="preserve"> </w:t>
      </w:r>
      <w:r w:rsidRPr="00214386">
        <w:rPr>
          <w:rStyle w:val="a3"/>
          <w:rFonts w:ascii="HG丸ｺﾞｼｯｸM-PRO" w:eastAsia="HG丸ｺﾞｼｯｸM-PRO" w:hAnsi="HG丸ｺﾞｼｯｸM-PRO" w:hint="eastAsia"/>
          <w:color w:val="auto"/>
          <w:u w:val="none"/>
        </w:rPr>
        <w:t>店番、口座番号、お名前、生年月日、暗証番号等を、絶対に入力しないようご注意ください。</w:t>
      </w:r>
    </w:p>
    <w:p w14:paraId="350CA31B" w14:textId="7DAD1C50" w:rsidR="00FC04C6" w:rsidRPr="00FC04C6" w:rsidRDefault="00FC04C6" w:rsidP="00FC04C6">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4" w:history="1">
        <w:r w:rsidRPr="00FC04C6">
          <w:rPr>
            <w:rStyle w:val="a3"/>
            <w:rFonts w:ascii="Times New Roman" w:eastAsia="HG丸ｺﾞｼｯｸM-PRO" w:hAnsi="Times New Roman" w:cs="Times New Roman"/>
            <w:sz w:val="21"/>
            <w:szCs w:val="21"/>
          </w:rPr>
          <w:t>https://www.mhlw.go.jp/stf/newpage_09393.html</w:t>
        </w:r>
      </w:hyperlink>
    </w:p>
    <w:p w14:paraId="269E413E" w14:textId="0197BBCF" w:rsidR="006055FA" w:rsidRPr="00214386" w:rsidRDefault="006055FA" w:rsidP="006055FA">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■医薬品等を海外から購入しようとされる方へ　2021/8/11</w:t>
      </w:r>
    </w:p>
    <w:p w14:paraId="2038C7CF" w14:textId="3E40120C" w:rsidR="00AC0616" w:rsidRDefault="00AC0616" w:rsidP="006055FA">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AC0616">
        <w:rPr>
          <w:rStyle w:val="a3"/>
          <w:rFonts w:ascii="HG丸ｺﾞｼｯｸM-PRO" w:eastAsia="HG丸ｺﾞｼｯｸM-PRO" w:hAnsi="HG丸ｺﾞｼｯｸM-PRO" w:hint="eastAsia"/>
          <w:b/>
          <w:bCs/>
          <w:color w:val="auto"/>
          <w:u w:val="none"/>
        </w:rPr>
        <w:t>医薬品等の個人輸入に関するＱ＆Ａ</w:t>
      </w:r>
    </w:p>
    <w:p w14:paraId="33A26E16" w14:textId="3B011C6B" w:rsidR="006055FA" w:rsidRDefault="006055FA" w:rsidP="006055FA">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6055FA">
          <w:rPr>
            <w:rStyle w:val="a3"/>
            <w:rFonts w:ascii="Times New Roman" w:eastAsia="HG丸ｺﾞｼｯｸM-PRO" w:hAnsi="Times New Roman" w:cs="Times New Roman"/>
            <w:sz w:val="21"/>
            <w:szCs w:val="21"/>
          </w:rPr>
          <w:t>https://www.mhlw.go.jp/stf/seisakunitsuite/bunya/kenkou_iryou/iyakuhin/kojinyunyu/index.html</w:t>
        </w:r>
      </w:hyperlink>
    </w:p>
    <w:p w14:paraId="34AC0858" w14:textId="6BDEE566" w:rsidR="00AC0616" w:rsidRPr="00AC0616" w:rsidRDefault="00AC0616" w:rsidP="006055FA">
      <w:pPr>
        <w:spacing w:after="120" w:line="0" w:lineRule="atLeast"/>
        <w:ind w:left="210" w:hangingChars="100" w:hanging="210"/>
        <w:rPr>
          <w:rStyle w:val="a3"/>
          <w:rFonts w:ascii="Times New Roman" w:eastAsia="HG丸ｺﾞｼｯｸM-PRO" w:hAnsi="Times New Roman" w:cs="Times New Roman"/>
          <w:color w:val="auto"/>
          <w:sz w:val="20"/>
          <w:szCs w:val="20"/>
          <w:u w:val="none"/>
        </w:rPr>
      </w:pPr>
      <w:r>
        <w:rPr>
          <w:rStyle w:val="a3"/>
          <w:rFonts w:ascii="Times New Roman" w:eastAsia="HG丸ｺﾞｼｯｸM-PRO" w:hAnsi="Times New Roman" w:cs="Times New Roman" w:hint="eastAsia"/>
          <w:color w:val="auto"/>
          <w:sz w:val="21"/>
          <w:szCs w:val="21"/>
          <w:u w:val="none"/>
        </w:rPr>
        <w:t xml:space="preserve">　</w:t>
      </w:r>
      <w:hyperlink r:id="rId36" w:history="1">
        <w:r w:rsidRPr="00AC0616">
          <w:rPr>
            <w:rStyle w:val="a3"/>
            <w:rFonts w:ascii="Times New Roman" w:eastAsia="HG丸ｺﾞｼｯｸM-PRO" w:hAnsi="Times New Roman" w:cs="Times New Roman"/>
            <w:sz w:val="20"/>
            <w:szCs w:val="20"/>
          </w:rPr>
          <w:t>https://www.mhlw.go.jp/stf/seisakunitsuite/bunya/kenkou_iryou/iryou/topics/bukyoku/iyaku/kojinyunyu/faq.html</w:t>
        </w:r>
      </w:hyperlink>
    </w:p>
    <w:p w14:paraId="36B2587D" w14:textId="15D87C9B" w:rsidR="000927E0" w:rsidRPr="000927E0" w:rsidRDefault="000927E0" w:rsidP="00193FB2">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0927E0">
        <w:rPr>
          <w:rStyle w:val="a3"/>
          <w:rFonts w:ascii="HG丸ｺﾞｼｯｸM-PRO" w:eastAsia="HG丸ｺﾞｼｯｸM-PRO" w:hAnsi="HG丸ｺﾞｼｯｸM-PRO" w:hint="eastAsia"/>
          <w:b/>
          <w:bCs/>
          <w:color w:val="auto"/>
          <w:u w:val="none"/>
        </w:rPr>
        <w:t>第</w:t>
      </w:r>
      <w:r w:rsidRPr="000927E0">
        <w:rPr>
          <w:rStyle w:val="a3"/>
          <w:rFonts w:ascii="HG丸ｺﾞｼｯｸM-PRO" w:eastAsia="HG丸ｺﾞｼｯｸM-PRO" w:hAnsi="HG丸ｺﾞｼｯｸM-PRO"/>
          <w:b/>
          <w:bCs/>
          <w:color w:val="auto"/>
          <w:u w:val="none"/>
        </w:rPr>
        <w:t>96</w:t>
      </w:r>
      <w:r w:rsidRPr="000927E0">
        <w:rPr>
          <w:rStyle w:val="a3"/>
          <w:rFonts w:ascii="HG丸ｺﾞｼｯｸM-PRO" w:eastAsia="HG丸ｺﾞｼｯｸM-PRO" w:hAnsi="HG丸ｺﾞｼｯｸM-PRO" w:hint="eastAsia"/>
          <w:b/>
          <w:bCs/>
          <w:color w:val="auto"/>
          <w:u w:val="none"/>
        </w:rPr>
        <w:t>回コーデックス連絡協議会</w:t>
      </w:r>
      <w:r w:rsidRPr="000927E0">
        <w:rPr>
          <w:rStyle w:val="a3"/>
          <w:rFonts w:ascii="HG丸ｺﾞｼｯｸM-PRO" w:eastAsia="HG丸ｺﾞｼｯｸM-PRO" w:hAnsi="HG丸ｺﾞｼｯｸM-PRO"/>
          <w:b/>
          <w:bCs/>
          <w:color w:val="auto"/>
          <w:u w:val="none"/>
        </w:rPr>
        <w:t xml:space="preserve"> (</w:t>
      </w:r>
      <w:r w:rsidRPr="000927E0">
        <w:rPr>
          <w:rStyle w:val="a3"/>
          <w:rFonts w:ascii="HG丸ｺﾞｼｯｸM-PRO" w:eastAsia="HG丸ｺﾞｼｯｸM-PRO" w:hAnsi="HG丸ｺﾞｼｯｸM-PRO" w:hint="eastAsia"/>
          <w:b/>
          <w:bCs/>
          <w:color w:val="auto"/>
          <w:u w:val="none"/>
        </w:rPr>
        <w:t>開催案内</w:t>
      </w:r>
      <w:r w:rsidRPr="000927E0">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2021/8/10</w:t>
      </w:r>
    </w:p>
    <w:p w14:paraId="6156147E" w14:textId="77777777" w:rsidR="000927E0" w:rsidRPr="000927E0" w:rsidRDefault="000927E0" w:rsidP="000927E0">
      <w:pPr>
        <w:spacing w:after="0" w:line="0" w:lineRule="atLeast"/>
        <w:ind w:left="22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 xml:space="preserve">　1 開催概要</w:t>
      </w:r>
    </w:p>
    <w:p w14:paraId="3E5D1C5F" w14:textId="77777777" w:rsidR="000927E0" w:rsidRPr="000927E0" w:rsidRDefault="000927E0" w:rsidP="000927E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(1) </w:t>
      </w:r>
      <w:r w:rsidRPr="000927E0">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0927E0">
        <w:rPr>
          <w:rStyle w:val="a3"/>
          <w:rFonts w:ascii="HG丸ｺﾞｼｯｸM-PRO" w:eastAsia="HG丸ｺﾞｼｯｸM-PRO" w:hAnsi="HG丸ｺﾞｼｯｸM-PRO"/>
          <w:color w:val="auto"/>
          <w:u w:val="none"/>
        </w:rPr>
        <w:t xml:space="preserve">URL </w:t>
      </w:r>
      <w:r w:rsidRPr="000927E0">
        <w:rPr>
          <w:rStyle w:val="a3"/>
          <w:rFonts w:ascii="HG丸ｺﾞｼｯｸM-PRO" w:eastAsia="HG丸ｺﾞｼｯｸM-PRO" w:hAnsi="HG丸ｺﾞｼｯｸM-PRO" w:hint="eastAsia"/>
          <w:color w:val="auto"/>
          <w:u w:val="none"/>
        </w:rPr>
        <w:t>ページに掲載しています。</w:t>
      </w:r>
    </w:p>
    <w:p w14:paraId="11A60C40"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厚生労働省</w:t>
      </w:r>
    </w:p>
    <w:p w14:paraId="2A30AED2" w14:textId="4A9F8E19" w:rsidR="000927E0" w:rsidRPr="000927E0" w:rsidRDefault="0044509B"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7" w:history="1">
        <w:r w:rsidR="000927E0" w:rsidRPr="000927E0">
          <w:rPr>
            <w:rStyle w:val="a3"/>
            <w:rFonts w:ascii="Times New Roman" w:eastAsia="HG丸ｺﾞｼｯｸM-PRO" w:hAnsi="Times New Roman" w:cs="Times New Roman"/>
            <w:sz w:val="21"/>
            <w:szCs w:val="21"/>
          </w:rPr>
          <w:t>https://www.mhlw.go.jp/stf/seisakunitsuite/bunya/kenkou_iryou/shokuhin/codex/index_00001.html</w:t>
        </w:r>
      </w:hyperlink>
    </w:p>
    <w:p w14:paraId="28AF7147"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消費者庁</w:t>
      </w:r>
    </w:p>
    <w:p w14:paraId="6D99731A" w14:textId="6DE1DDC7" w:rsidR="000927E0" w:rsidRPr="000927E0" w:rsidRDefault="0044509B"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8" w:history="1">
        <w:r w:rsidR="000927E0" w:rsidRPr="000927E0">
          <w:rPr>
            <w:rStyle w:val="a3"/>
            <w:rFonts w:ascii="Times New Roman" w:eastAsia="HG丸ｺﾞｼｯｸM-PRO" w:hAnsi="Times New Roman" w:cs="Times New Roman"/>
            <w:sz w:val="21"/>
            <w:szCs w:val="21"/>
          </w:rPr>
          <w:t>https://www.caa.go.jp/policies/policy/food_labeling/meeting_materials/review_meeting_001/</w:t>
        </w:r>
      </w:hyperlink>
    </w:p>
    <w:p w14:paraId="32E1A322"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農林水産省</w:t>
      </w:r>
    </w:p>
    <w:p w14:paraId="153C1E67" w14:textId="26168170" w:rsidR="000927E0" w:rsidRPr="000927E0" w:rsidRDefault="0044509B"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9" w:history="1">
        <w:r w:rsidR="000927E0" w:rsidRPr="000927E0">
          <w:rPr>
            <w:rStyle w:val="a3"/>
            <w:rFonts w:ascii="Times New Roman" w:eastAsia="HG丸ｺﾞｼｯｸM-PRO" w:hAnsi="Times New Roman" w:cs="Times New Roman"/>
            <w:sz w:val="21"/>
            <w:szCs w:val="21"/>
          </w:rPr>
          <w:t>https://www.maff.go.jp/j/syouan/kijun/codex/index.html</w:t>
        </w:r>
      </w:hyperlink>
    </w:p>
    <w:p w14:paraId="156D8118" w14:textId="77777777" w:rsidR="000927E0" w:rsidRPr="000927E0" w:rsidRDefault="000927E0" w:rsidP="000927E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(2) </w:t>
      </w:r>
      <w:r w:rsidRPr="000927E0">
        <w:rPr>
          <w:rStyle w:val="a3"/>
          <w:rFonts w:ascii="HG丸ｺﾞｼｯｸM-PRO" w:eastAsia="HG丸ｺﾞｼｯｸM-PRO" w:hAnsi="HG丸ｺﾞｼｯｸM-PRO" w:hint="eastAsia"/>
          <w:color w:val="auto"/>
          <w:u w:val="none"/>
        </w:rPr>
        <w:t>今回は、令和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9</w:t>
      </w:r>
      <w:r w:rsidRPr="000927E0">
        <w:rPr>
          <w:rStyle w:val="a3"/>
          <w:rFonts w:ascii="HG丸ｺﾞｼｯｸM-PRO" w:eastAsia="HG丸ｺﾞｼｯｸM-PRO" w:hAnsi="HG丸ｺﾞｼｯｸM-PRO" w:hint="eastAsia"/>
          <w:color w:val="auto"/>
          <w:u w:val="none"/>
        </w:rPr>
        <w:t>月に開催される第</w:t>
      </w:r>
      <w:r w:rsidRPr="000927E0">
        <w:rPr>
          <w:rStyle w:val="a3"/>
          <w:rFonts w:ascii="HG丸ｺﾞｼｯｸM-PRO" w:eastAsia="HG丸ｺﾞｼｯｸM-PRO" w:hAnsi="HG丸ｺﾞｼｯｸM-PRO"/>
          <w:color w:val="auto"/>
          <w:u w:val="none"/>
        </w:rPr>
        <w:t>52</w:t>
      </w:r>
      <w:r w:rsidRPr="000927E0">
        <w:rPr>
          <w:rStyle w:val="a3"/>
          <w:rFonts w:ascii="HG丸ｺﾞｼｯｸM-PRO" w:eastAsia="HG丸ｺﾞｼｯｸM-PRO" w:hAnsi="HG丸ｺﾞｼｯｸM-PRO" w:hint="eastAsia"/>
          <w:color w:val="auto"/>
          <w:u w:val="none"/>
        </w:rPr>
        <w:t>回食品添加物部会</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w:t>
      </w:r>
      <w:r w:rsidRPr="000927E0">
        <w:rPr>
          <w:rStyle w:val="a3"/>
          <w:rFonts w:ascii="HG丸ｺﾞｼｯｸM-PRO" w:eastAsia="HG丸ｺﾞｼｯｸM-PRO" w:hAnsi="HG丸ｺﾞｼｯｸM-PRO"/>
          <w:color w:val="auto"/>
          <w:u w:val="none"/>
        </w:rPr>
        <w:t>CCFA</w:t>
      </w:r>
      <w:r w:rsidRPr="000927E0">
        <w:rPr>
          <w:rStyle w:val="a3"/>
          <w:rFonts w:ascii="HG丸ｺﾞｼｯｸM-PRO" w:eastAsia="HG丸ｺﾞｼｯｸM-PRO" w:hAnsi="HG丸ｺﾞｼｯｸM-PRO" w:hint="eastAsia"/>
          <w:color w:val="auto"/>
          <w:u w:val="none"/>
        </w:rPr>
        <w:t>）、令和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9</w:t>
      </w:r>
      <w:r w:rsidRPr="000927E0">
        <w:rPr>
          <w:rStyle w:val="a3"/>
          <w:rFonts w:ascii="HG丸ｺﾞｼｯｸM-PRO" w:eastAsia="HG丸ｺﾞｼｯｸM-PRO" w:hAnsi="HG丸ｺﾞｼｯｸM-PRO" w:hint="eastAsia"/>
          <w:color w:val="auto"/>
          <w:u w:val="none"/>
        </w:rPr>
        <w:t>月から</w:t>
      </w:r>
      <w:r w:rsidRPr="000927E0">
        <w:rPr>
          <w:rStyle w:val="a3"/>
          <w:rFonts w:ascii="HG丸ｺﾞｼｯｸM-PRO" w:eastAsia="HG丸ｺﾞｼｯｸM-PRO" w:hAnsi="HG丸ｺﾞｼｯｸM-PRO"/>
          <w:color w:val="auto"/>
          <w:u w:val="none"/>
        </w:rPr>
        <w:t>10</w:t>
      </w:r>
      <w:r w:rsidRPr="000927E0">
        <w:rPr>
          <w:rStyle w:val="a3"/>
          <w:rFonts w:ascii="HG丸ｺﾞｼｯｸM-PRO" w:eastAsia="HG丸ｺﾞｼｯｸM-PRO" w:hAnsi="HG丸ｺﾞｼｯｸM-PRO" w:hint="eastAsia"/>
          <w:color w:val="auto"/>
          <w:u w:val="none"/>
        </w:rPr>
        <w:t>月にかけて開催される第</w:t>
      </w:r>
      <w:r w:rsidRPr="000927E0">
        <w:rPr>
          <w:rStyle w:val="a3"/>
          <w:rFonts w:ascii="HG丸ｺﾞｼｯｸM-PRO" w:eastAsia="HG丸ｺﾞｼｯｸM-PRO" w:hAnsi="HG丸ｺﾞｼｯｸM-PRO"/>
          <w:color w:val="auto"/>
          <w:u w:val="none"/>
        </w:rPr>
        <w:t>46</w:t>
      </w:r>
      <w:r w:rsidRPr="000927E0">
        <w:rPr>
          <w:rStyle w:val="a3"/>
          <w:rFonts w:ascii="HG丸ｺﾞｼｯｸM-PRO" w:eastAsia="HG丸ｺﾞｼｯｸM-PRO" w:hAnsi="HG丸ｺﾞｼｯｸM-PRO" w:hint="eastAsia"/>
          <w:color w:val="auto"/>
          <w:u w:val="none"/>
        </w:rPr>
        <w:t>回食品表示部会</w:t>
      </w:r>
      <w:r w:rsidRPr="000927E0">
        <w:rPr>
          <w:rStyle w:val="a3"/>
          <w:rFonts w:ascii="HG丸ｺﾞｼｯｸM-PRO" w:eastAsia="HG丸ｺﾞｼｯｸM-PRO" w:hAnsi="HG丸ｺﾞｼｯｸM-PRO"/>
          <w:color w:val="auto"/>
          <w:u w:val="none"/>
        </w:rPr>
        <w:t xml:space="preserve"> (CCFL) </w:t>
      </w:r>
      <w:r w:rsidRPr="000927E0">
        <w:rPr>
          <w:rStyle w:val="a3"/>
          <w:rFonts w:ascii="HG丸ｺﾞｼｯｸM-PRO" w:eastAsia="HG丸ｺﾞｼｯｸM-PRO" w:hAnsi="HG丸ｺﾞｼｯｸM-PRO" w:hint="eastAsia"/>
          <w:color w:val="auto"/>
          <w:u w:val="none"/>
        </w:rPr>
        <w:t>及び令和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10</w:t>
      </w:r>
      <w:r w:rsidRPr="000927E0">
        <w:rPr>
          <w:rStyle w:val="a3"/>
          <w:rFonts w:ascii="HG丸ｺﾞｼｯｸM-PRO" w:eastAsia="HG丸ｺﾞｼｯｸM-PRO" w:hAnsi="HG丸ｺﾞｼｯｸM-PRO" w:hint="eastAsia"/>
          <w:color w:val="auto"/>
          <w:u w:val="none"/>
        </w:rPr>
        <w:t>月に開催される第</w:t>
      </w:r>
      <w:r w:rsidRPr="000927E0">
        <w:rPr>
          <w:rStyle w:val="a3"/>
          <w:rFonts w:ascii="HG丸ｺﾞｼｯｸM-PRO" w:eastAsia="HG丸ｺﾞｼｯｸM-PRO" w:hAnsi="HG丸ｺﾞｼｯｸM-PRO"/>
          <w:color w:val="auto"/>
          <w:u w:val="none"/>
        </w:rPr>
        <w:t>8</w:t>
      </w:r>
      <w:r w:rsidRPr="000927E0">
        <w:rPr>
          <w:rStyle w:val="a3"/>
          <w:rFonts w:ascii="HG丸ｺﾞｼｯｸM-PRO" w:eastAsia="HG丸ｺﾞｼｯｸM-PRO" w:hAnsi="HG丸ｺﾞｼｯｸM-PRO" w:hint="eastAsia"/>
          <w:color w:val="auto"/>
          <w:u w:val="none"/>
        </w:rPr>
        <w:t>回</w:t>
      </w:r>
      <w:r w:rsidRPr="000927E0">
        <w:rPr>
          <w:rStyle w:val="a3"/>
          <w:rFonts w:ascii="HG丸ｺﾞｼｯｸM-PRO" w:eastAsia="HG丸ｺﾞｼｯｸM-PRO" w:hAnsi="HG丸ｺﾞｼｯｸM-PRO"/>
          <w:color w:val="auto"/>
          <w:u w:val="none"/>
        </w:rPr>
        <w:t>AMR</w:t>
      </w:r>
      <w:r w:rsidRPr="000927E0">
        <w:rPr>
          <w:rStyle w:val="a3"/>
          <w:rFonts w:ascii="HG丸ｺﾞｼｯｸM-PRO" w:eastAsia="HG丸ｺﾞｼｯｸM-PRO" w:hAnsi="HG丸ｺﾞｼｯｸM-PRO" w:hint="eastAsia"/>
          <w:color w:val="auto"/>
          <w:u w:val="none"/>
        </w:rPr>
        <w:t>に関する特別部会（</w:t>
      </w:r>
      <w:r w:rsidRPr="000927E0">
        <w:rPr>
          <w:rStyle w:val="a3"/>
          <w:rFonts w:ascii="HG丸ｺﾞｼｯｸM-PRO" w:eastAsia="HG丸ｺﾞｼｯｸM-PRO" w:hAnsi="HG丸ｺﾞｼｯｸM-PRO"/>
          <w:color w:val="auto"/>
          <w:u w:val="none"/>
        </w:rPr>
        <w:t xml:space="preserve">TFAMR) </w:t>
      </w:r>
      <w:r w:rsidRPr="000927E0">
        <w:rPr>
          <w:rStyle w:val="a3"/>
          <w:rFonts w:ascii="HG丸ｺﾞｼｯｸM-PRO" w:eastAsia="HG丸ｺﾞｼｯｸM-PRO" w:hAnsi="HG丸ｺﾞｼｯｸM-PRO" w:hint="eastAsia"/>
          <w:color w:val="auto"/>
          <w:u w:val="none"/>
        </w:rPr>
        <w:t>の主な検討議題の説明を行い、令和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lastRenderedPageBreak/>
        <w:t>年</w:t>
      </w:r>
      <w:r w:rsidRPr="000927E0">
        <w:rPr>
          <w:rStyle w:val="a3"/>
          <w:rFonts w:ascii="HG丸ｺﾞｼｯｸM-PRO" w:eastAsia="HG丸ｺﾞｼｯｸM-PRO" w:hAnsi="HG丸ｺﾞｼｯｸM-PRO"/>
          <w:color w:val="auto"/>
          <w:u w:val="none"/>
        </w:rPr>
        <w:t>5</w:t>
      </w:r>
      <w:r w:rsidRPr="000927E0">
        <w:rPr>
          <w:rStyle w:val="a3"/>
          <w:rFonts w:ascii="HG丸ｺﾞｼｯｸM-PRO" w:eastAsia="HG丸ｺﾞｼｯｸM-PRO" w:hAnsi="HG丸ｺﾞｼｯｸM-PRO" w:hint="eastAsia"/>
          <w:color w:val="auto"/>
          <w:u w:val="none"/>
        </w:rPr>
        <w:t>月から</w:t>
      </w:r>
      <w:r w:rsidRPr="000927E0">
        <w:rPr>
          <w:rStyle w:val="a3"/>
          <w:rFonts w:ascii="HG丸ｺﾞｼｯｸM-PRO" w:eastAsia="HG丸ｺﾞｼｯｸM-PRO" w:hAnsi="HG丸ｺﾞｼｯｸM-PRO"/>
          <w:color w:val="auto"/>
          <w:u w:val="none"/>
        </w:rPr>
        <w:t>6</w:t>
      </w:r>
      <w:r w:rsidRPr="000927E0">
        <w:rPr>
          <w:rStyle w:val="a3"/>
          <w:rFonts w:ascii="HG丸ｺﾞｼｯｸM-PRO" w:eastAsia="HG丸ｺﾞｼｯｸM-PRO" w:hAnsi="HG丸ｺﾞｼｯｸM-PRO" w:hint="eastAsia"/>
          <w:color w:val="auto"/>
          <w:u w:val="none"/>
        </w:rPr>
        <w:t>月にかけて開催された第</w:t>
      </w:r>
      <w:r w:rsidRPr="000927E0">
        <w:rPr>
          <w:rStyle w:val="a3"/>
          <w:rFonts w:ascii="HG丸ｺﾞｼｯｸM-PRO" w:eastAsia="HG丸ｺﾞｼｯｸM-PRO" w:hAnsi="HG丸ｺﾞｼｯｸM-PRO"/>
          <w:color w:val="auto"/>
          <w:u w:val="none"/>
        </w:rPr>
        <w:t>25</w:t>
      </w:r>
      <w:r w:rsidRPr="000927E0">
        <w:rPr>
          <w:rStyle w:val="a3"/>
          <w:rFonts w:ascii="HG丸ｺﾞｼｯｸM-PRO" w:eastAsia="HG丸ｺﾞｼｯｸM-PRO" w:hAnsi="HG丸ｺﾞｼｯｸM-PRO" w:hint="eastAsia"/>
          <w:color w:val="auto"/>
          <w:u w:val="none"/>
        </w:rPr>
        <w:t>回食品輸出入検査・認証制度部会</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w:t>
      </w:r>
      <w:r w:rsidRPr="000927E0">
        <w:rPr>
          <w:rStyle w:val="a3"/>
          <w:rFonts w:ascii="HG丸ｺﾞｼｯｸM-PRO" w:eastAsia="HG丸ｺﾞｼｯｸM-PRO" w:hAnsi="HG丸ｺﾞｼｯｸM-PRO"/>
          <w:color w:val="auto"/>
          <w:u w:val="none"/>
        </w:rPr>
        <w:t xml:space="preserve">CCFICS)  </w:t>
      </w:r>
      <w:r w:rsidRPr="000927E0">
        <w:rPr>
          <w:rStyle w:val="a3"/>
          <w:rFonts w:ascii="HG丸ｺﾞｼｯｸM-PRO" w:eastAsia="HG丸ｺﾞｼｯｸM-PRO" w:hAnsi="HG丸ｺﾞｼｯｸM-PRO" w:hint="eastAsia"/>
          <w:color w:val="auto"/>
          <w:u w:val="none"/>
        </w:rPr>
        <w:t>の報告を行い、意見交換を行うこととしています。</w:t>
      </w:r>
    </w:p>
    <w:p w14:paraId="472B8191" w14:textId="77777777" w:rsidR="000927E0" w:rsidRPr="000927E0" w:rsidRDefault="000927E0" w:rsidP="000927E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コーデックス委員会（</w:t>
      </w:r>
      <w:r w:rsidRPr="000927E0">
        <w:rPr>
          <w:rStyle w:val="a3"/>
          <w:rFonts w:ascii="HG丸ｺﾞｼｯｸM-PRO" w:eastAsia="HG丸ｺﾞｼｯｸM-PRO" w:hAnsi="HG丸ｺﾞｼｯｸM-PRO"/>
          <w:color w:val="auto"/>
          <w:u w:val="none"/>
        </w:rPr>
        <w:t>Codex Alimentarius Commission</w:t>
      </w:r>
      <w:r w:rsidRPr="000927E0">
        <w:rPr>
          <w:rStyle w:val="a3"/>
          <w:rFonts w:ascii="HG丸ｺﾞｼｯｸM-PRO" w:eastAsia="HG丸ｺﾞｼｯｸM-PRO" w:hAnsi="HG丸ｺﾞｼｯｸM-PRO" w:hint="eastAsia"/>
          <w:color w:val="auto"/>
          <w:u w:val="none"/>
        </w:rPr>
        <w:t>）は、</w:t>
      </w:r>
      <w:r w:rsidRPr="000927E0">
        <w:rPr>
          <w:rStyle w:val="a3"/>
          <w:rFonts w:ascii="HG丸ｺﾞｼｯｸM-PRO" w:eastAsia="HG丸ｺﾞｼｯｸM-PRO" w:hAnsi="HG丸ｺﾞｼｯｸM-PRO"/>
          <w:color w:val="auto"/>
          <w:u w:val="none"/>
        </w:rPr>
        <w:t xml:space="preserve">1963 </w:t>
      </w:r>
      <w:r w:rsidRPr="000927E0">
        <w:rPr>
          <w:rStyle w:val="a3"/>
          <w:rFonts w:ascii="HG丸ｺﾞｼｯｸM-PRO" w:eastAsia="HG丸ｺﾞｼｯｸM-PRO" w:hAnsi="HG丸ｺﾞｼｯｸM-PRO" w:hint="eastAsia"/>
          <w:color w:val="auto"/>
          <w:u w:val="none"/>
        </w:rPr>
        <w:t>年に</w:t>
      </w:r>
      <w:r w:rsidRPr="000927E0">
        <w:rPr>
          <w:rStyle w:val="a3"/>
          <w:rFonts w:ascii="HG丸ｺﾞｼｯｸM-PRO" w:eastAsia="HG丸ｺﾞｼｯｸM-PRO" w:hAnsi="HG丸ｺﾞｼｯｸM-PRO"/>
          <w:color w:val="auto"/>
          <w:u w:val="none"/>
        </w:rPr>
        <w:t>FAO</w:t>
      </w:r>
      <w:r w:rsidRPr="000927E0">
        <w:rPr>
          <w:rStyle w:val="a3"/>
          <w:rFonts w:ascii="HG丸ｺﾞｼｯｸM-PRO" w:eastAsia="HG丸ｺﾞｼｯｸM-PRO" w:hAnsi="HG丸ｺﾞｼｯｸM-PRO" w:hint="eastAsia"/>
          <w:color w:val="auto"/>
          <w:u w:val="none"/>
        </w:rPr>
        <w:t>（国連食糧農業機関）と</w:t>
      </w:r>
      <w:r w:rsidRPr="000927E0">
        <w:rPr>
          <w:rStyle w:val="a3"/>
          <w:rFonts w:ascii="HG丸ｺﾞｼｯｸM-PRO" w:eastAsia="HG丸ｺﾞｼｯｸM-PRO" w:hAnsi="HG丸ｺﾞｼｯｸM-PRO"/>
          <w:color w:val="auto"/>
          <w:u w:val="none"/>
        </w:rPr>
        <w:t>WHO</w:t>
      </w:r>
      <w:r w:rsidRPr="000927E0">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56F3C7CA" w14:textId="1C0D6FEB"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2 開催日時</w:t>
      </w:r>
      <w:r>
        <w:rPr>
          <w:rStyle w:val="a3"/>
          <w:rFonts w:ascii="HG丸ｺﾞｼｯｸM-PRO" w:eastAsia="HG丸ｺﾞｼｯｸM-PRO" w:hAnsi="HG丸ｺﾞｼｯｸM-PRO" w:hint="eastAsia"/>
          <w:color w:val="auto"/>
          <w:u w:val="none"/>
        </w:rPr>
        <w:t xml:space="preserve">　</w:t>
      </w:r>
      <w:r w:rsidRPr="000927E0">
        <w:rPr>
          <w:rStyle w:val="a3"/>
          <w:rFonts w:ascii="HG丸ｺﾞｼｯｸM-PRO" w:eastAsia="HG丸ｺﾞｼｯｸM-PRO" w:hAnsi="HG丸ｺﾞｼｯｸM-PRO" w:hint="eastAsia"/>
          <w:color w:val="auto"/>
          <w:u w:val="none"/>
        </w:rPr>
        <w:t>日時：令和3 年8 月24 日（火曜日） 14 時00分～16 時05分</w:t>
      </w:r>
    </w:p>
    <w:p w14:paraId="186CA13A"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3 議題</w:t>
      </w:r>
    </w:p>
    <w:p w14:paraId="1A71EF09"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（１）コーデックス委員会の活動状況</w:t>
      </w:r>
    </w:p>
    <w:p w14:paraId="1FEBF241" w14:textId="77777777" w:rsidR="000927E0" w:rsidRPr="000927E0" w:rsidRDefault="000927E0" w:rsidP="000927E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ア</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今後の活動について</w:t>
      </w:r>
    </w:p>
    <w:p w14:paraId="39B9741E" w14:textId="77777777" w:rsidR="000927E0" w:rsidRPr="000927E0" w:rsidRDefault="000927E0" w:rsidP="000927E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・第</w:t>
      </w:r>
      <w:r w:rsidRPr="000927E0">
        <w:rPr>
          <w:rStyle w:val="a3"/>
          <w:rFonts w:ascii="HG丸ｺﾞｼｯｸM-PRO" w:eastAsia="HG丸ｺﾞｼｯｸM-PRO" w:hAnsi="HG丸ｺﾞｼｯｸM-PRO"/>
          <w:color w:val="auto"/>
          <w:u w:val="none"/>
        </w:rPr>
        <w:t>52</w:t>
      </w:r>
      <w:r w:rsidRPr="000927E0">
        <w:rPr>
          <w:rStyle w:val="a3"/>
          <w:rFonts w:ascii="HG丸ｺﾞｼｯｸM-PRO" w:eastAsia="HG丸ｺﾞｼｯｸM-PRO" w:hAnsi="HG丸ｺﾞｼｯｸM-PRO" w:hint="eastAsia"/>
          <w:color w:val="auto"/>
          <w:u w:val="none"/>
        </w:rPr>
        <w:t>回食品添加物部会（</w:t>
      </w:r>
      <w:r w:rsidRPr="000927E0">
        <w:rPr>
          <w:rStyle w:val="a3"/>
          <w:rFonts w:ascii="HG丸ｺﾞｼｯｸM-PRO" w:eastAsia="HG丸ｺﾞｼｯｸM-PRO" w:hAnsi="HG丸ｺﾞｼｯｸM-PRO"/>
          <w:color w:val="auto"/>
          <w:u w:val="none"/>
        </w:rPr>
        <w:t>CCFA)</w:t>
      </w:r>
    </w:p>
    <w:p w14:paraId="1AA867D6" w14:textId="77777777" w:rsidR="000927E0" w:rsidRPr="000927E0" w:rsidRDefault="000927E0" w:rsidP="000927E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・第</w:t>
      </w:r>
      <w:r w:rsidRPr="000927E0">
        <w:rPr>
          <w:rStyle w:val="a3"/>
          <w:rFonts w:ascii="HG丸ｺﾞｼｯｸM-PRO" w:eastAsia="HG丸ｺﾞｼｯｸM-PRO" w:hAnsi="HG丸ｺﾞｼｯｸM-PRO"/>
          <w:color w:val="auto"/>
          <w:u w:val="none"/>
        </w:rPr>
        <w:t>46</w:t>
      </w:r>
      <w:r w:rsidRPr="000927E0">
        <w:rPr>
          <w:rStyle w:val="a3"/>
          <w:rFonts w:ascii="HG丸ｺﾞｼｯｸM-PRO" w:eastAsia="HG丸ｺﾞｼｯｸM-PRO" w:hAnsi="HG丸ｺﾞｼｯｸM-PRO" w:hint="eastAsia"/>
          <w:color w:val="auto"/>
          <w:u w:val="none"/>
        </w:rPr>
        <w:t>回食品表示部会（</w:t>
      </w:r>
      <w:r w:rsidRPr="000927E0">
        <w:rPr>
          <w:rStyle w:val="a3"/>
          <w:rFonts w:ascii="HG丸ｺﾞｼｯｸM-PRO" w:eastAsia="HG丸ｺﾞｼｯｸM-PRO" w:hAnsi="HG丸ｺﾞｼｯｸM-PRO"/>
          <w:color w:val="auto"/>
          <w:u w:val="none"/>
        </w:rPr>
        <w:t>CCFL)</w:t>
      </w:r>
    </w:p>
    <w:p w14:paraId="49A4346A" w14:textId="77777777" w:rsidR="000927E0" w:rsidRPr="000927E0" w:rsidRDefault="000927E0" w:rsidP="000927E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・第</w:t>
      </w:r>
      <w:r w:rsidRPr="000927E0">
        <w:rPr>
          <w:rStyle w:val="a3"/>
          <w:rFonts w:ascii="HG丸ｺﾞｼｯｸM-PRO" w:eastAsia="HG丸ｺﾞｼｯｸM-PRO" w:hAnsi="HG丸ｺﾞｼｯｸM-PRO"/>
          <w:color w:val="auto"/>
          <w:u w:val="none"/>
        </w:rPr>
        <w:t>8</w:t>
      </w:r>
      <w:r w:rsidRPr="000927E0">
        <w:rPr>
          <w:rStyle w:val="a3"/>
          <w:rFonts w:ascii="HG丸ｺﾞｼｯｸM-PRO" w:eastAsia="HG丸ｺﾞｼｯｸM-PRO" w:hAnsi="HG丸ｺﾞｼｯｸM-PRO" w:hint="eastAsia"/>
          <w:color w:val="auto"/>
          <w:u w:val="none"/>
        </w:rPr>
        <w:t>回</w:t>
      </w:r>
      <w:r w:rsidRPr="000927E0">
        <w:rPr>
          <w:rStyle w:val="a3"/>
          <w:rFonts w:ascii="HG丸ｺﾞｼｯｸM-PRO" w:eastAsia="HG丸ｺﾞｼｯｸM-PRO" w:hAnsi="HG丸ｺﾞｼｯｸM-PRO"/>
          <w:color w:val="auto"/>
          <w:u w:val="none"/>
        </w:rPr>
        <w:t>AMR</w:t>
      </w:r>
      <w:r w:rsidRPr="000927E0">
        <w:rPr>
          <w:rStyle w:val="a3"/>
          <w:rFonts w:ascii="HG丸ｺﾞｼｯｸM-PRO" w:eastAsia="HG丸ｺﾞｼｯｸM-PRO" w:hAnsi="HG丸ｺﾞｼｯｸM-PRO" w:hint="eastAsia"/>
          <w:color w:val="auto"/>
          <w:u w:val="none"/>
        </w:rPr>
        <w:t>に関する特別部会（</w:t>
      </w:r>
      <w:r w:rsidRPr="000927E0">
        <w:rPr>
          <w:rStyle w:val="a3"/>
          <w:rFonts w:ascii="HG丸ｺﾞｼｯｸM-PRO" w:eastAsia="HG丸ｺﾞｼｯｸM-PRO" w:hAnsi="HG丸ｺﾞｼｯｸM-PRO"/>
          <w:color w:val="auto"/>
          <w:u w:val="none"/>
        </w:rPr>
        <w:t>TFAMR)</w:t>
      </w:r>
    </w:p>
    <w:p w14:paraId="1086EAB9" w14:textId="77777777" w:rsidR="000927E0" w:rsidRPr="000927E0" w:rsidRDefault="000927E0" w:rsidP="000927E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イ</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最近コーデックス委員会で検討された議題について</w:t>
      </w:r>
    </w:p>
    <w:p w14:paraId="72345B9B" w14:textId="5F0C2EBF" w:rsidR="000927E0" w:rsidRPr="000927E0" w:rsidRDefault="000927E0" w:rsidP="000927E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・第</w:t>
      </w:r>
      <w:r w:rsidRPr="000927E0">
        <w:rPr>
          <w:rStyle w:val="a3"/>
          <w:rFonts w:ascii="HG丸ｺﾞｼｯｸM-PRO" w:eastAsia="HG丸ｺﾞｼｯｸM-PRO" w:hAnsi="HG丸ｺﾞｼｯｸM-PRO"/>
          <w:color w:val="auto"/>
          <w:u w:val="none"/>
        </w:rPr>
        <w:t>25</w:t>
      </w:r>
      <w:r w:rsidRPr="000927E0">
        <w:rPr>
          <w:rStyle w:val="a3"/>
          <w:rFonts w:ascii="HG丸ｺﾞｼｯｸM-PRO" w:eastAsia="HG丸ｺﾞｼｯｸM-PRO" w:hAnsi="HG丸ｺﾞｼｯｸM-PRO" w:hint="eastAsia"/>
          <w:color w:val="auto"/>
          <w:u w:val="none"/>
        </w:rPr>
        <w:t>回食品輸出入検査・認証制度部会（</w:t>
      </w:r>
      <w:r w:rsidRPr="000927E0">
        <w:rPr>
          <w:rStyle w:val="a3"/>
          <w:rFonts w:ascii="HG丸ｺﾞｼｯｸM-PRO" w:eastAsia="HG丸ｺﾞｼｯｸM-PRO" w:hAnsi="HG丸ｺﾞｼｯｸM-PRO"/>
          <w:color w:val="auto"/>
          <w:u w:val="none"/>
        </w:rPr>
        <w:t>CCFICS)</w:t>
      </w:r>
      <w:r>
        <w:rPr>
          <w:rStyle w:val="a3"/>
          <w:rFonts w:ascii="HG丸ｺﾞｼｯｸM-PRO" w:eastAsia="HG丸ｺﾞｼｯｸM-PRO" w:hAnsi="HG丸ｺﾞｼｯｸM-PRO" w:hint="eastAsia"/>
          <w:color w:val="auto"/>
          <w:u w:val="none"/>
        </w:rPr>
        <w:t xml:space="preserve">　</w:t>
      </w:r>
    </w:p>
    <w:p w14:paraId="5DAB465D"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（２）その他</w:t>
      </w:r>
    </w:p>
    <w:p w14:paraId="0EB73DC6" w14:textId="14741549" w:rsidR="000927E0" w:rsidRPr="000927E0" w:rsidRDefault="000927E0" w:rsidP="000927E0">
      <w:pPr>
        <w:spacing w:after="0" w:line="0" w:lineRule="atLeast"/>
        <w:ind w:left="660" w:hangingChars="300" w:hanging="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これまでの当会議の議事概要等は以下の</w:t>
      </w:r>
      <w:r w:rsidRPr="000927E0">
        <w:rPr>
          <w:rStyle w:val="a3"/>
          <w:rFonts w:ascii="HG丸ｺﾞｼｯｸM-PRO" w:eastAsia="HG丸ｺﾞｼｯｸM-PRO" w:hAnsi="HG丸ｺﾞｼｯｸM-PRO"/>
          <w:color w:val="auto"/>
          <w:u w:val="none"/>
        </w:rPr>
        <w:t xml:space="preserve">URL </w:t>
      </w:r>
      <w:r w:rsidRPr="000927E0">
        <w:rPr>
          <w:rStyle w:val="a3"/>
          <w:rFonts w:ascii="HG丸ｺﾞｼｯｸM-PRO" w:eastAsia="HG丸ｺﾞｼｯｸM-PRO" w:hAnsi="HG丸ｺﾞｼｯｸM-PRO" w:hint="eastAsia"/>
          <w:color w:val="auto"/>
          <w:u w:val="none"/>
        </w:rPr>
        <w:t>ページで御覧になれます。また、今回の会議資料は、令和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8</w:t>
      </w:r>
      <w:r w:rsidRPr="000927E0">
        <w:rPr>
          <w:rStyle w:val="a3"/>
          <w:rFonts w:ascii="HG丸ｺﾞｼｯｸM-PRO" w:eastAsia="HG丸ｺﾞｼｯｸM-PRO" w:hAnsi="HG丸ｺﾞｼｯｸM-PRO" w:hint="eastAsia"/>
          <w:color w:val="auto"/>
          <w:u w:val="none"/>
        </w:rPr>
        <w:t>月</w:t>
      </w:r>
      <w:r w:rsidRPr="000927E0">
        <w:rPr>
          <w:rStyle w:val="a3"/>
          <w:rFonts w:ascii="HG丸ｺﾞｼｯｸM-PRO" w:eastAsia="HG丸ｺﾞｼｯｸM-PRO" w:hAnsi="HG丸ｺﾞｼｯｸM-PRO"/>
          <w:color w:val="auto"/>
          <w:u w:val="none"/>
        </w:rPr>
        <w:t>20</w:t>
      </w:r>
      <w:r w:rsidRPr="000927E0">
        <w:rPr>
          <w:rStyle w:val="a3"/>
          <w:rFonts w:ascii="HG丸ｺﾞｼｯｸM-PRO" w:eastAsia="HG丸ｺﾞｼｯｸM-PRO" w:hAnsi="HG丸ｺﾞｼｯｸM-PRO" w:hint="eastAsia"/>
          <w:color w:val="auto"/>
          <w:u w:val="none"/>
        </w:rPr>
        <w:t>日（金曜日）までに農林水産省の</w:t>
      </w:r>
      <w:r w:rsidRPr="000927E0">
        <w:rPr>
          <w:rStyle w:val="a3"/>
          <w:rFonts w:ascii="HG丸ｺﾞｼｯｸM-PRO" w:eastAsia="HG丸ｺﾞｼｯｸM-PRO" w:hAnsi="HG丸ｺﾞｼｯｸM-PRO"/>
          <w:color w:val="auto"/>
          <w:u w:val="none"/>
        </w:rPr>
        <w:t>URL</w:t>
      </w:r>
      <w:r w:rsidRPr="000927E0">
        <w:rPr>
          <w:rStyle w:val="a3"/>
          <w:rFonts w:ascii="HG丸ｺﾞｼｯｸM-PRO" w:eastAsia="HG丸ｺﾞｼｯｸM-PRO" w:hAnsi="HG丸ｺﾞｼｯｸM-PRO" w:hint="eastAsia"/>
          <w:color w:val="auto"/>
          <w:u w:val="none"/>
        </w:rPr>
        <w:t>ページに掲載するとともに、会議終了後に</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省庁の</w:t>
      </w:r>
      <w:r w:rsidRPr="000927E0">
        <w:rPr>
          <w:rStyle w:val="a3"/>
          <w:rFonts w:ascii="HG丸ｺﾞｼｯｸM-PRO" w:eastAsia="HG丸ｺﾞｼｯｸM-PRO" w:hAnsi="HG丸ｺﾞｼｯｸM-PRO"/>
          <w:color w:val="auto"/>
          <w:u w:val="none"/>
        </w:rPr>
        <w:t xml:space="preserve">URL </w:t>
      </w:r>
      <w:r w:rsidRPr="000927E0">
        <w:rPr>
          <w:rStyle w:val="a3"/>
          <w:rFonts w:ascii="HG丸ｺﾞｼｯｸM-PRO" w:eastAsia="HG丸ｺﾞｼｯｸM-PRO" w:hAnsi="HG丸ｺﾞｼｯｸM-PRO" w:hint="eastAsia"/>
          <w:color w:val="auto"/>
          <w:u w:val="none"/>
        </w:rPr>
        <w:t>ページで公開することとしております。</w:t>
      </w:r>
    </w:p>
    <w:p w14:paraId="1AAE4489"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厚生労働省</w:t>
      </w:r>
    </w:p>
    <w:p w14:paraId="2A88025B" w14:textId="787955DA" w:rsidR="000927E0" w:rsidRPr="000927E0" w:rsidRDefault="0044509B"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40" w:history="1">
        <w:r w:rsidR="000927E0" w:rsidRPr="000927E0">
          <w:rPr>
            <w:rStyle w:val="a3"/>
            <w:rFonts w:ascii="Times New Roman" w:eastAsia="HG丸ｺﾞｼｯｸM-PRO" w:hAnsi="Times New Roman" w:cs="Times New Roman"/>
            <w:sz w:val="21"/>
            <w:szCs w:val="21"/>
          </w:rPr>
          <w:t>https://www.mhlw.go.jp/stf/seisakunitsuite/bunya/kenkou_iryou/shokuhin/codex/index_00001.html</w:t>
        </w:r>
      </w:hyperlink>
    </w:p>
    <w:p w14:paraId="3ECF1495"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消費者庁</w:t>
      </w:r>
    </w:p>
    <w:p w14:paraId="29556276" w14:textId="206000E5" w:rsidR="000927E0" w:rsidRPr="000927E0" w:rsidRDefault="0044509B"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41" w:history="1">
        <w:r w:rsidR="000927E0" w:rsidRPr="000927E0">
          <w:rPr>
            <w:rStyle w:val="a3"/>
            <w:rFonts w:ascii="Times New Roman" w:eastAsia="HG丸ｺﾞｼｯｸM-PRO" w:hAnsi="Times New Roman" w:cs="Times New Roman"/>
            <w:sz w:val="21"/>
            <w:szCs w:val="21"/>
          </w:rPr>
          <w:t>https://www.caa.go.jp/policies/policy/food_labeling/meeting_materials/review_meeting_001/</w:t>
        </w:r>
      </w:hyperlink>
    </w:p>
    <w:p w14:paraId="4BAF0389"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農林水産省</w:t>
      </w:r>
    </w:p>
    <w:p w14:paraId="1427813A" w14:textId="24DBA9A0" w:rsidR="000927E0" w:rsidRPr="000927E0" w:rsidRDefault="0044509B"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42" w:history="1">
        <w:r w:rsidR="000927E0" w:rsidRPr="000927E0">
          <w:rPr>
            <w:rStyle w:val="a3"/>
            <w:rFonts w:ascii="Times New Roman" w:eastAsia="HG丸ｺﾞｼｯｸM-PRO" w:hAnsi="Times New Roman" w:cs="Times New Roman"/>
            <w:sz w:val="21"/>
            <w:szCs w:val="21"/>
          </w:rPr>
          <w:t>https://www.maff.go.jp/j/study/codex/index.html</w:t>
        </w:r>
      </w:hyperlink>
    </w:p>
    <w:p w14:paraId="5EE2FCC8" w14:textId="1F21C6F0"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4 </w:t>
      </w:r>
      <w:r w:rsidRPr="000927E0">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0927E0">
        <w:rPr>
          <w:rStyle w:val="a3"/>
          <w:rFonts w:ascii="HG丸ｺﾞｼｯｸM-PRO" w:eastAsia="HG丸ｺﾞｼｯｸM-PRO" w:hAnsi="HG丸ｺﾞｼｯｸM-PRO" w:hint="eastAsia"/>
          <w:color w:val="auto"/>
          <w:u w:val="none"/>
        </w:rPr>
        <w:t>60 名程度</w:t>
      </w:r>
    </w:p>
    <w:p w14:paraId="71D5497D"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5 </w:t>
      </w:r>
      <w:r w:rsidRPr="000927E0">
        <w:rPr>
          <w:rStyle w:val="a3"/>
          <w:rFonts w:ascii="HG丸ｺﾞｼｯｸM-PRO" w:eastAsia="HG丸ｺﾞｼｯｸM-PRO" w:hAnsi="HG丸ｺﾞｼｯｸM-PRO" w:hint="eastAsia"/>
          <w:color w:val="auto"/>
          <w:u w:val="none"/>
        </w:rPr>
        <w:t>傍聴申込要領</w:t>
      </w:r>
    </w:p>
    <w:p w14:paraId="1E713BAB"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（１）申込方法</w:t>
      </w:r>
    </w:p>
    <w:p w14:paraId="790AE150" w14:textId="1548C015" w:rsidR="000927E0" w:rsidRPr="000927E0" w:rsidRDefault="000927E0" w:rsidP="000927E0">
      <w:pPr>
        <w:spacing w:after="0" w:line="0" w:lineRule="atLeast"/>
        <w:ind w:left="660" w:hangingChars="300" w:hanging="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927E0">
        <w:rPr>
          <w:rStyle w:val="a3"/>
          <w:rFonts w:ascii="HG丸ｺﾞｼｯｸM-PRO" w:eastAsia="HG丸ｺﾞｼｯｸM-PRO" w:hAnsi="HG丸ｺﾞｼｯｸM-PRO" w:hint="eastAsia"/>
          <w:color w:val="auto"/>
          <w:u w:val="none"/>
        </w:rPr>
        <w:t>インターネットにてお申し込みください。（厚生労働省</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医薬・生活衛生局</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生活衛生・食品安全企画課</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国際食品室及び</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消費者庁食品表示企画課ではお申込みをお受けできません。）</w:t>
      </w:r>
    </w:p>
    <w:p w14:paraId="1ADEE32D"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＜インターネットよるお申込先＞</w:t>
      </w:r>
    </w:p>
    <w:p w14:paraId="63FFA05D" w14:textId="4D60CDED" w:rsidR="000927E0" w:rsidRPr="000927E0" w:rsidRDefault="0044509B"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43" w:history="1">
        <w:r w:rsidR="000927E0" w:rsidRPr="000927E0">
          <w:rPr>
            <w:rStyle w:val="a3"/>
            <w:rFonts w:ascii="Times New Roman" w:eastAsia="HG丸ｺﾞｼｯｸM-PRO" w:hAnsi="Times New Roman" w:cs="Times New Roman"/>
            <w:sz w:val="21"/>
            <w:szCs w:val="21"/>
          </w:rPr>
          <w:t>https://www.contactus.maff.go.jp/j/form/syouan/kijun/210810.html</w:t>
        </w:r>
      </w:hyperlink>
    </w:p>
    <w:p w14:paraId="60B7F862"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（２）申込締切等</w:t>
      </w:r>
    </w:p>
    <w:p w14:paraId="15D41CD1" w14:textId="77777777" w:rsidR="000927E0" w:rsidRDefault="000927E0" w:rsidP="000927E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 xml:space="preserve">　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 xml:space="preserve">8 </w:t>
      </w:r>
      <w:r w:rsidRPr="000927E0">
        <w:rPr>
          <w:rStyle w:val="a3"/>
          <w:rFonts w:ascii="HG丸ｺﾞｼｯｸM-PRO" w:eastAsia="HG丸ｺﾞｼｯｸM-PRO" w:hAnsi="HG丸ｺﾞｼｯｸM-PRO" w:hint="eastAsia"/>
          <w:color w:val="auto"/>
          <w:u w:val="none"/>
        </w:rPr>
        <w:t>月</w:t>
      </w:r>
      <w:r w:rsidRPr="000927E0">
        <w:rPr>
          <w:rStyle w:val="a3"/>
          <w:rFonts w:ascii="HG丸ｺﾞｼｯｸM-PRO" w:eastAsia="HG丸ｺﾞｼｯｸM-PRO" w:hAnsi="HG丸ｺﾞｼｯｸM-PRO"/>
          <w:color w:val="auto"/>
          <w:u w:val="none"/>
        </w:rPr>
        <w:t>17</w:t>
      </w:r>
      <w:r w:rsidRPr="000927E0">
        <w:rPr>
          <w:rStyle w:val="a3"/>
          <w:rFonts w:ascii="HG丸ｺﾞｼｯｸM-PRO" w:eastAsia="HG丸ｺﾞｼｯｸM-PRO" w:hAnsi="HG丸ｺﾞｼｯｸM-PRO" w:hint="eastAsia"/>
          <w:color w:val="auto"/>
          <w:u w:val="none"/>
        </w:rPr>
        <w:t>日（火曜日）</w:t>
      </w:r>
      <w:r w:rsidRPr="000927E0">
        <w:rPr>
          <w:rStyle w:val="a3"/>
          <w:rFonts w:ascii="HG丸ｺﾞｼｯｸM-PRO" w:eastAsia="HG丸ｺﾞｼｯｸM-PRO" w:hAnsi="HG丸ｺﾞｼｯｸM-PRO"/>
          <w:color w:val="auto"/>
          <w:u w:val="none"/>
        </w:rPr>
        <w:t xml:space="preserve">17 </w:t>
      </w:r>
      <w:r w:rsidRPr="000927E0">
        <w:rPr>
          <w:rStyle w:val="a3"/>
          <w:rFonts w:ascii="HG丸ｺﾞｼｯｸM-PRO" w:eastAsia="HG丸ｺﾞｼｯｸM-PRO" w:hAnsi="HG丸ｺﾞｼｯｸM-PRO" w:hint="eastAsia"/>
          <w:color w:val="auto"/>
          <w:u w:val="none"/>
        </w:rPr>
        <w:t>時</w:t>
      </w:r>
      <w:r w:rsidRPr="000927E0">
        <w:rPr>
          <w:rStyle w:val="a3"/>
          <w:rFonts w:ascii="HG丸ｺﾞｼｯｸM-PRO" w:eastAsia="HG丸ｺﾞｼｯｸM-PRO" w:hAnsi="HG丸ｺﾞｼｯｸM-PRO"/>
          <w:color w:val="auto"/>
          <w:u w:val="none"/>
        </w:rPr>
        <w:t>00</w:t>
      </w:r>
      <w:r w:rsidRPr="000927E0">
        <w:rPr>
          <w:rStyle w:val="a3"/>
          <w:rFonts w:ascii="HG丸ｺﾞｼｯｸM-PRO" w:eastAsia="HG丸ｺﾞｼｯｸM-PRO" w:hAnsi="HG丸ｺﾞｼｯｸM-PRO" w:hint="eastAsia"/>
          <w:color w:val="auto"/>
          <w:u w:val="none"/>
        </w:rPr>
        <w:t>分必着です。</w:t>
      </w:r>
    </w:p>
    <w:p w14:paraId="6FA36353" w14:textId="77777777" w:rsidR="000927E0" w:rsidRDefault="000927E0" w:rsidP="000927E0">
      <w:pPr>
        <w:spacing w:after="0" w:line="0" w:lineRule="atLeast"/>
        <w:ind w:leftChars="300" w:left="66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希望者多数の場合には、各社・各団体から</w:t>
      </w:r>
      <w:r w:rsidRPr="000927E0">
        <w:rPr>
          <w:rStyle w:val="a3"/>
          <w:rFonts w:ascii="HG丸ｺﾞｼｯｸM-PRO" w:eastAsia="HG丸ｺﾞｼｯｸM-PRO" w:hAnsi="HG丸ｺﾞｼｯｸM-PRO"/>
          <w:color w:val="auto"/>
          <w:u w:val="none"/>
        </w:rPr>
        <w:t>1</w:t>
      </w:r>
      <w:r w:rsidRPr="000927E0">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00E383AD" w14:textId="414ADA3E" w:rsidR="000927E0" w:rsidRPr="000927E0" w:rsidRDefault="000927E0" w:rsidP="000927E0">
      <w:pPr>
        <w:spacing w:after="0" w:line="0" w:lineRule="atLeast"/>
        <w:ind w:leftChars="300" w:left="66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傍聴の可否については、</w:t>
      </w:r>
      <w:r w:rsidRPr="000927E0">
        <w:rPr>
          <w:rStyle w:val="a3"/>
          <w:rFonts w:ascii="HG丸ｺﾞｼｯｸM-PRO" w:eastAsia="HG丸ｺﾞｼｯｸM-PRO" w:hAnsi="HG丸ｺﾞｼｯｸM-PRO"/>
          <w:color w:val="auto"/>
          <w:u w:val="none"/>
        </w:rPr>
        <w:t xml:space="preserve">8 </w:t>
      </w:r>
      <w:r w:rsidRPr="000927E0">
        <w:rPr>
          <w:rStyle w:val="a3"/>
          <w:rFonts w:ascii="HG丸ｺﾞｼｯｸM-PRO" w:eastAsia="HG丸ｺﾞｼｯｸM-PRO" w:hAnsi="HG丸ｺﾞｼｯｸM-PRO" w:hint="eastAsia"/>
          <w:color w:val="auto"/>
          <w:u w:val="none"/>
        </w:rPr>
        <w:t>月</w:t>
      </w:r>
      <w:r w:rsidRPr="000927E0">
        <w:rPr>
          <w:rStyle w:val="a3"/>
          <w:rFonts w:ascii="HG丸ｺﾞｼｯｸM-PRO" w:eastAsia="HG丸ｺﾞｼｯｸM-PRO" w:hAnsi="HG丸ｺﾞｼｯｸM-PRO"/>
          <w:color w:val="auto"/>
          <w:u w:val="none"/>
        </w:rPr>
        <w:t xml:space="preserve">18 </w:t>
      </w:r>
      <w:r w:rsidRPr="000927E0">
        <w:rPr>
          <w:rStyle w:val="a3"/>
          <w:rFonts w:ascii="HG丸ｺﾞｼｯｸM-PRO" w:eastAsia="HG丸ｺﾞｼｯｸM-PRO" w:hAnsi="HG丸ｺﾞｼｯｸM-PRO" w:hint="eastAsia"/>
          <w:color w:val="auto"/>
          <w:u w:val="none"/>
        </w:rPr>
        <w:t>日（水曜日）までに御連絡します。</w:t>
      </w:r>
    </w:p>
    <w:p w14:paraId="18A23AB4"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（３）</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傍聴される皆様への留意事項</w:t>
      </w:r>
    </w:p>
    <w:p w14:paraId="22B2C2CD" w14:textId="6512A65D" w:rsidR="000927E0" w:rsidRPr="000927E0" w:rsidRDefault="000927E0" w:rsidP="000927E0">
      <w:pPr>
        <w:spacing w:after="0" w:line="0" w:lineRule="atLeast"/>
        <w:ind w:left="880" w:hangingChars="400" w:hanging="88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3EE80588" w14:textId="77777777" w:rsidR="000927E0" w:rsidRPr="000927E0" w:rsidRDefault="000927E0" w:rsidP="000927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・ウェブ会議を撮影、録画・録音をしないこと</w:t>
      </w:r>
    </w:p>
    <w:p w14:paraId="66290670" w14:textId="77777777" w:rsidR="000927E0" w:rsidRPr="000927E0" w:rsidRDefault="000927E0" w:rsidP="000927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・ウェブ会議用の</w:t>
      </w:r>
      <w:r w:rsidRPr="000927E0">
        <w:rPr>
          <w:rStyle w:val="a3"/>
          <w:rFonts w:ascii="HG丸ｺﾞｼｯｸM-PRO" w:eastAsia="HG丸ｺﾞｼｯｸM-PRO" w:hAnsi="HG丸ｺﾞｼｯｸM-PRO"/>
          <w:color w:val="auto"/>
          <w:u w:val="none"/>
        </w:rPr>
        <w:t xml:space="preserve"> URL </w:t>
      </w:r>
      <w:r w:rsidRPr="000927E0">
        <w:rPr>
          <w:rStyle w:val="a3"/>
          <w:rFonts w:ascii="HG丸ｺﾞｼｯｸM-PRO" w:eastAsia="HG丸ｺﾞｼｯｸM-PRO" w:hAnsi="HG丸ｺﾞｼｯｸM-PRO" w:hint="eastAsia"/>
          <w:color w:val="auto"/>
          <w:u w:val="none"/>
        </w:rPr>
        <w:t>を転送したり</w:t>
      </w:r>
      <w:r w:rsidRPr="000927E0">
        <w:rPr>
          <w:rStyle w:val="a3"/>
          <w:rFonts w:ascii="HG丸ｺﾞｼｯｸM-PRO" w:eastAsia="HG丸ｺﾞｼｯｸM-PRO" w:hAnsi="HG丸ｺﾞｼｯｸM-PRO"/>
          <w:color w:val="auto"/>
          <w:u w:val="none"/>
        </w:rPr>
        <w:t xml:space="preserve"> SNS </w:t>
      </w:r>
      <w:r w:rsidRPr="000927E0">
        <w:rPr>
          <w:rStyle w:val="a3"/>
          <w:rFonts w:ascii="HG丸ｺﾞｼｯｸM-PRO" w:eastAsia="HG丸ｺﾞｼｯｸM-PRO" w:hAnsi="HG丸ｺﾞｼｯｸM-PRO" w:hint="eastAsia"/>
          <w:color w:val="auto"/>
          <w:u w:val="none"/>
        </w:rPr>
        <w:t>で公開したりしないこと</w:t>
      </w:r>
    </w:p>
    <w:p w14:paraId="4EE8D88B" w14:textId="77777777" w:rsidR="000927E0" w:rsidRPr="000927E0" w:rsidRDefault="000927E0" w:rsidP="000927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・その他、事務局職員の指示に従ってください。</w:t>
      </w:r>
    </w:p>
    <w:p w14:paraId="7BBB342B"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（４）</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その他</w:t>
      </w:r>
    </w:p>
    <w:p w14:paraId="57CD4BEF" w14:textId="77777777" w:rsidR="000927E0" w:rsidRPr="000927E0" w:rsidRDefault="000927E0" w:rsidP="000927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・傍聴等に係るインターネット通信料は、参加者の負担となります。</w:t>
      </w:r>
    </w:p>
    <w:p w14:paraId="79E6E278" w14:textId="77777777" w:rsidR="000927E0" w:rsidRPr="000927E0" w:rsidRDefault="000927E0" w:rsidP="000927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lastRenderedPageBreak/>
        <w:t>・安定したネットワーク環境の利用を推奨します。</w:t>
      </w:r>
    </w:p>
    <w:p w14:paraId="298AFCD9" w14:textId="77777777" w:rsidR="000927E0" w:rsidRPr="000927E0" w:rsidRDefault="000927E0" w:rsidP="000927E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・ネットワークの回線状況や</w:t>
      </w:r>
      <w:r w:rsidRPr="000927E0">
        <w:rPr>
          <w:rStyle w:val="a3"/>
          <w:rFonts w:ascii="HG丸ｺﾞｼｯｸM-PRO" w:eastAsia="HG丸ｺﾞｼｯｸM-PRO" w:hAnsi="HG丸ｺﾞｼｯｸM-PRO"/>
          <w:color w:val="auto"/>
          <w:u w:val="none"/>
        </w:rPr>
        <w:t xml:space="preserve"> Wi-Fi </w:t>
      </w:r>
      <w:r w:rsidRPr="000927E0">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5412CFFF" w14:textId="77777777" w:rsidR="000927E0" w:rsidRPr="000927E0" w:rsidRDefault="000927E0" w:rsidP="000927E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03A32855" w14:textId="0DCF42A3" w:rsidR="000927E0" w:rsidRPr="00C77B78" w:rsidRDefault="00C77B78" w:rsidP="00C77B78">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44" w:history="1">
        <w:r w:rsidRPr="00C77B78">
          <w:rPr>
            <w:rStyle w:val="a3"/>
            <w:rFonts w:ascii="Times New Roman" w:eastAsia="HG丸ｺﾞｼｯｸM-PRO" w:hAnsi="Times New Roman" w:cs="Times New Roman"/>
            <w:sz w:val="21"/>
            <w:szCs w:val="21"/>
          </w:rPr>
          <w:t>https://www.mhlw.go.jp/stf/newpage_20264.html</w:t>
        </w:r>
      </w:hyperlink>
    </w:p>
    <w:p w14:paraId="26BBB4E7" w14:textId="45138054" w:rsidR="00677387" w:rsidRDefault="00677387" w:rsidP="00193FB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77387">
        <w:rPr>
          <w:rStyle w:val="a3"/>
          <w:rFonts w:ascii="HG丸ｺﾞｼｯｸM-PRO" w:eastAsia="HG丸ｺﾞｼｯｸM-PRO" w:hAnsi="HG丸ｺﾞｼｯｸM-PRO" w:hint="eastAsia"/>
          <w:b/>
          <w:bCs/>
          <w:color w:val="auto"/>
          <w:u w:val="none"/>
        </w:rPr>
        <w:t>令和元年度　認可外保育施設の現況取りまとめ</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2021/8/6</w:t>
      </w:r>
    </w:p>
    <w:p w14:paraId="060CA709" w14:textId="23D02915" w:rsidR="00677387" w:rsidRPr="00677387" w:rsidRDefault="00677387" w:rsidP="0067738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r w:rsidRPr="00677387">
        <w:rPr>
          <w:rStyle w:val="a3"/>
          <w:rFonts w:ascii="HG丸ｺﾞｼｯｸM-PRO" w:eastAsia="HG丸ｺﾞｼｯｸM-PRO" w:hAnsi="HG丸ｺﾞｼｯｸM-PRO" w:hint="eastAsia"/>
          <w:b/>
          <w:bCs/>
          <w:color w:val="auto"/>
          <w:u w:val="none"/>
        </w:rPr>
        <w:t>令和元年度</w:t>
      </w:r>
      <w:r w:rsidRPr="00677387">
        <w:rPr>
          <w:rStyle w:val="a3"/>
          <w:rFonts w:ascii="HG丸ｺﾞｼｯｸM-PRO" w:eastAsia="HG丸ｺﾞｼｯｸM-PRO" w:hAnsi="HG丸ｺﾞｼｯｸM-PRO"/>
          <w:b/>
          <w:bCs/>
          <w:color w:val="auto"/>
          <w:u w:val="none"/>
        </w:rPr>
        <w:t xml:space="preserve"> </w:t>
      </w:r>
      <w:r w:rsidRPr="00677387">
        <w:rPr>
          <w:rStyle w:val="a3"/>
          <w:rFonts w:ascii="HG丸ｺﾞｼｯｸM-PRO" w:eastAsia="HG丸ｺﾞｼｯｸM-PRO" w:hAnsi="HG丸ｺﾞｼｯｸM-PRO" w:hint="eastAsia"/>
          <w:b/>
          <w:bCs/>
          <w:color w:val="auto"/>
          <w:u w:val="none"/>
        </w:rPr>
        <w:t>認可外保育施設の現況取りまとめ</w:t>
      </w:r>
      <w:r w:rsidRPr="00677387">
        <w:rPr>
          <w:rStyle w:val="a3"/>
          <w:rFonts w:ascii="HG丸ｺﾞｼｯｸM-PRO" w:eastAsia="HG丸ｺﾞｼｯｸM-PRO" w:hAnsi="HG丸ｺﾞｼｯｸM-PRO"/>
          <w:b/>
          <w:bCs/>
          <w:color w:val="auto"/>
          <w:u w:val="none"/>
        </w:rPr>
        <w:cr/>
      </w:r>
      <w:hyperlink r:id="rId45" w:history="1">
        <w:r w:rsidRPr="00677387">
          <w:rPr>
            <w:rStyle w:val="a3"/>
            <w:rFonts w:ascii="Times New Roman" w:eastAsia="HG丸ｺﾞｼｯｸM-PRO" w:hAnsi="Times New Roman" w:cs="Times New Roman"/>
            <w:sz w:val="21"/>
            <w:szCs w:val="21"/>
          </w:rPr>
          <w:t>https://www.mhlw.go.jp/content/11907000/000816821.pdf</w:t>
        </w:r>
      </w:hyperlink>
    </w:p>
    <w:p w14:paraId="7B949BA9" w14:textId="7D2F28A1" w:rsidR="00677387" w:rsidRDefault="00677387" w:rsidP="00677387">
      <w:pPr>
        <w:spacing w:after="120" w:line="0" w:lineRule="atLeast"/>
        <w:ind w:left="221" w:hangingChars="100" w:hanging="221"/>
        <w:rPr>
          <w:rFonts w:ascii="HG丸ｺﾞｼｯｸM-PRO" w:eastAsia="HG丸ｺﾞｼｯｸM-PRO" w:hAnsi="HG丸ｺﾞｼｯｸM-PRO"/>
          <w:b/>
          <w:bCs/>
        </w:rPr>
      </w:pPr>
      <w:r w:rsidRPr="00677387">
        <w:rPr>
          <w:rStyle w:val="a3"/>
          <w:rFonts w:ascii="HG丸ｺﾞｼｯｸM-PRO" w:eastAsia="HG丸ｺﾞｼｯｸM-PRO" w:hAnsi="HG丸ｺﾞｼｯｸM-PRO"/>
          <w:b/>
          <w:bCs/>
          <w:color w:val="auto"/>
          <w:u w:val="none"/>
        </w:rPr>
        <w:t xml:space="preserve"> </w:t>
      </w:r>
      <w:hyperlink r:id="rId46" w:history="1">
        <w:r w:rsidRPr="00677387">
          <w:rPr>
            <w:rStyle w:val="a3"/>
            <w:rFonts w:ascii="HG丸ｺﾞｼｯｸM-PRO" w:eastAsia="HG丸ｺﾞｼｯｸM-PRO" w:hAnsi="HG丸ｺﾞｼｯｸM-PRO" w:hint="eastAsia"/>
            <w:b/>
            <w:bCs/>
          </w:rPr>
          <w:t> 参考資料をExcelでダウンロードできます</w:t>
        </w:r>
      </w:hyperlink>
    </w:p>
    <w:p w14:paraId="1536B296" w14:textId="59009C83" w:rsidR="00677387" w:rsidRPr="00677387" w:rsidRDefault="00677387" w:rsidP="0067738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Fonts w:ascii="HG丸ｺﾞｼｯｸM-PRO" w:eastAsia="HG丸ｺﾞｼｯｸM-PRO" w:hAnsi="HG丸ｺﾞｼｯｸM-PRO" w:hint="eastAsia"/>
          <w:b/>
          <w:bCs/>
        </w:rPr>
        <w:t xml:space="preserve">　</w:t>
      </w:r>
      <w:hyperlink r:id="rId47" w:history="1">
        <w:r w:rsidRPr="00677387">
          <w:rPr>
            <w:rStyle w:val="a3"/>
            <w:rFonts w:ascii="Times New Roman" w:eastAsia="HG丸ｺﾞｼｯｸM-PRO" w:hAnsi="Times New Roman" w:cs="Times New Roman"/>
            <w:sz w:val="21"/>
            <w:szCs w:val="21"/>
          </w:rPr>
          <w:t>https://www.mhlw.go.jp/stf/houdou/0000159036_00006.html</w:t>
        </w:r>
      </w:hyperlink>
    </w:p>
    <w:p w14:paraId="5A715FA9" w14:textId="21FF5837" w:rsidR="00710DED" w:rsidRDefault="00710DED" w:rsidP="00193FB2">
      <w:pPr>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8035000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bookmarkEnd w:id="51"/>
      <w:r w:rsidRPr="00DD375A">
        <w:rPr>
          <w:rStyle w:val="a3"/>
          <w:rFonts w:ascii="HG丸ｺﾞｼｯｸM-PRO" w:eastAsia="HG丸ｺﾞｼｯｸM-PRO" w:hAnsi="HG丸ｺﾞｼｯｸM-PRO" w:hint="eastAsia"/>
          <w:b/>
          <w:bCs/>
          <w:color w:val="auto"/>
          <w:u w:val="none"/>
        </w:rPr>
        <w:t>品</w:t>
      </w:r>
      <w:r w:rsidRPr="00710DED">
        <w:rPr>
          <w:rStyle w:val="a3"/>
          <w:rFonts w:ascii="HG丸ｺﾞｼｯｸM-PRO" w:eastAsia="HG丸ｺﾞｼｯｸM-PRO" w:hAnsi="HG丸ｺﾞｼｯｸM-PRO" w:hint="eastAsia"/>
          <w:b/>
          <w:bCs/>
          <w:color w:val="auto"/>
          <w:u w:val="none"/>
        </w:rPr>
        <w:t>中の放射性物質の検査結果について（１２４９報）</w:t>
      </w:r>
      <w:r>
        <w:rPr>
          <w:rStyle w:val="a3"/>
          <w:rFonts w:ascii="HG丸ｺﾞｼｯｸM-PRO" w:eastAsia="HG丸ｺﾞｼｯｸM-PRO" w:hAnsi="HG丸ｺﾞｼｯｸM-PRO" w:hint="eastAsia"/>
          <w:b/>
          <w:bCs/>
          <w:color w:val="auto"/>
          <w:u w:val="none"/>
        </w:rPr>
        <w:t xml:space="preserve">　2021/8/18</w:t>
      </w:r>
    </w:p>
    <w:p w14:paraId="5BE806FA" w14:textId="7BAC996D" w:rsidR="00710DED" w:rsidRPr="00710DED" w:rsidRDefault="00710DED" w:rsidP="00710DED">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8" w:history="1">
        <w:r w:rsidRPr="00710DED">
          <w:rPr>
            <w:rStyle w:val="a3"/>
            <w:rFonts w:ascii="Times New Roman" w:eastAsia="HG丸ｺﾞｼｯｸM-PRO" w:hAnsi="Times New Roman" w:cs="Times New Roman"/>
            <w:sz w:val="21"/>
            <w:szCs w:val="21"/>
          </w:rPr>
          <w:t>https://www.mhlw.go.jp/stf/newpage_20291.html</w:t>
        </w:r>
      </w:hyperlink>
    </w:p>
    <w:p w14:paraId="05185B89" w14:textId="2CFBFEF9" w:rsidR="006C124B" w:rsidRDefault="006C124B" w:rsidP="00193FB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r w:rsidRPr="006C124B">
        <w:rPr>
          <w:rStyle w:val="a3"/>
          <w:rFonts w:ascii="HG丸ｺﾞｼｯｸM-PRO" w:eastAsia="HG丸ｺﾞｼｯｸM-PRO" w:hAnsi="HG丸ｺﾞｼｯｸM-PRO" w:hint="eastAsia"/>
          <w:b/>
          <w:bCs/>
          <w:color w:val="auto"/>
          <w:u w:val="none"/>
        </w:rPr>
        <w:t>品中の放射性物質の検査結果について（１２４８報）</w:t>
      </w:r>
      <w:r>
        <w:rPr>
          <w:rStyle w:val="a3"/>
          <w:rFonts w:ascii="HG丸ｺﾞｼｯｸM-PRO" w:eastAsia="HG丸ｺﾞｼｯｸM-PRO" w:hAnsi="HG丸ｺﾞｼｯｸM-PRO" w:hint="eastAsia"/>
          <w:b/>
          <w:bCs/>
          <w:color w:val="auto"/>
          <w:u w:val="none"/>
        </w:rPr>
        <w:t xml:space="preserve">　2021/8/11</w:t>
      </w:r>
    </w:p>
    <w:p w14:paraId="6C9C04E0" w14:textId="333B8F96" w:rsidR="006C124B" w:rsidRDefault="006C124B" w:rsidP="00193FB2">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6C124B">
        <w:rPr>
          <w:rStyle w:val="a3"/>
          <w:rFonts w:ascii="HG丸ｺﾞｼｯｸM-PRO" w:eastAsia="HG丸ｺﾞｼｯｸM-PRO" w:hAnsi="HG丸ｺﾞｼｯｸM-PRO" w:hint="eastAsia"/>
          <w:b/>
          <w:bCs/>
          <w:color w:val="auto"/>
          <w:u w:val="none"/>
        </w:rPr>
        <w:t>１　自治体の検査結果</w:t>
      </w:r>
    </w:p>
    <w:p w14:paraId="3C2FD77C" w14:textId="77777777" w:rsidR="006C124B" w:rsidRPr="006C124B" w:rsidRDefault="006C124B" w:rsidP="006C124B">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6C124B">
        <w:rPr>
          <w:rStyle w:val="a3"/>
          <w:rFonts w:ascii="HG丸ｺﾞｼｯｸM-PRO" w:eastAsia="HG丸ｺﾞｼｯｸM-PRO" w:hAnsi="HG丸ｺﾞｼｯｸM-PRO" w:hint="eastAsia"/>
          <w:b/>
          <w:bCs/>
          <w:color w:val="auto"/>
          <w:u w:val="none"/>
        </w:rPr>
        <w:t>※</w:t>
      </w:r>
      <w:r w:rsidRPr="006C124B">
        <w:rPr>
          <w:rStyle w:val="a3"/>
          <w:rFonts w:ascii="HG丸ｺﾞｼｯｸM-PRO" w:eastAsia="HG丸ｺﾞｼｯｸM-PRO" w:hAnsi="HG丸ｺﾞｼｯｸM-PRO"/>
          <w:b/>
          <w:bCs/>
          <w:color w:val="auto"/>
          <w:u w:val="none"/>
        </w:rPr>
        <w:t xml:space="preserve"> </w:t>
      </w:r>
      <w:r w:rsidRPr="006C124B">
        <w:rPr>
          <w:rStyle w:val="a3"/>
          <w:rFonts w:ascii="HG丸ｺﾞｼｯｸM-PRO" w:eastAsia="HG丸ｺﾞｼｯｸM-PRO" w:hAnsi="HG丸ｺﾞｼｯｸM-PRO" w:hint="eastAsia"/>
          <w:b/>
          <w:bCs/>
          <w:color w:val="auto"/>
          <w:u w:val="none"/>
        </w:rPr>
        <w:t>基準値超過</w:t>
      </w:r>
      <w:r w:rsidRPr="006C124B">
        <w:rPr>
          <w:rStyle w:val="a3"/>
          <w:rFonts w:ascii="HG丸ｺﾞｼｯｸM-PRO" w:eastAsia="HG丸ｺﾞｼｯｸM-PRO" w:hAnsi="HG丸ｺﾞｼｯｸM-PRO"/>
          <w:b/>
          <w:bCs/>
          <w:color w:val="auto"/>
          <w:u w:val="none"/>
        </w:rPr>
        <w:t xml:space="preserve">   </w:t>
      </w:r>
      <w:r w:rsidRPr="006C124B">
        <w:rPr>
          <w:rStyle w:val="a3"/>
          <w:rFonts w:ascii="HG丸ｺﾞｼｯｸM-PRO" w:eastAsia="HG丸ｺﾞｼｯｸM-PRO" w:hAnsi="HG丸ｺﾞｼｯｸM-PRO" w:hint="eastAsia"/>
          <w:b/>
          <w:bCs/>
          <w:color w:val="auto"/>
          <w:u w:val="none"/>
        </w:rPr>
        <w:t>１件</w:t>
      </w:r>
    </w:p>
    <w:p w14:paraId="0F0048FC" w14:textId="5DCCA7CD" w:rsidR="006C124B" w:rsidRDefault="006C124B" w:rsidP="006C124B">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6C124B">
        <w:rPr>
          <w:rStyle w:val="a3"/>
          <w:rFonts w:ascii="HG丸ｺﾞｼｯｸM-PRO" w:eastAsia="HG丸ｺﾞｼｯｸM-PRO" w:hAnsi="HG丸ｺﾞｼｯｸM-PRO" w:hint="eastAsia"/>
          <w:b/>
          <w:bCs/>
          <w:color w:val="auto"/>
          <w:u w:val="none"/>
        </w:rPr>
        <w:t xml:space="preserve">　</w:t>
      </w:r>
      <w:r w:rsidRPr="006C124B">
        <w:rPr>
          <w:rStyle w:val="a3"/>
          <w:rFonts w:ascii="HG丸ｺﾞｼｯｸM-PRO" w:eastAsia="HG丸ｺﾞｼｯｸM-PRO" w:hAnsi="HG丸ｺﾞｼｯｸM-PRO"/>
          <w:b/>
          <w:bCs/>
          <w:color w:val="auto"/>
          <w:u w:val="none"/>
        </w:rPr>
        <w:t>No. 101</w:t>
      </w:r>
      <w:r w:rsidRPr="006C124B">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6C124B">
        <w:rPr>
          <w:rStyle w:val="a3"/>
          <w:rFonts w:ascii="HG丸ｺﾞｼｯｸM-PRO" w:eastAsia="HG丸ｺﾞｼｯｸM-PRO" w:hAnsi="HG丸ｺﾞｼｯｸM-PRO" w:hint="eastAsia"/>
          <w:b/>
          <w:bCs/>
          <w:color w:val="auto"/>
          <w:u w:val="none"/>
        </w:rPr>
        <w:t>茨城県産</w:t>
      </w:r>
      <w:r w:rsidRPr="006C124B">
        <w:rPr>
          <w:rStyle w:val="a3"/>
          <w:rFonts w:ascii="HG丸ｺﾞｼｯｸM-PRO" w:eastAsia="HG丸ｺﾞｼｯｸM-PRO" w:hAnsi="HG丸ｺﾞｼｯｸM-PRO"/>
          <w:b/>
          <w:bCs/>
          <w:color w:val="auto"/>
          <w:u w:val="none"/>
        </w:rPr>
        <w:t xml:space="preserve"> </w:t>
      </w:r>
      <w:r w:rsidRPr="006C124B">
        <w:rPr>
          <w:rStyle w:val="a3"/>
          <w:rFonts w:ascii="HG丸ｺﾞｼｯｸM-PRO" w:eastAsia="HG丸ｺﾞｼｯｸM-PRO" w:hAnsi="HG丸ｺﾞｼｯｸM-PRO" w:hint="eastAsia"/>
          <w:b/>
          <w:bCs/>
          <w:color w:val="auto"/>
          <w:u w:val="none"/>
        </w:rPr>
        <w:t xml:space="preserve">　アカヤマドリ　</w:t>
      </w:r>
      <w:r w:rsidRPr="006C124B">
        <w:rPr>
          <w:rStyle w:val="a3"/>
          <w:rFonts w:ascii="HG丸ｺﾞｼｯｸM-PRO" w:eastAsia="HG丸ｺﾞｼｯｸM-PRO" w:hAnsi="HG丸ｺﾞｼｯｸM-PRO"/>
          <w:b/>
          <w:bCs/>
          <w:color w:val="auto"/>
          <w:u w:val="none"/>
        </w:rPr>
        <w:t xml:space="preserve"> </w:t>
      </w:r>
      <w:r w:rsidRPr="006C124B">
        <w:rPr>
          <w:rStyle w:val="a3"/>
          <w:rFonts w:ascii="HG丸ｺﾞｼｯｸM-PRO" w:eastAsia="HG丸ｺﾞｼｯｸM-PRO" w:hAnsi="HG丸ｺﾞｼｯｸM-PRO" w:hint="eastAsia"/>
          <w:b/>
          <w:bCs/>
          <w:color w:val="auto"/>
          <w:u w:val="none"/>
        </w:rPr>
        <w:t>（</w:t>
      </w:r>
      <w:r w:rsidRPr="006C124B">
        <w:rPr>
          <w:rStyle w:val="a3"/>
          <w:rFonts w:ascii="HG丸ｺﾞｼｯｸM-PRO" w:eastAsia="HG丸ｺﾞｼｯｸM-PRO" w:hAnsi="HG丸ｺﾞｼｯｸM-PRO"/>
          <w:b/>
          <w:bCs/>
          <w:color w:val="auto"/>
          <w:u w:val="none"/>
        </w:rPr>
        <w:t>Cs</w:t>
      </w:r>
      <w:r w:rsidRPr="006C124B">
        <w:rPr>
          <w:rStyle w:val="a3"/>
          <w:rFonts w:ascii="HG丸ｺﾞｼｯｸM-PRO" w:eastAsia="HG丸ｺﾞｼｯｸM-PRO" w:hAnsi="HG丸ｺﾞｼｯｸM-PRO" w:hint="eastAsia"/>
          <w:b/>
          <w:bCs/>
          <w:color w:val="auto"/>
          <w:u w:val="none"/>
        </w:rPr>
        <w:t>：</w:t>
      </w:r>
      <w:r w:rsidRPr="006C124B">
        <w:rPr>
          <w:rStyle w:val="a3"/>
          <w:rFonts w:ascii="HG丸ｺﾞｼｯｸM-PRO" w:eastAsia="HG丸ｺﾞｼｯｸM-PRO" w:hAnsi="HG丸ｺﾞｼｯｸM-PRO"/>
          <w:b/>
          <w:bCs/>
          <w:color w:val="auto"/>
          <w:u w:val="none"/>
        </w:rPr>
        <w:t xml:space="preserve">300 </w:t>
      </w:r>
      <w:proofErr w:type="spellStart"/>
      <w:r w:rsidRPr="006C124B">
        <w:rPr>
          <w:rStyle w:val="a3"/>
          <w:rFonts w:ascii="HG丸ｺﾞｼｯｸM-PRO" w:eastAsia="HG丸ｺﾞｼｯｸM-PRO" w:hAnsi="HG丸ｺﾞｼｯｸM-PRO"/>
          <w:b/>
          <w:bCs/>
          <w:color w:val="auto"/>
          <w:u w:val="none"/>
        </w:rPr>
        <w:t>Bq</w:t>
      </w:r>
      <w:proofErr w:type="spellEnd"/>
      <w:r w:rsidRPr="006C124B">
        <w:rPr>
          <w:rStyle w:val="a3"/>
          <w:rFonts w:ascii="HG丸ｺﾞｼｯｸM-PRO" w:eastAsia="HG丸ｺﾞｼｯｸM-PRO" w:hAnsi="HG丸ｺﾞｼｯｸM-PRO"/>
          <w:b/>
          <w:bCs/>
          <w:color w:val="auto"/>
          <w:u w:val="none"/>
        </w:rPr>
        <w:t>/kg</w:t>
      </w:r>
      <w:r w:rsidRPr="006C124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hint="eastAsia"/>
          <w:b/>
          <w:bCs/>
          <w:color w:val="auto"/>
          <w:u w:val="none"/>
        </w:rPr>
        <w:t>水戸市</w:t>
      </w:r>
    </w:p>
    <w:p w14:paraId="0F4E4256" w14:textId="1BEBAB2F" w:rsidR="006C124B" w:rsidRPr="006C124B" w:rsidRDefault="006C124B" w:rsidP="006C124B">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hyperlink r:id="rId49" w:history="1">
        <w:r w:rsidRPr="006C124B">
          <w:rPr>
            <w:rStyle w:val="a3"/>
            <w:rFonts w:ascii="Times New Roman" w:eastAsia="HG丸ｺﾞｼｯｸM-PRO" w:hAnsi="Times New Roman" w:cs="Times New Roman"/>
            <w:sz w:val="21"/>
            <w:szCs w:val="21"/>
          </w:rPr>
          <w:t>https://www.mhlw.go.jp/stf/newpage_20074.html</w:t>
        </w:r>
      </w:hyperlink>
    </w:p>
    <w:p w14:paraId="14B732CC" w14:textId="05E427FF" w:rsidR="004963A5" w:rsidRDefault="004963A5" w:rsidP="00193FB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4963A5">
        <w:rPr>
          <w:rStyle w:val="a3"/>
          <w:rFonts w:ascii="HG丸ｺﾞｼｯｸM-PRO" w:eastAsia="HG丸ｺﾞｼｯｸM-PRO" w:hAnsi="HG丸ｺﾞｼｯｸM-PRO" w:hint="eastAsia"/>
          <w:b/>
          <w:bCs/>
          <w:color w:val="auto"/>
          <w:u w:val="none"/>
        </w:rPr>
        <w:t>中の放射性物質の検査結果について（１２４７報）</w:t>
      </w:r>
      <w:r>
        <w:rPr>
          <w:rStyle w:val="a3"/>
          <w:rFonts w:ascii="HG丸ｺﾞｼｯｸM-PRO" w:eastAsia="HG丸ｺﾞｼｯｸM-PRO" w:hAnsi="HG丸ｺﾞｼｯｸM-PRO" w:hint="eastAsia"/>
          <w:b/>
          <w:bCs/>
          <w:color w:val="auto"/>
          <w:u w:val="none"/>
        </w:rPr>
        <w:t xml:space="preserve">　2021/8/6</w:t>
      </w:r>
    </w:p>
    <w:p w14:paraId="690EABC6" w14:textId="77777777" w:rsidR="004963A5" w:rsidRPr="004963A5" w:rsidRDefault="004963A5" w:rsidP="004963A5">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4963A5">
        <w:rPr>
          <w:rStyle w:val="a3"/>
          <w:rFonts w:ascii="HG丸ｺﾞｼｯｸM-PRO" w:eastAsia="HG丸ｺﾞｼｯｸM-PRO" w:hAnsi="HG丸ｺﾞｼｯｸM-PRO" w:hint="eastAsia"/>
          <w:b/>
          <w:bCs/>
          <w:color w:val="auto"/>
          <w:u w:val="none"/>
        </w:rPr>
        <w:t>２　緊急時モニタリング又は福島県の検査結果</w:t>
      </w:r>
    </w:p>
    <w:p w14:paraId="6A4D5A27" w14:textId="59844140" w:rsidR="004963A5" w:rsidRPr="004963A5" w:rsidRDefault="004963A5" w:rsidP="004963A5">
      <w:pPr>
        <w:spacing w:after="0" w:line="0" w:lineRule="atLeast"/>
        <w:ind w:left="221" w:hangingChars="100" w:hanging="221"/>
        <w:rPr>
          <w:rStyle w:val="a3"/>
          <w:rFonts w:ascii="HG丸ｺﾞｼｯｸM-PRO" w:eastAsia="HG丸ｺﾞｼｯｸM-PRO" w:hAnsi="HG丸ｺﾞｼｯｸM-PRO"/>
          <w:b/>
          <w:bCs/>
          <w:color w:val="auto"/>
          <w:u w:val="none"/>
        </w:rPr>
      </w:pPr>
      <w:r w:rsidRPr="004963A5">
        <w:rPr>
          <w:rStyle w:val="a3"/>
          <w:rFonts w:ascii="HG丸ｺﾞｼｯｸM-PRO" w:eastAsia="HG丸ｺﾞｼｯｸM-PRO" w:hAnsi="HG丸ｺﾞｼｯｸM-PRO" w:hint="eastAsia"/>
          <w:b/>
          <w:bCs/>
          <w:color w:val="auto"/>
          <w:u w:val="none"/>
        </w:rPr>
        <w:t xml:space="preserve">　　</w:t>
      </w:r>
      <w:r w:rsidRPr="004963A5">
        <w:rPr>
          <w:rStyle w:val="a3"/>
          <w:rFonts w:ascii="HG丸ｺﾞｼｯｸM-PRO" w:eastAsia="HG丸ｺﾞｼｯｸM-PRO" w:hAnsi="HG丸ｺﾞｼｯｸM-PRO"/>
          <w:b/>
          <w:bCs/>
          <w:color w:val="auto"/>
          <w:u w:val="none"/>
        </w:rPr>
        <w:t xml:space="preserve"> </w:t>
      </w:r>
      <w:r w:rsidR="006C124B">
        <w:rPr>
          <w:rStyle w:val="a3"/>
          <w:rFonts w:ascii="HG丸ｺﾞｼｯｸM-PRO" w:eastAsia="HG丸ｺﾞｼｯｸM-PRO" w:hAnsi="HG丸ｺﾞｼｯｸM-PRO" w:hint="eastAsia"/>
          <w:b/>
          <w:bCs/>
          <w:color w:val="auto"/>
          <w:u w:val="none"/>
        </w:rPr>
        <w:t xml:space="preserve"> </w:t>
      </w:r>
      <w:r w:rsidRPr="004963A5">
        <w:rPr>
          <w:rStyle w:val="a3"/>
          <w:rFonts w:ascii="HG丸ｺﾞｼｯｸM-PRO" w:eastAsia="HG丸ｺﾞｼｯｸM-PRO" w:hAnsi="HG丸ｺﾞｼｯｸM-PRO" w:hint="eastAsia"/>
          <w:b/>
          <w:bCs/>
          <w:color w:val="auto"/>
          <w:u w:val="none"/>
        </w:rPr>
        <w:t>※</w:t>
      </w:r>
      <w:r w:rsidRPr="004963A5">
        <w:rPr>
          <w:rStyle w:val="a3"/>
          <w:rFonts w:ascii="HG丸ｺﾞｼｯｸM-PRO" w:eastAsia="HG丸ｺﾞｼｯｸM-PRO" w:hAnsi="HG丸ｺﾞｼｯｸM-PRO"/>
          <w:b/>
          <w:bCs/>
          <w:color w:val="auto"/>
          <w:u w:val="none"/>
        </w:rPr>
        <w:t xml:space="preserve"> </w:t>
      </w:r>
      <w:r w:rsidRPr="004963A5">
        <w:rPr>
          <w:rStyle w:val="a3"/>
          <w:rFonts w:ascii="HG丸ｺﾞｼｯｸM-PRO" w:eastAsia="HG丸ｺﾞｼｯｸM-PRO" w:hAnsi="HG丸ｺﾞｼｯｸM-PRO" w:hint="eastAsia"/>
          <w:b/>
          <w:bCs/>
          <w:color w:val="auto"/>
          <w:u w:val="none"/>
        </w:rPr>
        <w:t>基準値超過　１件</w:t>
      </w:r>
    </w:p>
    <w:p w14:paraId="0D489A1B" w14:textId="1A7DE28E" w:rsidR="004963A5" w:rsidRDefault="004963A5" w:rsidP="004963A5">
      <w:pPr>
        <w:spacing w:after="0" w:line="0" w:lineRule="atLeast"/>
        <w:ind w:left="221" w:hangingChars="100" w:hanging="221"/>
        <w:rPr>
          <w:rStyle w:val="a3"/>
          <w:rFonts w:ascii="HG丸ｺﾞｼｯｸM-PRO" w:eastAsia="HG丸ｺﾞｼｯｸM-PRO" w:hAnsi="HG丸ｺﾞｼｯｸM-PRO"/>
          <w:b/>
          <w:bCs/>
          <w:color w:val="auto"/>
          <w:u w:val="none"/>
        </w:rPr>
      </w:pPr>
      <w:r w:rsidRPr="004963A5">
        <w:rPr>
          <w:rStyle w:val="a3"/>
          <w:rFonts w:ascii="HG丸ｺﾞｼｯｸM-PRO" w:eastAsia="HG丸ｺﾞｼｯｸM-PRO" w:hAnsi="HG丸ｺﾞｼｯｸM-PRO" w:hint="eastAsia"/>
          <w:b/>
          <w:bCs/>
          <w:color w:val="auto"/>
          <w:u w:val="none"/>
        </w:rPr>
        <w:t xml:space="preserve">　　　</w:t>
      </w:r>
      <w:r w:rsidRPr="004963A5">
        <w:rPr>
          <w:rStyle w:val="a3"/>
          <w:rFonts w:ascii="HG丸ｺﾞｼｯｸM-PRO" w:eastAsia="HG丸ｺﾞｼｯｸM-PRO" w:hAnsi="HG丸ｺﾞｼｯｸM-PRO"/>
          <w:b/>
          <w:bCs/>
          <w:color w:val="auto"/>
          <w:u w:val="none"/>
        </w:rPr>
        <w:t>No. 1261</w:t>
      </w:r>
      <w:r w:rsidRPr="004963A5">
        <w:rPr>
          <w:rStyle w:val="a3"/>
          <w:rFonts w:ascii="HG丸ｺﾞｼｯｸM-PRO" w:eastAsia="HG丸ｺﾞｼｯｸM-PRO" w:hAnsi="HG丸ｺﾞｼｯｸM-PRO" w:hint="eastAsia"/>
          <w:b/>
          <w:bCs/>
          <w:color w:val="auto"/>
          <w:u w:val="none"/>
        </w:rPr>
        <w:t xml:space="preserve">　　福島県産</w:t>
      </w:r>
      <w:r w:rsidRPr="004963A5">
        <w:rPr>
          <w:rStyle w:val="a3"/>
          <w:rFonts w:ascii="HG丸ｺﾞｼｯｸM-PRO" w:eastAsia="HG丸ｺﾞｼｯｸM-PRO" w:hAnsi="HG丸ｺﾞｼｯｸM-PRO"/>
          <w:b/>
          <w:bCs/>
          <w:color w:val="auto"/>
          <w:u w:val="none"/>
        </w:rPr>
        <w:t xml:space="preserve"> </w:t>
      </w:r>
      <w:r w:rsidRPr="004963A5">
        <w:rPr>
          <w:rStyle w:val="a3"/>
          <w:rFonts w:ascii="HG丸ｺﾞｼｯｸM-PRO" w:eastAsia="HG丸ｺﾞｼｯｸM-PRO" w:hAnsi="HG丸ｺﾞｼｯｸM-PRO" w:hint="eastAsia"/>
          <w:b/>
          <w:bCs/>
          <w:color w:val="auto"/>
          <w:u w:val="none"/>
        </w:rPr>
        <w:t xml:space="preserve">　イノシシ</w:t>
      </w:r>
      <w:r w:rsidRPr="004963A5">
        <w:rPr>
          <w:rStyle w:val="a3"/>
          <w:rFonts w:ascii="HG丸ｺﾞｼｯｸM-PRO" w:eastAsia="HG丸ｺﾞｼｯｸM-PRO" w:hAnsi="HG丸ｺﾞｼｯｸM-PRO"/>
          <w:b/>
          <w:bCs/>
          <w:color w:val="auto"/>
          <w:u w:val="none"/>
        </w:rPr>
        <w:t xml:space="preserve"> </w:t>
      </w:r>
      <w:r w:rsidRPr="004963A5">
        <w:rPr>
          <w:rStyle w:val="a3"/>
          <w:rFonts w:ascii="HG丸ｺﾞｼｯｸM-PRO" w:eastAsia="HG丸ｺﾞｼｯｸM-PRO" w:hAnsi="HG丸ｺﾞｼｯｸM-PRO" w:hint="eastAsia"/>
          <w:b/>
          <w:bCs/>
          <w:color w:val="auto"/>
          <w:u w:val="none"/>
        </w:rPr>
        <w:t xml:space="preserve">　　</w:t>
      </w:r>
      <w:r w:rsidRPr="004963A5">
        <w:rPr>
          <w:rStyle w:val="a3"/>
          <w:rFonts w:ascii="HG丸ｺﾞｼｯｸM-PRO" w:eastAsia="HG丸ｺﾞｼｯｸM-PRO" w:hAnsi="HG丸ｺﾞｼｯｸM-PRO"/>
          <w:b/>
          <w:bCs/>
          <w:color w:val="auto"/>
          <w:u w:val="none"/>
        </w:rPr>
        <w:t xml:space="preserve"> </w:t>
      </w:r>
      <w:r w:rsidR="006C124B">
        <w:rPr>
          <w:rStyle w:val="a3"/>
          <w:rFonts w:ascii="HG丸ｺﾞｼｯｸM-PRO" w:eastAsia="HG丸ｺﾞｼｯｸM-PRO" w:hAnsi="HG丸ｺﾞｼｯｸM-PRO"/>
          <w:b/>
          <w:bCs/>
          <w:color w:val="auto"/>
          <w:u w:val="none"/>
        </w:rPr>
        <w:t xml:space="preserve">  </w:t>
      </w:r>
      <w:r w:rsidRPr="004963A5">
        <w:rPr>
          <w:rStyle w:val="a3"/>
          <w:rFonts w:ascii="HG丸ｺﾞｼｯｸM-PRO" w:eastAsia="HG丸ｺﾞｼｯｸM-PRO" w:hAnsi="HG丸ｺﾞｼｯｸM-PRO" w:hint="eastAsia"/>
          <w:b/>
          <w:bCs/>
          <w:color w:val="auto"/>
          <w:u w:val="none"/>
        </w:rPr>
        <w:t>（</w:t>
      </w:r>
      <w:r w:rsidRPr="004963A5">
        <w:rPr>
          <w:rStyle w:val="a3"/>
          <w:rFonts w:ascii="HG丸ｺﾞｼｯｸM-PRO" w:eastAsia="HG丸ｺﾞｼｯｸM-PRO" w:hAnsi="HG丸ｺﾞｼｯｸM-PRO"/>
          <w:b/>
          <w:bCs/>
          <w:color w:val="auto"/>
          <w:u w:val="none"/>
        </w:rPr>
        <w:t>Cs</w:t>
      </w:r>
      <w:r w:rsidRPr="004963A5">
        <w:rPr>
          <w:rStyle w:val="a3"/>
          <w:rFonts w:ascii="HG丸ｺﾞｼｯｸM-PRO" w:eastAsia="HG丸ｺﾞｼｯｸM-PRO" w:hAnsi="HG丸ｺﾞｼｯｸM-PRO" w:hint="eastAsia"/>
          <w:b/>
          <w:bCs/>
          <w:color w:val="auto"/>
          <w:u w:val="none"/>
        </w:rPr>
        <w:t>：</w:t>
      </w:r>
      <w:r w:rsidRPr="004963A5">
        <w:rPr>
          <w:rStyle w:val="a3"/>
          <w:rFonts w:ascii="HG丸ｺﾞｼｯｸM-PRO" w:eastAsia="HG丸ｺﾞｼｯｸM-PRO" w:hAnsi="HG丸ｺﾞｼｯｸM-PRO"/>
          <w:b/>
          <w:bCs/>
          <w:color w:val="auto"/>
          <w:u w:val="none"/>
        </w:rPr>
        <w:t xml:space="preserve">280 </w:t>
      </w:r>
      <w:proofErr w:type="spellStart"/>
      <w:r w:rsidRPr="004963A5">
        <w:rPr>
          <w:rStyle w:val="a3"/>
          <w:rFonts w:ascii="HG丸ｺﾞｼｯｸM-PRO" w:eastAsia="HG丸ｺﾞｼｯｸM-PRO" w:hAnsi="HG丸ｺﾞｼｯｸM-PRO"/>
          <w:b/>
          <w:bCs/>
          <w:color w:val="auto"/>
          <w:u w:val="none"/>
        </w:rPr>
        <w:t>Bq</w:t>
      </w:r>
      <w:proofErr w:type="spellEnd"/>
      <w:r w:rsidRPr="004963A5">
        <w:rPr>
          <w:rStyle w:val="a3"/>
          <w:rFonts w:ascii="HG丸ｺﾞｼｯｸM-PRO" w:eastAsia="HG丸ｺﾞｼｯｸM-PRO" w:hAnsi="HG丸ｺﾞｼｯｸM-PRO"/>
          <w:b/>
          <w:bCs/>
          <w:color w:val="auto"/>
          <w:u w:val="none"/>
        </w:rPr>
        <w:t>/kg</w:t>
      </w:r>
      <w:r w:rsidRPr="004963A5">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飯館村</w:t>
      </w:r>
    </w:p>
    <w:p w14:paraId="2A9B350D" w14:textId="217778FF" w:rsidR="004963A5" w:rsidRPr="004963A5" w:rsidRDefault="004963A5" w:rsidP="004963A5">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0" w:history="1">
        <w:r w:rsidRPr="004963A5">
          <w:rPr>
            <w:rStyle w:val="a3"/>
            <w:rFonts w:ascii="Times New Roman" w:eastAsia="HG丸ｺﾞｼｯｸM-PRO" w:hAnsi="Times New Roman" w:cs="Times New Roman"/>
            <w:sz w:val="21"/>
            <w:szCs w:val="21"/>
          </w:rPr>
          <w:t>https://www.mhlw.go.jp/stf/newpage_19959.html</w:t>
        </w:r>
      </w:hyperlink>
    </w:p>
    <w:p w14:paraId="4C94EBE0" w14:textId="6352354C" w:rsidR="005637DF" w:rsidRPr="004D318B"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52" w:name="_Hlk79979735"/>
      <w:bookmarkStart w:id="53" w:name="_Hlk78552010"/>
      <w:bookmarkStart w:id="54" w:name="_Hlk78446939"/>
      <w:r w:rsidRPr="00DD375A">
        <w:rPr>
          <w:rStyle w:val="a3"/>
          <w:rFonts w:ascii="HG丸ｺﾞｼｯｸM-PRO" w:eastAsia="HG丸ｺﾞｼｯｸM-PRO" w:hAnsi="HG丸ｺﾞｼｯｸM-PRO" w:hint="eastAsia"/>
          <w:b/>
          <w:bCs/>
          <w:color w:val="auto"/>
          <w:u w:val="none"/>
        </w:rPr>
        <w:t>■</w:t>
      </w:r>
      <w:bookmarkStart w:id="55" w:name="_Hlk63385534"/>
      <w:bookmarkStart w:id="56" w:name="_Hlk67420090"/>
      <w:r w:rsidRPr="008B69CD">
        <w:rPr>
          <w:rFonts w:ascii="HG丸ｺﾞｼｯｸM-PRO" w:eastAsia="HG丸ｺﾞｼｯｸM-PRO" w:hAnsi="HG丸ｺﾞｼｯｸM-PRO"/>
          <w:i/>
          <w:color w:val="FFFFFF" w:themeColor="background1"/>
          <w:kern w:val="2"/>
          <w:highlight w:val="red"/>
        </w:rPr>
        <w:t>NEW</w:t>
      </w:r>
      <w:bookmarkEnd w:id="55"/>
      <w:r w:rsidRPr="00DD375A">
        <w:rPr>
          <w:rStyle w:val="a3"/>
          <w:rFonts w:ascii="HG丸ｺﾞｼｯｸM-PRO" w:eastAsia="HG丸ｺﾞｼｯｸM-PRO" w:hAnsi="HG丸ｺﾞｼｯｸM-PRO" w:hint="eastAsia"/>
          <w:b/>
          <w:bCs/>
          <w:color w:val="auto"/>
          <w:u w:val="none"/>
        </w:rPr>
        <w:t>食</w:t>
      </w:r>
      <w:bookmarkEnd w:id="41"/>
      <w:bookmarkEnd w:id="42"/>
      <w:bookmarkEnd w:id="52"/>
      <w:r w:rsidRPr="00DD375A">
        <w:rPr>
          <w:rStyle w:val="a3"/>
          <w:rFonts w:ascii="HG丸ｺﾞｼｯｸM-PRO" w:eastAsia="HG丸ｺﾞｼｯｸM-PRO" w:hAnsi="HG丸ｺﾞｼｯｸM-PRO" w:hint="eastAsia"/>
          <w:b/>
          <w:bCs/>
          <w:color w:val="auto"/>
          <w:u w:val="none"/>
        </w:rPr>
        <w:t>品</w:t>
      </w:r>
      <w:bookmarkEnd w:id="43"/>
      <w:bookmarkEnd w:id="53"/>
      <w:bookmarkEnd w:id="56"/>
      <w:r w:rsidRPr="007052A3">
        <w:rPr>
          <w:rStyle w:val="a3"/>
          <w:rFonts w:ascii="HG丸ｺﾞｼｯｸM-PRO" w:eastAsia="HG丸ｺﾞｼｯｸM-PRO" w:hAnsi="HG丸ｺﾞｼｯｸM-PRO" w:hint="eastAsia"/>
          <w:b/>
          <w:bCs/>
          <w:color w:val="auto"/>
          <w:u w:val="none"/>
        </w:rPr>
        <w:t>安</w:t>
      </w:r>
      <w:bookmarkEnd w:id="54"/>
      <w:r w:rsidRPr="007052A3">
        <w:rPr>
          <w:rStyle w:val="a3"/>
          <w:rFonts w:ascii="HG丸ｺﾞｼｯｸM-PRO" w:eastAsia="HG丸ｺﾞｼｯｸM-PRO" w:hAnsi="HG丸ｺﾞｼｯｸM-PRO" w:hint="eastAsia"/>
          <w:b/>
          <w:bCs/>
          <w:color w:val="auto"/>
          <w:u w:val="none"/>
        </w:rPr>
        <w:t>全情報（微生物）No.</w:t>
      </w:r>
      <w:r>
        <w:rPr>
          <w:rStyle w:val="a3"/>
          <w:rFonts w:ascii="HG丸ｺﾞｼｯｸM-PRO" w:eastAsia="HG丸ｺﾞｼｯｸM-PRO" w:hAnsi="HG丸ｺﾞｼｯｸM-PRO"/>
          <w:b/>
          <w:bCs/>
          <w:color w:val="auto"/>
          <w:u w:val="none"/>
        </w:rPr>
        <w:t>1</w:t>
      </w:r>
      <w:r w:rsidR="004D318B">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 2021（2021.</w:t>
      </w:r>
      <w:r w:rsidR="004F04D1">
        <w:rPr>
          <w:rStyle w:val="a3"/>
          <w:rFonts w:ascii="HG丸ｺﾞｼｯｸM-PRO" w:eastAsia="HG丸ｺﾞｼｯｸM-PRO" w:hAnsi="HG丸ｺﾞｼｯｸM-PRO" w:hint="eastAsia"/>
          <w:b/>
          <w:bCs/>
          <w:color w:val="auto"/>
          <w:u w:val="none"/>
        </w:rPr>
        <w:t>8.</w:t>
      </w:r>
      <w:r w:rsidR="004D318B">
        <w:rPr>
          <w:rStyle w:val="a3"/>
          <w:rFonts w:ascii="HG丸ｺﾞｼｯｸM-PRO" w:eastAsia="HG丸ｺﾞｼｯｸM-PRO" w:hAnsi="HG丸ｺﾞｼｯｸM-PRO" w:hint="eastAsia"/>
          <w:b/>
          <w:bCs/>
          <w:color w:val="auto"/>
          <w:u w:val="none"/>
        </w:rPr>
        <w:t>18</w:t>
      </w:r>
      <w:r w:rsidRPr="007052A3">
        <w:rPr>
          <w:rStyle w:val="a3"/>
          <w:rFonts w:ascii="HG丸ｺﾞｼｯｸM-PRO" w:eastAsia="HG丸ｺﾞｼｯｸM-PRO" w:hAnsi="HG丸ｺﾞｼｯｸM-PRO" w:hint="eastAsia"/>
          <w:b/>
          <w:bCs/>
          <w:color w:val="auto"/>
          <w:u w:val="none"/>
        </w:rPr>
        <w:t>）</w:t>
      </w:r>
    </w:p>
    <w:p w14:paraId="13EF19BE" w14:textId="6B58D495" w:rsidR="004D318B" w:rsidRDefault="0044509B" w:rsidP="00540BDB">
      <w:pPr>
        <w:spacing w:after="120" w:line="0" w:lineRule="atLeast"/>
        <w:ind w:firstLineChars="100" w:firstLine="220"/>
        <w:rPr>
          <w:rFonts w:ascii="Times New Roman" w:hAnsi="Times New Roman" w:cs="Times New Roman"/>
          <w:sz w:val="21"/>
          <w:szCs w:val="21"/>
        </w:rPr>
      </w:pPr>
      <w:hyperlink r:id="rId51" w:history="1">
        <w:r w:rsidR="004D318B" w:rsidRPr="00E55746">
          <w:rPr>
            <w:rStyle w:val="a3"/>
            <w:rFonts w:ascii="Times New Roman" w:hAnsi="Times New Roman" w:cs="Times New Roman"/>
            <w:sz w:val="21"/>
            <w:szCs w:val="21"/>
          </w:rPr>
          <w:t>http://www.nihs.go.jp/dsi/food-info/foodinfonews/2021/foodinfo202117m.pdf</w:t>
        </w:r>
      </w:hyperlink>
    </w:p>
    <w:p w14:paraId="4753653D" w14:textId="1C37232B" w:rsidR="005637DF" w:rsidRPr="004D318B" w:rsidRDefault="005637DF" w:rsidP="00F93867">
      <w:pPr>
        <w:spacing w:after="0" w:line="0" w:lineRule="atLeast"/>
        <w:rPr>
          <w:rFonts w:ascii="Times New Roman" w:eastAsia="HG丸ｺﾞｼｯｸM-PRO" w:hAnsi="Times New Roman" w:cs="Times New Roman"/>
          <w:b/>
          <w:bCs/>
          <w:color w:val="000000" w:themeColor="text1"/>
          <w:sz w:val="21"/>
          <w:szCs w:val="21"/>
        </w:rPr>
      </w:pPr>
      <w:bookmarkStart w:id="57" w:name="_Hlk38017467"/>
      <w:bookmarkStart w:id="58" w:name="_Hlk31902926"/>
      <w:bookmarkEnd w:id="44"/>
      <w:bookmarkEnd w:id="45"/>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4D318B">
        <w:rPr>
          <w:rFonts w:ascii="HG丸ｺﾞｼｯｸM-PRO" w:eastAsia="HG丸ｺﾞｼｯｸM-PRO" w:hAnsi="HG丸ｺﾞｼｯｸM-PRO" w:hint="eastAsia"/>
          <w:b/>
          <w:bCs/>
          <w:color w:val="000000" w:themeColor="text1"/>
        </w:rPr>
        <w:t>7</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4F04D1">
        <w:rPr>
          <w:rFonts w:ascii="HG丸ｺﾞｼｯｸM-PRO" w:eastAsia="HG丸ｺﾞｼｯｸM-PRO" w:hAnsi="HG丸ｺﾞｼｯｸM-PRO" w:hint="eastAsia"/>
          <w:b/>
          <w:bCs/>
          <w:color w:val="000000" w:themeColor="text1"/>
        </w:rPr>
        <w:t>8.</w:t>
      </w:r>
      <w:r w:rsidR="004D318B">
        <w:rPr>
          <w:rFonts w:ascii="HG丸ｺﾞｼｯｸM-PRO" w:eastAsia="HG丸ｺﾞｼｯｸM-PRO" w:hAnsi="HG丸ｺﾞｼｯｸM-PRO" w:hint="eastAsia"/>
          <w:b/>
          <w:bCs/>
          <w:color w:val="000000" w:themeColor="text1"/>
        </w:rPr>
        <w:t>18</w:t>
      </w:r>
      <w:r w:rsidRPr="007052A3">
        <w:rPr>
          <w:rFonts w:ascii="HG丸ｺﾞｼｯｸM-PRO" w:eastAsia="HG丸ｺﾞｼｯｸM-PRO" w:hAnsi="HG丸ｺﾞｼｯｸM-PRO" w:hint="eastAsia"/>
          <w:b/>
          <w:bCs/>
          <w:color w:val="000000" w:themeColor="text1"/>
        </w:rPr>
        <w:t>）</w:t>
      </w:r>
    </w:p>
    <w:p w14:paraId="6F7F9CB5" w14:textId="39A4B791" w:rsidR="00122506" w:rsidRDefault="005637DF" w:rsidP="00781CA9">
      <w:pPr>
        <w:spacing w:after="120" w:line="0" w:lineRule="atLeast"/>
        <w:rPr>
          <w:rFonts w:ascii="Times New Roman" w:eastAsia="HG丸ｺﾞｼｯｸM-PRO" w:hAnsi="Times New Roman" w:cs="Times New Roman"/>
          <w:color w:val="000000" w:themeColor="text1"/>
          <w:sz w:val="21"/>
          <w:szCs w:val="21"/>
        </w:rPr>
      </w:pPr>
      <w:r w:rsidRPr="004D318B">
        <w:rPr>
          <w:rFonts w:ascii="Times New Roman" w:eastAsia="HG丸ｺﾞｼｯｸM-PRO" w:hAnsi="Times New Roman" w:cs="Times New Roman"/>
          <w:color w:val="000000" w:themeColor="text1"/>
          <w:sz w:val="21"/>
          <w:szCs w:val="21"/>
        </w:rPr>
        <w:t xml:space="preserve">　</w:t>
      </w:r>
      <w:hyperlink r:id="rId52" w:history="1">
        <w:r w:rsidR="00122506" w:rsidRPr="00E55746">
          <w:rPr>
            <w:rStyle w:val="a3"/>
            <w:rFonts w:ascii="Times New Roman" w:eastAsia="HG丸ｺﾞｼｯｸM-PRO" w:hAnsi="Times New Roman" w:cs="Times New Roman"/>
            <w:sz w:val="21"/>
            <w:szCs w:val="21"/>
          </w:rPr>
          <w:t>http://www.nihs.go.jp/dsi/food-info/foodinfonews/2021/foodinfo202117c.pdf</w:t>
        </w:r>
      </w:hyperlink>
    </w:p>
    <w:bookmarkEnd w:id="57"/>
    <w:bookmarkEnd w:id="58"/>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3" w:history="1">
        <w:r w:rsidRPr="003A5E81">
          <w:rPr>
            <w:rStyle w:val="a3"/>
            <w:rFonts w:ascii="Times New Roman" w:eastAsia="HG丸ｺﾞｼｯｸM-PRO" w:hAnsi="Times New Roman" w:cs="Times New Roman"/>
            <w:sz w:val="21"/>
            <w:szCs w:val="21"/>
          </w:rPr>
          <w:t>https://www.fsc.go.jp/</w:t>
        </w:r>
      </w:hyperlink>
    </w:p>
    <w:p w14:paraId="63FBCDAC" w14:textId="797730F6" w:rsidR="00F83EB5" w:rsidRDefault="00F83EB5" w:rsidP="00F83EB5">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60" w:name="_Hlk74116306"/>
      <w:bookmarkStart w:id="61" w:name="_Hlk77320603"/>
      <w:bookmarkStart w:id="62" w:name="_Hlk43374746"/>
      <w:bookmarkStart w:id="63" w:name="_Hlk43374689"/>
      <w:bookmarkStart w:id="64" w:name="_Hlk43374625"/>
      <w:bookmarkStart w:id="65" w:name="_Hlk40591702"/>
      <w:bookmarkStart w:id="66" w:name="_Hlk31213392"/>
      <w:bookmarkStart w:id="67"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83EB5">
        <w:rPr>
          <w:rFonts w:ascii="HG丸ｺﾞｼｯｸM-PRO" w:eastAsia="HG丸ｺﾞｼｯｸM-PRO" w:hAnsi="HG丸ｺﾞｼｯｸM-PRO" w:hint="eastAsia"/>
          <w:b/>
          <w:bCs/>
          <w:color w:val="000000"/>
        </w:rPr>
        <w:t>こども霞が関見学デー</w:t>
      </w:r>
      <w:r w:rsidRPr="00F83EB5">
        <w:rPr>
          <w:rFonts w:ascii="HG丸ｺﾞｼｯｸM-PRO" w:eastAsia="HG丸ｺﾞｼｯｸM-PRO" w:hAnsi="HG丸ｺﾞｼｯｸM-PRO"/>
          <w:b/>
          <w:bCs/>
          <w:color w:val="000000"/>
        </w:rPr>
        <w:t>2021</w:t>
      </w:r>
      <w:r w:rsidRPr="00F83EB5">
        <w:rPr>
          <w:rFonts w:ascii="HG丸ｺﾞｼｯｸM-PRO" w:eastAsia="HG丸ｺﾞｼｯｸM-PRO" w:hAnsi="HG丸ｺﾞｼｯｸM-PRO" w:hint="eastAsia"/>
          <w:b/>
          <w:bCs/>
          <w:color w:val="000000"/>
        </w:rPr>
        <w:t xml:space="preserve">　特設ページ</w:t>
      </w:r>
      <w:r>
        <w:rPr>
          <w:rFonts w:ascii="HG丸ｺﾞｼｯｸM-PRO" w:eastAsia="HG丸ｺﾞｼｯｸM-PRO" w:hAnsi="HG丸ｺﾞｼｯｸM-PRO" w:hint="eastAsia"/>
          <w:b/>
          <w:bCs/>
          <w:color w:val="000000"/>
        </w:rPr>
        <w:t xml:space="preserve">　2021/8/18</w:t>
      </w:r>
    </w:p>
    <w:p w14:paraId="6C9E3D29" w14:textId="1D93BC09" w:rsidR="00F83EB5" w:rsidRPr="00F83EB5" w:rsidRDefault="00F83EB5" w:rsidP="00F83EB5">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54" w:history="1">
        <w:r w:rsidRPr="00F83EB5">
          <w:rPr>
            <w:rStyle w:val="a3"/>
            <w:rFonts w:ascii="Times New Roman" w:eastAsia="HG丸ｺﾞｼｯｸM-PRO" w:hAnsi="Times New Roman" w:cs="Times New Roman"/>
            <w:sz w:val="21"/>
            <w:szCs w:val="21"/>
          </w:rPr>
          <w:t>https://www.fsc.go.jp/kids-box/kodomo_kasumigaseki_day_2021.html</w:t>
        </w:r>
      </w:hyperlink>
    </w:p>
    <w:p w14:paraId="51E96B5B" w14:textId="6EDA1961" w:rsidR="00E7779C" w:rsidRPr="00966A18"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bookmarkStart w:id="68" w:name="_Hlk67560792"/>
      <w:r w:rsidRPr="008B69CD">
        <w:rPr>
          <w:rFonts w:ascii="HG丸ｺﾞｼｯｸM-PRO" w:eastAsia="HG丸ｺﾞｼｯｸM-PRO" w:hAnsi="HG丸ｺﾞｼｯｸM-PRO"/>
          <w:i/>
          <w:color w:val="FFFFFF" w:themeColor="background1"/>
          <w:kern w:val="2"/>
          <w:highlight w:val="red"/>
        </w:rPr>
        <w:t>NEW</w:t>
      </w:r>
      <w:bookmarkEnd w:id="68"/>
      <w:r>
        <w:rPr>
          <w:rFonts w:ascii="HG丸ｺﾞｼｯｸM-PRO" w:eastAsia="HG丸ｺﾞｼｯｸM-PRO" w:hAnsi="HG丸ｺﾞｼｯｸM-PRO" w:hint="eastAsia"/>
          <w:b/>
          <w:bCs/>
          <w:color w:val="000000"/>
        </w:rPr>
        <w:t>食</w:t>
      </w:r>
      <w:bookmarkEnd w:id="60"/>
      <w:bookmarkEnd w:id="61"/>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Pr>
          <w:rFonts w:ascii="HG丸ｺﾞｼｯｸM-PRO" w:eastAsia="HG丸ｺﾞｼｯｸM-PRO" w:hAnsi="HG丸ｺﾞｼｯｸM-PRO" w:hint="eastAsia"/>
          <w:b/>
          <w:bCs/>
          <w:color w:val="000000"/>
        </w:rPr>
        <w:t>2</w:t>
      </w:r>
      <w:r w:rsidR="00DB2D42">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2021/8/1</w:t>
      </w:r>
      <w:r w:rsidR="00DB2D42">
        <w:rPr>
          <w:rFonts w:ascii="HG丸ｺﾞｼｯｸM-PRO" w:eastAsia="HG丸ｺﾞｼｯｸM-PRO" w:hAnsi="HG丸ｺﾞｼｯｸM-PRO" w:hint="eastAsia"/>
          <w:b/>
          <w:bCs/>
          <w:color w:val="000000"/>
        </w:rPr>
        <w:t>9</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32461510" w14:textId="346C6BC2" w:rsidR="005637DF" w:rsidRPr="00966A18" w:rsidRDefault="005637DF" w:rsidP="00A76416">
      <w:pPr>
        <w:pStyle w:val="afb"/>
        <w:spacing w:after="0"/>
        <w:rPr>
          <w:rFonts w:ascii="HG丸ｺﾞｼｯｸM-PRO" w:eastAsia="HG丸ｺﾞｼｯｸM-PRO" w:hAnsi="HG丸ｺﾞｼｯｸM-PRO"/>
        </w:rPr>
      </w:pPr>
      <w:r w:rsidRPr="00507490">
        <w:rPr>
          <w:rFonts w:ascii="HG丸ｺﾞｼｯｸM-PRO" w:eastAsia="HG丸ｺﾞｼｯｸM-PRO" w:hAnsi="HG丸ｺﾞｼｯｸM-PRO" w:hint="eastAsia"/>
        </w:rPr>
        <w:t>記</w:t>
      </w:r>
    </w:p>
    <w:p w14:paraId="7CEC2D2A" w14:textId="77777777" w:rsidR="00DB2D42" w:rsidRPr="00DB2D42" w:rsidRDefault="00966A18" w:rsidP="00DB2D42">
      <w:pPr>
        <w:spacing w:after="0" w:line="0" w:lineRule="atLeast"/>
        <w:rPr>
          <w:rFonts w:ascii="HG丸ｺﾞｼｯｸM-PRO" w:eastAsia="HG丸ｺﾞｼｯｸM-PRO" w:hAnsi="HG丸ｺﾞｼｯｸM-PRO"/>
        </w:rPr>
      </w:pPr>
      <w:r w:rsidRPr="00966A18">
        <w:rPr>
          <w:rFonts w:ascii="HG丸ｺﾞｼｯｸM-PRO" w:eastAsia="HG丸ｺﾞｼｯｸM-PRO" w:hAnsi="HG丸ｺﾞｼｯｸM-PRO"/>
        </w:rPr>
        <w:t xml:space="preserve">　　</w:t>
      </w:r>
      <w:r w:rsidR="00DB2D42" w:rsidRPr="00DB2D42">
        <w:rPr>
          <w:rFonts w:ascii="HG丸ｺﾞｼｯｸM-PRO" w:eastAsia="HG丸ｺﾞｼｯｸM-PRO" w:hAnsi="HG丸ｺﾞｼｯｸM-PRO" w:hint="eastAsia"/>
        </w:rPr>
        <w:t>１．開催日時：令和</w:t>
      </w:r>
      <w:r w:rsidR="00DB2D42" w:rsidRPr="00DB2D42">
        <w:rPr>
          <w:rFonts w:ascii="HG丸ｺﾞｼｯｸM-PRO" w:eastAsia="HG丸ｺﾞｼｯｸM-PRO" w:hAnsi="HG丸ｺﾞｼｯｸM-PRO"/>
        </w:rPr>
        <w:t>3</w:t>
      </w:r>
      <w:r w:rsidR="00DB2D42" w:rsidRPr="00DB2D42">
        <w:rPr>
          <w:rFonts w:ascii="HG丸ｺﾞｼｯｸM-PRO" w:eastAsia="HG丸ｺﾞｼｯｸM-PRO" w:hAnsi="HG丸ｺﾞｼｯｸM-PRO" w:hint="eastAsia"/>
        </w:rPr>
        <w:t>年</w:t>
      </w:r>
      <w:r w:rsidR="00DB2D42" w:rsidRPr="00DB2D42">
        <w:rPr>
          <w:rFonts w:ascii="HG丸ｺﾞｼｯｸM-PRO" w:eastAsia="HG丸ｺﾞｼｯｸM-PRO" w:hAnsi="HG丸ｺﾞｼｯｸM-PRO"/>
        </w:rPr>
        <w:t>8</w:t>
      </w:r>
      <w:r w:rsidR="00DB2D42" w:rsidRPr="00DB2D42">
        <w:rPr>
          <w:rFonts w:ascii="HG丸ｺﾞｼｯｸM-PRO" w:eastAsia="HG丸ｺﾞｼｯｸM-PRO" w:hAnsi="HG丸ｺﾞｼｯｸM-PRO" w:hint="eastAsia"/>
        </w:rPr>
        <w:t>月</w:t>
      </w:r>
      <w:r w:rsidR="00DB2D42" w:rsidRPr="00DB2D42">
        <w:rPr>
          <w:rFonts w:ascii="HG丸ｺﾞｼｯｸM-PRO" w:eastAsia="HG丸ｺﾞｼｯｸM-PRO" w:hAnsi="HG丸ｺﾞｼｯｸM-PRO"/>
        </w:rPr>
        <w:t>24</w:t>
      </w:r>
      <w:r w:rsidR="00DB2D42" w:rsidRPr="00DB2D42">
        <w:rPr>
          <w:rFonts w:ascii="HG丸ｺﾞｼｯｸM-PRO" w:eastAsia="HG丸ｺﾞｼｯｸM-PRO" w:hAnsi="HG丸ｺﾞｼｯｸM-PRO" w:hint="eastAsia"/>
        </w:rPr>
        <w:t>日（火）　１４：００〜</w:t>
      </w:r>
    </w:p>
    <w:p w14:paraId="76CDFF33" w14:textId="419AC9E7" w:rsidR="00DB2D42" w:rsidRPr="00DB2D42" w:rsidRDefault="00DB2D42" w:rsidP="00DB2D42">
      <w:pPr>
        <w:spacing w:after="0" w:line="0" w:lineRule="atLeast"/>
        <w:ind w:firstLineChars="200" w:firstLine="440"/>
        <w:rPr>
          <w:rFonts w:ascii="HG丸ｺﾞｼｯｸM-PRO" w:eastAsia="HG丸ｺﾞｼｯｸM-PRO" w:hAnsi="HG丸ｺﾞｼｯｸM-PRO"/>
        </w:rPr>
      </w:pPr>
      <w:r w:rsidRPr="00DB2D42">
        <w:rPr>
          <w:rFonts w:ascii="HG丸ｺﾞｼｯｸM-PRO" w:eastAsia="HG丸ｺﾞｼｯｸM-PRO" w:hAnsi="HG丸ｺﾞｼｯｸM-PRO" w:hint="eastAsia"/>
        </w:rPr>
        <w:lastRenderedPageBreak/>
        <w:t>２．開催場所：食品安全委員会</w:t>
      </w:r>
      <w:r w:rsidRPr="00DB2D42">
        <w:rPr>
          <w:rFonts w:ascii="HG丸ｺﾞｼｯｸM-PRO" w:eastAsia="HG丸ｺﾞｼｯｸM-PRO" w:hAnsi="HG丸ｺﾞｼｯｸM-PRO"/>
        </w:rPr>
        <w:t xml:space="preserve"> </w:t>
      </w:r>
      <w:r w:rsidRPr="00DB2D42">
        <w:rPr>
          <w:rFonts w:ascii="HG丸ｺﾞｼｯｸM-PRO" w:eastAsia="HG丸ｺﾞｼｯｸM-PRO" w:hAnsi="HG丸ｺﾞｼｯｸM-PRO" w:hint="eastAsia"/>
        </w:rPr>
        <w:t>大会議室　（港区赤坂５</w:t>
      </w:r>
      <w:r w:rsidRPr="00DB2D42">
        <w:rPr>
          <w:rFonts w:ascii="HG丸ｺﾞｼｯｸM-PRO" w:eastAsia="HG丸ｺﾞｼｯｸM-PRO" w:hAnsi="HG丸ｺﾞｼｯｸM-PRO"/>
        </w:rPr>
        <w:t>−</w:t>
      </w:r>
      <w:r w:rsidRPr="00DB2D42">
        <w:rPr>
          <w:rFonts w:ascii="HG丸ｺﾞｼｯｸM-PRO" w:eastAsia="HG丸ｺﾞｼｯｸM-PRO" w:hAnsi="HG丸ｺﾞｼｯｸM-PRO" w:hint="eastAsia"/>
        </w:rPr>
        <w:t>２</w:t>
      </w:r>
      <w:r w:rsidRPr="00DB2D42">
        <w:rPr>
          <w:rFonts w:ascii="HG丸ｺﾞｼｯｸM-PRO" w:eastAsia="HG丸ｺﾞｼｯｸM-PRO" w:hAnsi="HG丸ｺﾞｼｯｸM-PRO"/>
        </w:rPr>
        <w:t>−</w:t>
      </w:r>
      <w:r w:rsidRPr="00DB2D42">
        <w:rPr>
          <w:rFonts w:ascii="HG丸ｺﾞｼｯｸM-PRO" w:eastAsia="HG丸ｺﾞｼｯｸM-PRO" w:hAnsi="HG丸ｺﾞｼｯｸM-PRO" w:hint="eastAsia"/>
        </w:rPr>
        <w:t>２０</w:t>
      </w:r>
      <w:r w:rsidRPr="00DB2D42">
        <w:rPr>
          <w:rFonts w:ascii="HG丸ｺﾞｼｯｸM-PRO" w:eastAsia="HG丸ｺﾞｼｯｸM-PRO" w:hAnsi="HG丸ｺﾞｼｯｸM-PRO"/>
        </w:rPr>
        <w:t xml:space="preserve"> </w:t>
      </w:r>
      <w:r w:rsidRPr="00DB2D42">
        <w:rPr>
          <w:rFonts w:ascii="HG丸ｺﾞｼｯｸM-PRO" w:eastAsia="HG丸ｺﾞｼｯｸM-PRO" w:hAnsi="HG丸ｺﾞｼｯｸM-PRO" w:hint="eastAsia"/>
        </w:rPr>
        <w:t>赤坂パークビル２２階</w:t>
      </w:r>
      <w:r w:rsidRPr="00DB2D42">
        <w:rPr>
          <w:rFonts w:ascii="HG丸ｺﾞｼｯｸM-PRO" w:eastAsia="HG丸ｺﾞｼｯｸM-PRO" w:hAnsi="HG丸ｺﾞｼｯｸM-PRO"/>
        </w:rPr>
        <w:t>)</w:t>
      </w:r>
    </w:p>
    <w:p w14:paraId="1D548176" w14:textId="77777777" w:rsidR="00DB2D42" w:rsidRPr="00DB2D42" w:rsidRDefault="00DB2D42" w:rsidP="00DB2D42">
      <w:pPr>
        <w:spacing w:after="0" w:line="0" w:lineRule="atLeast"/>
        <w:ind w:firstLineChars="200" w:firstLine="440"/>
        <w:rPr>
          <w:rFonts w:ascii="HG丸ｺﾞｼｯｸM-PRO" w:eastAsia="HG丸ｺﾞｼｯｸM-PRO" w:hAnsi="HG丸ｺﾞｼｯｸM-PRO"/>
        </w:rPr>
      </w:pPr>
      <w:r w:rsidRPr="00DB2D42">
        <w:rPr>
          <w:rFonts w:ascii="HG丸ｺﾞｼｯｸM-PRO" w:eastAsia="HG丸ｺﾞｼｯｸM-PRO" w:hAnsi="HG丸ｺﾞｼｯｸM-PRO" w:hint="eastAsia"/>
        </w:rPr>
        <w:t>３．議事</w:t>
      </w:r>
    </w:p>
    <w:p w14:paraId="258193E3" w14:textId="77777777" w:rsidR="00DB2D42" w:rsidRPr="00DB2D42" w:rsidRDefault="00DB2D42" w:rsidP="00DB2D42">
      <w:pPr>
        <w:spacing w:after="0" w:line="0" w:lineRule="atLeast"/>
        <w:ind w:firstLineChars="200" w:firstLine="440"/>
        <w:rPr>
          <w:rFonts w:ascii="HG丸ｺﾞｼｯｸM-PRO" w:eastAsia="HG丸ｺﾞｼｯｸM-PRO" w:hAnsi="HG丸ｺﾞｼｯｸM-PRO"/>
        </w:rPr>
      </w:pPr>
      <w:r w:rsidRPr="00DB2D42">
        <w:rPr>
          <w:rFonts w:ascii="HG丸ｺﾞｼｯｸM-PRO" w:eastAsia="HG丸ｺﾞｼｯｸM-PRO" w:hAnsi="HG丸ｺﾞｼｯｸM-PRO" w:hint="eastAsia"/>
        </w:rPr>
        <w:t>（１）遺伝子組換え食品等専門調査会における審議結果について</w:t>
      </w:r>
    </w:p>
    <w:p w14:paraId="771331BF" w14:textId="77777777" w:rsidR="00DB2D42" w:rsidRPr="00DB2D42" w:rsidRDefault="00DB2D42" w:rsidP="00DB2D42">
      <w:pPr>
        <w:spacing w:after="0" w:line="0" w:lineRule="atLeast"/>
        <w:ind w:left="880" w:hangingChars="400" w:hanging="880"/>
        <w:rPr>
          <w:rFonts w:ascii="HG丸ｺﾞｼｯｸM-PRO" w:eastAsia="HG丸ｺﾞｼｯｸM-PRO" w:hAnsi="HG丸ｺﾞｼｯｸM-PRO"/>
        </w:rPr>
      </w:pPr>
      <w:r w:rsidRPr="00DB2D42">
        <w:rPr>
          <w:rFonts w:ascii="HG丸ｺﾞｼｯｸM-PRO" w:eastAsia="HG丸ｺﾞｼｯｸM-PRO" w:hAnsi="HG丸ｺﾞｼｯｸM-PRO" w:hint="eastAsia"/>
        </w:rPr>
        <w:t xml:space="preserve">　　　・「</w:t>
      </w:r>
      <w:r w:rsidRPr="00DB2D42">
        <w:rPr>
          <w:rFonts w:ascii="HG丸ｺﾞｼｯｸM-PRO" w:eastAsia="HG丸ｺﾞｼｯｸM-PRO" w:hAnsi="HG丸ｺﾞｼｯｸM-PRO"/>
        </w:rPr>
        <w:t xml:space="preserve">LFS </w:t>
      </w:r>
      <w:r w:rsidRPr="00DB2D42">
        <w:rPr>
          <w:rFonts w:ascii="HG丸ｺﾞｼｯｸM-PRO" w:eastAsia="HG丸ｺﾞｼｯｸM-PRO" w:hAnsi="HG丸ｺﾞｼｯｸM-PRO" w:hint="eastAsia"/>
        </w:rPr>
        <w:t>株を利用して生産されたリパーゼ」に関する審議結果の報告と意見・情報の募集について</w:t>
      </w:r>
    </w:p>
    <w:p w14:paraId="5B8897BA" w14:textId="77777777" w:rsidR="00DB2D42" w:rsidRPr="00DB2D42" w:rsidRDefault="00DB2D42" w:rsidP="00DB2D42">
      <w:pPr>
        <w:spacing w:after="0" w:line="0" w:lineRule="atLeast"/>
        <w:ind w:firstLineChars="200" w:firstLine="440"/>
        <w:rPr>
          <w:rFonts w:ascii="HG丸ｺﾞｼｯｸM-PRO" w:eastAsia="HG丸ｺﾞｼｯｸM-PRO" w:hAnsi="HG丸ｺﾞｼｯｸM-PRO"/>
        </w:rPr>
      </w:pPr>
      <w:r w:rsidRPr="00DB2D42">
        <w:rPr>
          <w:rFonts w:ascii="HG丸ｺﾞｼｯｸM-PRO" w:eastAsia="HG丸ｺﾞｼｯｸM-PRO" w:hAnsi="HG丸ｺﾞｼｯｸM-PRO" w:hint="eastAsia"/>
        </w:rPr>
        <w:t>（２）肥料・飼料等専門調査会における審議結果について</w:t>
      </w:r>
    </w:p>
    <w:p w14:paraId="2231A113" w14:textId="77777777" w:rsidR="00DB2D42" w:rsidRPr="00DB2D42" w:rsidRDefault="00DB2D42" w:rsidP="00DB2D42">
      <w:pPr>
        <w:spacing w:after="0" w:line="0" w:lineRule="atLeast"/>
        <w:rPr>
          <w:rFonts w:ascii="HG丸ｺﾞｼｯｸM-PRO" w:eastAsia="HG丸ｺﾞｼｯｸM-PRO" w:hAnsi="HG丸ｺﾞｼｯｸM-PRO"/>
        </w:rPr>
      </w:pPr>
      <w:r w:rsidRPr="00DB2D42">
        <w:rPr>
          <w:rFonts w:ascii="HG丸ｺﾞｼｯｸM-PRO" w:eastAsia="HG丸ｺﾞｼｯｸM-PRO" w:hAnsi="HG丸ｺﾞｼｯｸM-PRO" w:hint="eastAsia"/>
        </w:rPr>
        <w:t xml:space="preserve">　　　・「カルバドックス」に関する審議結果の報告と意見・情報の募集について</w:t>
      </w:r>
    </w:p>
    <w:p w14:paraId="64FD1BF5" w14:textId="77777777" w:rsidR="00DB2D42" w:rsidRPr="00DB2D42" w:rsidRDefault="00DB2D42" w:rsidP="00DB2D42">
      <w:pPr>
        <w:spacing w:after="0" w:line="0" w:lineRule="atLeast"/>
        <w:rPr>
          <w:rFonts w:ascii="HG丸ｺﾞｼｯｸM-PRO" w:eastAsia="HG丸ｺﾞｼｯｸM-PRO" w:hAnsi="HG丸ｺﾞｼｯｸM-PRO"/>
        </w:rPr>
      </w:pPr>
      <w:r w:rsidRPr="00DB2D42">
        <w:rPr>
          <w:rFonts w:ascii="HG丸ｺﾞｼｯｸM-PRO" w:eastAsia="HG丸ｺﾞｼｯｸM-PRO" w:hAnsi="HG丸ｺﾞｼｯｸM-PRO" w:hint="eastAsia"/>
        </w:rPr>
        <w:t xml:space="preserve">　　　・「ニフルスチレン酸ナトリウム」に関する審議結果の報告と意見・情報の募集について</w:t>
      </w:r>
    </w:p>
    <w:p w14:paraId="5D267FD6" w14:textId="77777777" w:rsidR="00DB2D42" w:rsidRPr="00DB2D42" w:rsidRDefault="00DB2D42" w:rsidP="00DB2D42">
      <w:pPr>
        <w:spacing w:after="0" w:line="0" w:lineRule="atLeast"/>
        <w:rPr>
          <w:rFonts w:ascii="HG丸ｺﾞｼｯｸM-PRO" w:eastAsia="HG丸ｺﾞｼｯｸM-PRO" w:hAnsi="HG丸ｺﾞｼｯｸM-PRO"/>
        </w:rPr>
      </w:pPr>
      <w:r w:rsidRPr="00DB2D42">
        <w:rPr>
          <w:rFonts w:ascii="HG丸ｺﾞｼｯｸM-PRO" w:eastAsia="HG丸ｺﾞｼｯｸM-PRO" w:hAnsi="HG丸ｺﾞｼｯｸM-PRO" w:hint="eastAsia"/>
        </w:rPr>
        <w:t xml:space="preserve">　　　・「ロキサルソン」に関する審議結果の報告と意見・情報の募集について</w:t>
      </w:r>
    </w:p>
    <w:p w14:paraId="7752E4C7" w14:textId="77777777" w:rsidR="00DB2D42" w:rsidRPr="00DB2D42" w:rsidRDefault="00DB2D42" w:rsidP="00DB2D42">
      <w:pPr>
        <w:spacing w:after="0" w:line="0" w:lineRule="atLeast"/>
        <w:ind w:firstLineChars="200" w:firstLine="440"/>
        <w:rPr>
          <w:rFonts w:ascii="HG丸ｺﾞｼｯｸM-PRO" w:eastAsia="HG丸ｺﾞｼｯｸM-PRO" w:hAnsi="HG丸ｺﾞｼｯｸM-PRO"/>
        </w:rPr>
      </w:pPr>
      <w:r w:rsidRPr="00DB2D42">
        <w:rPr>
          <w:rFonts w:ascii="HG丸ｺﾞｼｯｸM-PRO" w:eastAsia="HG丸ｺﾞｼｯｸM-PRO" w:hAnsi="HG丸ｺﾞｼｯｸM-PRO" w:hint="eastAsia"/>
        </w:rPr>
        <w:t>（３）食品安全基本法第２４条の規定に基づく委員会の意見について</w:t>
      </w:r>
    </w:p>
    <w:p w14:paraId="421FA166" w14:textId="77777777" w:rsidR="00DB2D42" w:rsidRPr="00DB2D42" w:rsidRDefault="00DB2D42" w:rsidP="00DB2D42">
      <w:pPr>
        <w:spacing w:after="0" w:line="0" w:lineRule="atLeast"/>
        <w:rPr>
          <w:rFonts w:ascii="HG丸ｺﾞｼｯｸM-PRO" w:eastAsia="HG丸ｺﾞｼｯｸM-PRO" w:hAnsi="HG丸ｺﾞｼｯｸM-PRO"/>
        </w:rPr>
      </w:pPr>
      <w:r w:rsidRPr="00DB2D42">
        <w:rPr>
          <w:rFonts w:ascii="HG丸ｺﾞｼｯｸM-PRO" w:eastAsia="HG丸ｺﾞｼｯｸM-PRO" w:hAnsi="HG丸ｺﾞｼｯｸM-PRO" w:hint="eastAsia"/>
        </w:rPr>
        <w:t xml:space="preserve">　　　・農薬「フェンピロキシメート」に係る食品健康影響評価について</w:t>
      </w:r>
    </w:p>
    <w:p w14:paraId="527FB0AD" w14:textId="77777777" w:rsidR="00DB2D42" w:rsidRPr="00DB2D42" w:rsidRDefault="00DB2D42" w:rsidP="00DB2D42">
      <w:pPr>
        <w:spacing w:after="0" w:line="0" w:lineRule="atLeast"/>
        <w:rPr>
          <w:rFonts w:ascii="HG丸ｺﾞｼｯｸM-PRO" w:eastAsia="HG丸ｺﾞｼｯｸM-PRO" w:hAnsi="HG丸ｺﾞｼｯｸM-PRO"/>
        </w:rPr>
      </w:pPr>
      <w:r w:rsidRPr="00DB2D42">
        <w:rPr>
          <w:rFonts w:ascii="HG丸ｺﾞｼｯｸM-PRO" w:eastAsia="HG丸ｺﾞｼｯｸM-PRO" w:hAnsi="HG丸ｺﾞｼｯｸM-PRO" w:hint="eastAsia"/>
        </w:rPr>
        <w:t xml:space="preserve">　　　・農薬「メトミノストロビン」に係る食品健康影響評価について</w:t>
      </w:r>
    </w:p>
    <w:p w14:paraId="07A9C8E6" w14:textId="77777777" w:rsidR="00DB2D42" w:rsidRPr="00DB2D42" w:rsidRDefault="00DB2D42" w:rsidP="00DB2D42">
      <w:pPr>
        <w:spacing w:after="0" w:line="0" w:lineRule="atLeast"/>
        <w:ind w:left="880" w:hangingChars="400" w:hanging="880"/>
        <w:rPr>
          <w:rFonts w:ascii="HG丸ｺﾞｼｯｸM-PRO" w:eastAsia="HG丸ｺﾞｼｯｸM-PRO" w:hAnsi="HG丸ｺﾞｼｯｸM-PRO"/>
        </w:rPr>
      </w:pPr>
      <w:r w:rsidRPr="00DB2D42">
        <w:rPr>
          <w:rFonts w:ascii="HG丸ｺﾞｼｯｸM-PRO" w:eastAsia="HG丸ｺﾞｼｯｸM-PRO" w:hAnsi="HG丸ｺﾞｼｯｸM-PRO" w:hint="eastAsia"/>
        </w:rPr>
        <w:t xml:space="preserve">　　　・遺伝子組換え食品等「除草剤グルホシネート耐性及び稔性回復性カラシナ</w:t>
      </w:r>
      <w:r w:rsidRPr="00DB2D42">
        <w:rPr>
          <w:rFonts w:ascii="HG丸ｺﾞｼｯｸM-PRO" w:eastAsia="HG丸ｺﾞｼｯｸM-PRO" w:hAnsi="HG丸ｺﾞｼｯｸM-PRO"/>
        </w:rPr>
        <w:t>RF3</w:t>
      </w:r>
      <w:r w:rsidRPr="00DB2D42">
        <w:rPr>
          <w:rFonts w:ascii="HG丸ｺﾞｼｯｸM-PRO" w:eastAsia="HG丸ｺﾞｼｯｸM-PRO" w:hAnsi="HG丸ｺﾞｼｯｸM-PRO" w:hint="eastAsia"/>
        </w:rPr>
        <w:t>」に係る食品健康影響評価について</w:t>
      </w:r>
    </w:p>
    <w:p w14:paraId="178CD030" w14:textId="77777777" w:rsidR="00DB2D42" w:rsidRPr="00DB2D42" w:rsidRDefault="00DB2D42" w:rsidP="00DB2D42">
      <w:pPr>
        <w:spacing w:after="0" w:line="0" w:lineRule="atLeast"/>
        <w:ind w:left="880" w:hangingChars="400" w:hanging="880"/>
        <w:rPr>
          <w:rFonts w:ascii="HG丸ｺﾞｼｯｸM-PRO" w:eastAsia="HG丸ｺﾞｼｯｸM-PRO" w:hAnsi="HG丸ｺﾞｼｯｸM-PRO"/>
        </w:rPr>
      </w:pPr>
      <w:r w:rsidRPr="00DB2D42">
        <w:rPr>
          <w:rFonts w:ascii="HG丸ｺﾞｼｯｸM-PRO" w:eastAsia="HG丸ｺﾞｼｯｸM-PRO" w:hAnsi="HG丸ｺﾞｼｯｸM-PRO" w:hint="eastAsia"/>
        </w:rPr>
        <w:t xml:space="preserve">　　　・遺伝子組換え食品等「</w:t>
      </w:r>
      <w:proofErr w:type="spellStart"/>
      <w:r w:rsidRPr="00DB2D42">
        <w:rPr>
          <w:rFonts w:ascii="HG丸ｺﾞｼｯｸM-PRO" w:eastAsia="HG丸ｺﾞｼｯｸM-PRO" w:hAnsi="HG丸ｺﾞｼｯｸM-PRO"/>
        </w:rPr>
        <w:t>pPDX</w:t>
      </w:r>
      <w:proofErr w:type="spellEnd"/>
      <w:r w:rsidRPr="00DB2D42">
        <w:rPr>
          <w:rFonts w:ascii="HG丸ｺﾞｼｯｸM-PRO" w:eastAsia="HG丸ｺﾞｼｯｸM-PRO" w:hAnsi="HG丸ｺﾞｼｯｸM-PRO" w:hint="eastAsia"/>
        </w:rPr>
        <w:t>株を利用して生産されたホスホリパーゼ」に係る食品健康影響評価について</w:t>
      </w:r>
    </w:p>
    <w:p w14:paraId="07B76E50" w14:textId="77777777" w:rsidR="00DB2D42" w:rsidRPr="00DB2D42" w:rsidRDefault="00DB2D42" w:rsidP="00DB2D42">
      <w:pPr>
        <w:spacing w:after="0" w:line="0" w:lineRule="atLeast"/>
        <w:ind w:firstLineChars="200" w:firstLine="440"/>
        <w:rPr>
          <w:rFonts w:ascii="HG丸ｺﾞｼｯｸM-PRO" w:eastAsia="HG丸ｺﾞｼｯｸM-PRO" w:hAnsi="HG丸ｺﾞｼｯｸM-PRO"/>
        </w:rPr>
      </w:pPr>
      <w:r w:rsidRPr="00DB2D42">
        <w:rPr>
          <w:rFonts w:ascii="HG丸ｺﾞｼｯｸM-PRO" w:eastAsia="HG丸ｺﾞｼｯｸM-PRO" w:hAnsi="HG丸ｺﾞｼｯｸM-PRO" w:hint="eastAsia"/>
        </w:rPr>
        <w:t>（４）令和３年度食品健康影響評価技術研究追加公募課題（案）について</w:t>
      </w:r>
    </w:p>
    <w:p w14:paraId="3E6ED0F0" w14:textId="2C54D835" w:rsidR="00966A18" w:rsidRPr="00966A18" w:rsidRDefault="00DB2D42" w:rsidP="00DB2D42">
      <w:pPr>
        <w:spacing w:after="0" w:line="0" w:lineRule="atLeast"/>
        <w:ind w:firstLineChars="200" w:firstLine="440"/>
        <w:rPr>
          <w:rFonts w:ascii="HG丸ｺﾞｼｯｸM-PRO" w:eastAsia="HG丸ｺﾞｼｯｸM-PRO" w:hAnsi="HG丸ｺﾞｼｯｸM-PRO"/>
        </w:rPr>
      </w:pPr>
      <w:r w:rsidRPr="00DB2D42">
        <w:rPr>
          <w:rFonts w:ascii="HG丸ｺﾞｼｯｸM-PRO" w:eastAsia="HG丸ｺﾞｼｯｸM-PRO" w:hAnsi="HG丸ｺﾞｼｯｸM-PRO" w:hint="eastAsia"/>
        </w:rPr>
        <w:t>（５）その他</w:t>
      </w:r>
    </w:p>
    <w:p w14:paraId="45A2CB12" w14:textId="2FFAD974" w:rsidR="005637DF" w:rsidRDefault="005637DF" w:rsidP="003E05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sidR="00DB2D42">
        <w:rPr>
          <w:rFonts w:ascii="HG丸ｺﾞｼｯｸM-PRO" w:eastAsia="HG丸ｺﾞｼｯｸM-PRO" w:hAnsi="HG丸ｺﾞｼｯｸM-PRO" w:hint="eastAsia"/>
          <w:color w:val="000000"/>
        </w:rPr>
        <w:t>23</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11555D97" w14:textId="7100F041" w:rsidR="005637DF" w:rsidRDefault="005637DF" w:rsidP="003E05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56"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sidR="00DB2D42">
        <w:rPr>
          <w:rFonts w:ascii="HG丸ｺﾞｼｯｸM-PRO" w:eastAsia="HG丸ｺﾞｼｯｸM-PRO" w:hAnsi="HG丸ｺﾞｼｯｸM-PRO" w:hint="eastAsia"/>
          <w:color w:val="000000"/>
        </w:rPr>
        <w:t>24</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7"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8"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44509B"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59"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60"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69" w:name="_Hlk70664046"/>
      <w:bookmarkStart w:id="70" w:name="_Hlk70664002"/>
      <w:bookmarkStart w:id="71" w:name="_Hlk68793610"/>
      <w:bookmarkStart w:id="72" w:name="_Hlk68793541"/>
      <w:bookmarkStart w:id="73" w:name="_Hlk66361331"/>
      <w:bookmarkStart w:id="74" w:name="_Hlk66361217"/>
      <w:bookmarkStart w:id="75" w:name="_Hlk65834037"/>
      <w:bookmarkStart w:id="76" w:name="_Hlk64570266"/>
      <w:bookmarkStart w:id="77" w:name="_Hlk71807780"/>
      <w:bookmarkStart w:id="78" w:name="_Hlk59180588"/>
      <w:bookmarkStart w:id="79" w:name="_Hlk62928127"/>
      <w:bookmarkEnd w:id="62"/>
      <w:bookmarkEnd w:id="63"/>
      <w:bookmarkEnd w:id="64"/>
      <w:bookmarkEnd w:id="65"/>
      <w:bookmarkEnd w:id="66"/>
      <w:bookmarkEnd w:id="67"/>
      <w:r>
        <w:rPr>
          <w:rFonts w:ascii="HG丸ｺﾞｼｯｸM-PRO" w:eastAsia="HG丸ｺﾞｼｯｸM-PRO" w:hAnsi="HG丸ｺﾞｼｯｸM-PRO" w:hint="eastAsia"/>
          <w:color w:val="000000" w:themeColor="text1"/>
        </w:rPr>
        <w:t xml:space="preserve">　</w:t>
      </w:r>
      <w:hyperlink r:id="rId61"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56080F11" w:rsidR="005637DF" w:rsidRPr="00F56AC7"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80" w:name="_Hlk74214158"/>
      <w:bookmarkStart w:id="81" w:name="_Hlk76639784"/>
      <w:bookmarkEnd w:id="69"/>
      <w:bookmarkEnd w:id="70"/>
      <w:bookmarkEnd w:id="71"/>
      <w:bookmarkEnd w:id="72"/>
      <w:bookmarkEnd w:id="73"/>
      <w:bookmarkEnd w:id="74"/>
      <w:bookmarkEnd w:id="75"/>
      <w:bookmarkEnd w:id="76"/>
      <w:bookmarkEnd w:id="77"/>
      <w:r w:rsidRPr="008E1AAC">
        <w:rPr>
          <w:rFonts w:ascii="HG丸ｺﾞｼｯｸM-PRO" w:eastAsia="HG丸ｺﾞｼｯｸM-PRO" w:hAnsi="HG丸ｺﾞｼｯｸM-PRO" w:hint="eastAsia"/>
          <w:b/>
          <w:bCs/>
          <w:color w:val="000000" w:themeColor="text1"/>
        </w:rPr>
        <w:t>■</w:t>
      </w:r>
      <w:bookmarkStart w:id="82" w:name="_Hlk63449225"/>
      <w:r w:rsidRPr="008B69CD">
        <w:rPr>
          <w:rFonts w:ascii="HG丸ｺﾞｼｯｸM-PRO" w:eastAsia="HG丸ｺﾞｼｯｸM-PRO" w:hAnsi="HG丸ｺﾞｼｯｸM-PRO"/>
          <w:i/>
          <w:color w:val="FFFFFF" w:themeColor="background1"/>
          <w:kern w:val="2"/>
          <w:highlight w:val="red"/>
        </w:rPr>
        <w:t>NEW</w:t>
      </w:r>
      <w:bookmarkEnd w:id="82"/>
      <w:r>
        <w:rPr>
          <w:rStyle w:val="ad"/>
          <w:rFonts w:ascii="HG丸ｺﾞｼｯｸM-PRO" w:eastAsia="HG丸ｺﾞｼｯｸM-PRO" w:hAnsi="HG丸ｺﾞｼｯｸM-PRO" w:cs="Arial" w:hint="eastAsia"/>
          <w:color w:val="000000" w:themeColor="text1"/>
        </w:rPr>
        <w:t>食</w:t>
      </w:r>
      <w:bookmarkEnd w:id="78"/>
      <w:bookmarkEnd w:id="79"/>
      <w:bookmarkEnd w:id="80"/>
      <w:bookmarkEnd w:id="81"/>
      <w:r>
        <w:rPr>
          <w:rStyle w:val="ad"/>
          <w:rFonts w:ascii="HG丸ｺﾞｼｯｸM-PRO" w:eastAsia="HG丸ｺﾞｼｯｸM-PRO" w:hAnsi="HG丸ｺﾞｼｯｸM-PRO" w:cs="Arial" w:hint="eastAsia"/>
          <w:color w:val="000000" w:themeColor="text1"/>
        </w:rPr>
        <w:t>品安全関係情報更新（令和3年</w:t>
      </w:r>
      <w:r w:rsidR="00F56AC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月</w:t>
      </w:r>
      <w:r w:rsidR="00F56AC7">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日から令和3年7</w:t>
      </w:r>
      <w:r>
        <w:rPr>
          <w:rStyle w:val="ad"/>
          <w:rFonts w:ascii="HG丸ｺﾞｼｯｸM-PRO" w:eastAsia="HG丸ｺﾞｼｯｸM-PRO" w:hAnsi="HG丸ｺﾞｼｯｸM-PRO" w:cs="Arial"/>
          <w:color w:val="000000" w:themeColor="text1"/>
        </w:rPr>
        <w:t>月</w:t>
      </w:r>
      <w:r>
        <w:rPr>
          <w:rStyle w:val="ad"/>
          <w:rFonts w:ascii="HG丸ｺﾞｼｯｸM-PRO" w:eastAsia="HG丸ｺﾞｼｯｸM-PRO" w:hAnsi="HG丸ｺﾞｼｯｸM-PRO" w:cs="Arial" w:hint="eastAsia"/>
          <w:color w:val="000000" w:themeColor="text1"/>
        </w:rPr>
        <w:t>2</w:t>
      </w:r>
      <w:r w:rsidR="00F56AC7">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F56AC7">
        <w:rPr>
          <w:rStyle w:val="ad"/>
          <w:rFonts w:ascii="HG丸ｺﾞｼｯｸM-PRO" w:eastAsia="HG丸ｺﾞｼｯｸM-PRO" w:hAnsi="HG丸ｺﾞｼｯｸM-PRO" w:cs="Arial" w:hint="eastAsia"/>
          <w:color w:val="000000" w:themeColor="text1"/>
        </w:rPr>
        <w:t>8/6</w:t>
      </w:r>
    </w:p>
    <w:p w14:paraId="71AD82B5" w14:textId="4F2BF7B9" w:rsidR="00F56AC7" w:rsidRDefault="0044509B"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62" w:history="1">
        <w:r w:rsidR="00F56AC7" w:rsidRPr="00F56AC7">
          <w:rPr>
            <w:rStyle w:val="a3"/>
            <w:rFonts w:ascii="Times New Roman" w:hAnsi="Times New Roman" w:cs="Times New Roman"/>
            <w:sz w:val="21"/>
            <w:szCs w:val="21"/>
          </w:rPr>
          <w:t>https://www.fsc.go.jp/fsciis/foodSafetyMaterial/search?year=&amp;from=struct&amp;from_year=2021&amp;from_month=7&amp;from_day=3&amp;to=struct&amp;to_year=2021&amp;to_month=7&amp;to_day=21&amp;max=100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3"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8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3" w:history="1">
        <w:r w:rsidRPr="003A5E81">
          <w:rPr>
            <w:rStyle w:val="a3"/>
            <w:rFonts w:ascii="Times New Roman" w:eastAsia="HG丸ｺﾞｼｯｸM-PRO" w:hAnsi="Times New Roman"/>
            <w:bCs/>
            <w:sz w:val="21"/>
            <w:szCs w:val="21"/>
          </w:rPr>
          <w:t>https://www.maff.go.jp/</w:t>
        </w:r>
      </w:hyperlink>
    </w:p>
    <w:p w14:paraId="2F96B871" w14:textId="15237BE9" w:rsidR="00F83EB5" w:rsidRDefault="00F83EB5"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4" w:name="_Hlk79133991"/>
      <w:bookmarkStart w:id="85" w:name="_Hlk78893340"/>
      <w:bookmarkStart w:id="86" w:name="_Hlk78893273"/>
      <w:bookmarkStart w:id="87" w:name="_Hlk78893152"/>
      <w:bookmarkStart w:id="88" w:name="_Hlk77276905"/>
      <w:bookmarkStart w:id="89" w:name="_Hlk76806352"/>
      <w:bookmarkStart w:id="90" w:name="_Hlk74819156"/>
      <w:bookmarkStart w:id="91" w:name="_Hlk74661364"/>
      <w:bookmarkStart w:id="92" w:name="_Hlk73049190"/>
      <w:bookmarkStart w:id="93" w:name="_Hlk69807599"/>
      <w:bookmarkStart w:id="94" w:name="_Hlk69413783"/>
      <w:bookmarkStart w:id="95" w:name="_Hlk69324788"/>
      <w:bookmarkStart w:id="96" w:name="_Hlk67940160"/>
      <w:bookmarkStart w:id="97" w:name="_Hlk67940035"/>
      <w:bookmarkStart w:id="98" w:name="_Hlk65655835"/>
      <w:bookmarkStart w:id="99" w:name="_Hlk65156450"/>
      <w:bookmarkStart w:id="100" w:name="_Hlk64628573"/>
      <w:bookmarkStart w:id="101" w:name="_Hlk64562258"/>
      <w:bookmarkStart w:id="102" w:name="_Hlk64272427"/>
      <w:bookmarkStart w:id="103" w:name="_Hlk63669541"/>
      <w:bookmarkStart w:id="104" w:name="_Hlk63578324"/>
      <w:bookmarkStart w:id="105" w:name="_Hlk63150977"/>
      <w:bookmarkStart w:id="106" w:name="_Hlk60551406"/>
      <w:bookmarkStart w:id="107" w:name="_Hlk60149954"/>
      <w:bookmarkStart w:id="108" w:name="_Hlk59780246"/>
      <w:bookmarkStart w:id="109" w:name="_Hlk59779939"/>
      <w:bookmarkStart w:id="110" w:name="_Hlk59779829"/>
      <w:bookmarkStart w:id="111" w:name="_Hlk59779724"/>
      <w:bookmarkStart w:id="112" w:name="_Hlk59613336"/>
      <w:bookmarkStart w:id="113" w:name="_Hlk59613217"/>
      <w:bookmarkStart w:id="114" w:name="_Hlk59207112"/>
      <w:bookmarkStart w:id="115" w:name="_Hlk58851567"/>
      <w:bookmarkStart w:id="116" w:name="_Hlk58851467"/>
      <w:bookmarkStart w:id="117" w:name="_Hlk58299000"/>
      <w:bookmarkStart w:id="118" w:name="_Hlk58298887"/>
      <w:bookmarkStart w:id="119" w:name="_Hlk58226903"/>
      <w:bookmarkStart w:id="120" w:name="_Hlk57905921"/>
      <w:bookmarkStart w:id="121" w:name="_Hlk57705190"/>
      <w:bookmarkStart w:id="122" w:name="_Hlk57448560"/>
      <w:bookmarkStart w:id="123" w:name="_Hlk57448208"/>
      <w:bookmarkStart w:id="124" w:name="_Hlk57292918"/>
      <w:bookmarkStart w:id="125" w:name="_Hlk57272933"/>
      <w:bookmarkStart w:id="126" w:name="_Hlk56923560"/>
      <w:bookmarkStart w:id="127" w:name="_Hlk56848980"/>
      <w:bookmarkStart w:id="128" w:name="_Hlk56671587"/>
      <w:bookmarkStart w:id="129"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83EB5">
        <w:rPr>
          <w:rStyle w:val="ad"/>
          <w:rFonts w:ascii="HG丸ｺﾞｼｯｸM-PRO" w:eastAsia="HG丸ｺﾞｼｯｸM-PRO" w:hAnsi="HG丸ｺﾞｼｯｸM-PRO" w:cs="Arial"/>
          <w:color w:val="000000" w:themeColor="text1"/>
        </w:rPr>
        <w:t>9</w:t>
      </w:r>
      <w:r w:rsidRPr="00F83EB5">
        <w:rPr>
          <w:rStyle w:val="ad"/>
          <w:rFonts w:ascii="HG丸ｺﾞｼｯｸM-PRO" w:eastAsia="HG丸ｺﾞｼｯｸM-PRO" w:hAnsi="HG丸ｺﾞｼｯｸM-PRO" w:cs="Arial" w:hint="eastAsia"/>
          <w:color w:val="000000" w:themeColor="text1"/>
        </w:rPr>
        <w:t>月</w:t>
      </w:r>
      <w:r w:rsidRPr="00F83EB5">
        <w:rPr>
          <w:rStyle w:val="ad"/>
          <w:rFonts w:ascii="HG丸ｺﾞｼｯｸM-PRO" w:eastAsia="HG丸ｺﾞｼｯｸM-PRO" w:hAnsi="HG丸ｺﾞｼｯｸM-PRO" w:cs="Arial"/>
          <w:color w:val="000000" w:themeColor="text1"/>
        </w:rPr>
        <w:t>18</w:t>
      </w:r>
      <w:r w:rsidRPr="00F83EB5">
        <w:rPr>
          <w:rStyle w:val="ad"/>
          <w:rFonts w:ascii="HG丸ｺﾞｼｯｸM-PRO" w:eastAsia="HG丸ｺﾞｼｯｸM-PRO" w:hAnsi="HG丸ｺﾞｼｯｸM-PRO" w:cs="Arial" w:hint="eastAsia"/>
          <w:color w:val="000000" w:themeColor="text1"/>
        </w:rPr>
        <w:t>日から</w:t>
      </w:r>
      <w:r w:rsidRPr="00F83EB5">
        <w:rPr>
          <w:rStyle w:val="ad"/>
          <w:rFonts w:ascii="HG丸ｺﾞｼｯｸM-PRO" w:eastAsia="HG丸ｺﾞｼｯｸM-PRO" w:hAnsi="HG丸ｺﾞｼｯｸM-PRO" w:cs="Arial"/>
          <w:color w:val="000000" w:themeColor="text1"/>
        </w:rPr>
        <w:t>28</w:t>
      </w:r>
      <w:r w:rsidRPr="00F83EB5">
        <w:rPr>
          <w:rStyle w:val="ad"/>
          <w:rFonts w:ascii="HG丸ｺﾞｼｯｸM-PRO" w:eastAsia="HG丸ｺﾞｼｯｸM-PRO" w:hAnsi="HG丸ｺﾞｼｯｸM-PRO" w:cs="Arial" w:hint="eastAsia"/>
          <w:color w:val="000000" w:themeColor="text1"/>
        </w:rPr>
        <w:t>日はサステナウィーク「未来につながるおかいもの」</w:t>
      </w:r>
      <w:r>
        <w:rPr>
          <w:rStyle w:val="ad"/>
          <w:rFonts w:ascii="HG丸ｺﾞｼｯｸM-PRO" w:eastAsia="HG丸ｺﾞｼｯｸM-PRO" w:hAnsi="HG丸ｺﾞｼｯｸM-PRO" w:cs="Arial" w:hint="eastAsia"/>
          <w:color w:val="000000" w:themeColor="text1"/>
        </w:rPr>
        <w:t xml:space="preserve">　2021/8/17</w:t>
      </w:r>
    </w:p>
    <w:p w14:paraId="0D554DA6" w14:textId="784F5547" w:rsidR="00F83EB5" w:rsidRPr="00F83EB5" w:rsidRDefault="00F83EB5" w:rsidP="00F83EB5">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F83EB5">
          <w:rPr>
            <w:rStyle w:val="a3"/>
            <w:rFonts w:ascii="Times New Roman" w:eastAsia="HG丸ｺﾞｼｯｸM-PRO" w:hAnsi="Times New Roman" w:cs="Times New Roman"/>
            <w:sz w:val="21"/>
            <w:szCs w:val="21"/>
          </w:rPr>
          <w:t>https://www.maff.go.jp/j/press/kanbo/b_kankyo/210817.html</w:t>
        </w:r>
      </w:hyperlink>
    </w:p>
    <w:p w14:paraId="23EE2AFC" w14:textId="5E34EDE1" w:rsidR="002002B2" w:rsidRPr="002002B2" w:rsidRDefault="002002B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2002B2">
        <w:rPr>
          <w:rStyle w:val="ad"/>
          <w:rFonts w:ascii="HG丸ｺﾞｼｯｸM-PRO" w:eastAsia="HG丸ｺﾞｼｯｸM-PRO" w:hAnsi="HG丸ｺﾞｼｯｸM-PRO" w:cs="Arial" w:hint="eastAsia"/>
          <w:color w:val="000000" w:themeColor="text1"/>
        </w:rPr>
        <w:t>群馬県における豚熱の確認（国内</w:t>
      </w:r>
      <w:r w:rsidRPr="002002B2">
        <w:rPr>
          <w:rStyle w:val="ad"/>
          <w:rFonts w:ascii="HG丸ｺﾞｼｯｸM-PRO" w:eastAsia="HG丸ｺﾞｼｯｸM-PRO" w:hAnsi="HG丸ｺﾞｼｯｸM-PRO" w:cs="Arial"/>
          <w:color w:val="000000" w:themeColor="text1"/>
        </w:rPr>
        <w:t>71</w:t>
      </w:r>
      <w:r w:rsidRPr="002002B2">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2021/8/7</w:t>
      </w:r>
    </w:p>
    <w:p w14:paraId="70EE3415" w14:textId="215B958A" w:rsidR="002002B2" w:rsidRPr="002002B2" w:rsidRDefault="002002B2" w:rsidP="002002B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002B2">
        <w:rPr>
          <w:rFonts w:ascii="HG丸ｺﾞｼｯｸM-PRO" w:eastAsia="HG丸ｺﾞｼｯｸM-PRO" w:hAnsi="HG丸ｺﾞｼｯｸM-PRO" w:hint="eastAsia"/>
          <w:color w:val="000000" w:themeColor="text1"/>
        </w:rPr>
        <w:t>本日、群馬県桐生市の養豚農場において家畜伝染病である豚熱の患畜が確認されたことを受け農林水産省は本日、「農林水産省豚熱・アフリカ豚熱防疫対策本部」を持ち回りで開催し、今後の防疫方針について確認します。</w:t>
      </w:r>
    </w:p>
    <w:p w14:paraId="7D510478" w14:textId="77777777" w:rsidR="002002B2" w:rsidRPr="002002B2" w:rsidRDefault="002002B2" w:rsidP="002002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lastRenderedPageBreak/>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40F962F1" w14:textId="77777777" w:rsidR="002002B2" w:rsidRPr="002002B2" w:rsidRDefault="002002B2" w:rsidP="002002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color w:val="000000" w:themeColor="text1"/>
        </w:rPr>
        <w:t>1.</w:t>
      </w:r>
      <w:r w:rsidRPr="002002B2">
        <w:rPr>
          <w:rFonts w:ascii="HG丸ｺﾞｼｯｸM-PRO" w:eastAsia="HG丸ｺﾞｼｯｸM-PRO" w:hAnsi="HG丸ｺﾞｼｯｸM-PRO" w:hint="eastAsia"/>
          <w:color w:val="000000" w:themeColor="text1"/>
        </w:rPr>
        <w:t>農場の概要</w:t>
      </w:r>
    </w:p>
    <w:p w14:paraId="3A558314" w14:textId="77777777" w:rsidR="002002B2" w:rsidRPr="002002B2" w:rsidRDefault="002002B2" w:rsidP="002002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所在地：群馬県桐生市</w:t>
      </w:r>
    </w:p>
    <w:p w14:paraId="7D9273B3" w14:textId="77777777" w:rsidR="002002B2" w:rsidRPr="002002B2" w:rsidRDefault="002002B2" w:rsidP="002002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飼養状況：約</w:t>
      </w:r>
      <w:r w:rsidRPr="002002B2">
        <w:rPr>
          <w:rFonts w:ascii="HG丸ｺﾞｼｯｸM-PRO" w:eastAsia="HG丸ｺﾞｼｯｸM-PRO" w:hAnsi="HG丸ｺﾞｼｯｸM-PRO"/>
          <w:color w:val="000000" w:themeColor="text1"/>
        </w:rPr>
        <w:t>5,000</w:t>
      </w:r>
      <w:r w:rsidRPr="002002B2">
        <w:rPr>
          <w:rFonts w:ascii="HG丸ｺﾞｼｯｸM-PRO" w:eastAsia="HG丸ｺﾞｼｯｸM-PRO" w:hAnsi="HG丸ｺﾞｼｯｸM-PRO" w:hint="eastAsia"/>
          <w:color w:val="000000" w:themeColor="text1"/>
        </w:rPr>
        <w:t>頭</w:t>
      </w:r>
    </w:p>
    <w:p w14:paraId="62EB5BF9" w14:textId="77777777" w:rsidR="002002B2" w:rsidRPr="002002B2" w:rsidRDefault="002002B2" w:rsidP="002002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color w:val="000000" w:themeColor="text1"/>
        </w:rPr>
        <w:t>2.</w:t>
      </w:r>
      <w:r w:rsidRPr="002002B2">
        <w:rPr>
          <w:rFonts w:ascii="HG丸ｺﾞｼｯｸM-PRO" w:eastAsia="HG丸ｺﾞｼｯｸM-PRO" w:hAnsi="HG丸ｺﾞｼｯｸM-PRO" w:hint="eastAsia"/>
          <w:color w:val="000000" w:themeColor="text1"/>
        </w:rPr>
        <w:t>経緯</w:t>
      </w:r>
    </w:p>
    <w:p w14:paraId="7A344DAC" w14:textId="77777777" w:rsidR="002002B2" w:rsidRPr="002002B2" w:rsidRDefault="002002B2" w:rsidP="002002B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w:t>
      </w:r>
      <w:r w:rsidRPr="002002B2">
        <w:rPr>
          <w:rFonts w:ascii="HG丸ｺﾞｼｯｸM-PRO" w:eastAsia="HG丸ｺﾞｼｯｸM-PRO" w:hAnsi="HG丸ｺﾞｼｯｸM-PRO"/>
          <w:color w:val="000000" w:themeColor="text1"/>
        </w:rPr>
        <w:t>1</w:t>
      </w:r>
      <w:r w:rsidRPr="002002B2">
        <w:rPr>
          <w:rFonts w:ascii="HG丸ｺﾞｼｯｸM-PRO" w:eastAsia="HG丸ｺﾞｼｯｸM-PRO" w:hAnsi="HG丸ｺﾞｼｯｸM-PRO" w:hint="eastAsia"/>
          <w:color w:val="000000" w:themeColor="text1"/>
        </w:rPr>
        <w:t>）群馬県は、昨日（</w:t>
      </w:r>
      <w:r w:rsidRPr="002002B2">
        <w:rPr>
          <w:rFonts w:ascii="HG丸ｺﾞｼｯｸM-PRO" w:eastAsia="HG丸ｺﾞｼｯｸM-PRO" w:hAnsi="HG丸ｺﾞｼｯｸM-PRO"/>
          <w:color w:val="000000" w:themeColor="text1"/>
        </w:rPr>
        <w:t>8</w:t>
      </w:r>
      <w:r w:rsidRPr="002002B2">
        <w:rPr>
          <w:rFonts w:ascii="HG丸ｺﾞｼｯｸM-PRO" w:eastAsia="HG丸ｺﾞｼｯｸM-PRO" w:hAnsi="HG丸ｺﾞｼｯｸM-PRO" w:hint="eastAsia"/>
          <w:color w:val="000000" w:themeColor="text1"/>
        </w:rPr>
        <w:t>月</w:t>
      </w:r>
      <w:r w:rsidRPr="002002B2">
        <w:rPr>
          <w:rFonts w:ascii="HG丸ｺﾞｼｯｸM-PRO" w:eastAsia="HG丸ｺﾞｼｯｸM-PRO" w:hAnsi="HG丸ｺﾞｼｯｸM-PRO"/>
          <w:color w:val="000000" w:themeColor="text1"/>
        </w:rPr>
        <w:t>6</w:t>
      </w:r>
      <w:r w:rsidRPr="002002B2">
        <w:rPr>
          <w:rFonts w:ascii="HG丸ｺﾞｼｯｸM-PRO" w:eastAsia="HG丸ｺﾞｼｯｸM-PRO" w:hAnsi="HG丸ｺﾞｼｯｸM-PRO" w:hint="eastAsia"/>
          <w:color w:val="000000" w:themeColor="text1"/>
        </w:rPr>
        <w:t>日（金曜日））、同県桐生市の農場で発熱とチアノーゼを呈する豚群がいる旨の通報を受け、病性鑑定を実施しました。</w:t>
      </w:r>
    </w:p>
    <w:p w14:paraId="4394C71B" w14:textId="50B4B0FA" w:rsidR="002002B2" w:rsidRPr="002002B2" w:rsidRDefault="002002B2" w:rsidP="002002B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w:t>
      </w:r>
      <w:r w:rsidRPr="002002B2">
        <w:rPr>
          <w:rFonts w:ascii="HG丸ｺﾞｼｯｸM-PRO" w:eastAsia="HG丸ｺﾞｼｯｸM-PRO" w:hAnsi="HG丸ｺﾞｼｯｸM-PRO"/>
          <w:color w:val="000000" w:themeColor="text1"/>
        </w:rPr>
        <w:t>2</w:t>
      </w:r>
      <w:r w:rsidRPr="002002B2">
        <w:rPr>
          <w:rFonts w:ascii="HG丸ｺﾞｼｯｸM-PRO" w:eastAsia="HG丸ｺﾞｼｯｸM-PRO" w:hAnsi="HG丸ｺﾞｼｯｸM-PRO" w:hint="eastAsia"/>
          <w:color w:val="000000" w:themeColor="text1"/>
        </w:rPr>
        <w:t>）群馬県の検査により豚熱の疑いが生じたため、農研機構動物衛生研究部門（注）で精密検査を実施したところ、本日（</w:t>
      </w:r>
      <w:r w:rsidRPr="002002B2">
        <w:rPr>
          <w:rFonts w:ascii="HG丸ｺﾞｼｯｸM-PRO" w:eastAsia="HG丸ｺﾞｼｯｸM-PRO" w:hAnsi="HG丸ｺﾞｼｯｸM-PRO"/>
          <w:color w:val="000000" w:themeColor="text1"/>
        </w:rPr>
        <w:t>8</w:t>
      </w:r>
      <w:r w:rsidRPr="002002B2">
        <w:rPr>
          <w:rFonts w:ascii="HG丸ｺﾞｼｯｸM-PRO" w:eastAsia="HG丸ｺﾞｼｯｸM-PRO" w:hAnsi="HG丸ｺﾞｼｯｸM-PRO" w:hint="eastAsia"/>
          <w:color w:val="000000" w:themeColor="text1"/>
        </w:rPr>
        <w:t>月</w:t>
      </w:r>
      <w:r w:rsidRPr="002002B2">
        <w:rPr>
          <w:rFonts w:ascii="HG丸ｺﾞｼｯｸM-PRO" w:eastAsia="HG丸ｺﾞｼｯｸM-PRO" w:hAnsi="HG丸ｺﾞｼｯｸM-PRO"/>
          <w:color w:val="000000" w:themeColor="text1"/>
        </w:rPr>
        <w:t>7</w:t>
      </w:r>
      <w:r w:rsidRPr="002002B2">
        <w:rPr>
          <w:rFonts w:ascii="HG丸ｺﾞｼｯｸM-PRO" w:eastAsia="HG丸ｺﾞｼｯｸM-PRO" w:hAnsi="HG丸ｺﾞｼｯｸM-PRO" w:hint="eastAsia"/>
          <w:color w:val="000000" w:themeColor="text1"/>
        </w:rPr>
        <w:t>日（土曜日））、豚熱の患畜であることが判明しました</w:t>
      </w:r>
    </w:p>
    <w:p w14:paraId="0591B467" w14:textId="3EF651E5" w:rsidR="002002B2" w:rsidRDefault="002002B2" w:rsidP="002002B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（注）国立研究開発法人農業・食品産業技術総合研究機構動物衛生研究部門：国内唯一の動物衛生に関する研究機関</w:t>
      </w:r>
    </w:p>
    <w:p w14:paraId="0AB08753" w14:textId="2C8787D5" w:rsidR="002002B2" w:rsidRPr="002002B2" w:rsidRDefault="0044509B" w:rsidP="002002B2">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65" w:history="1">
        <w:r w:rsidR="002002B2" w:rsidRPr="002002B2">
          <w:rPr>
            <w:rStyle w:val="a3"/>
            <w:rFonts w:ascii="Times New Roman" w:eastAsia="HG丸ｺﾞｼｯｸM-PRO" w:hAnsi="Times New Roman" w:cs="Times New Roman"/>
            <w:sz w:val="21"/>
            <w:szCs w:val="21"/>
          </w:rPr>
          <w:t>https://www.maff.go.jp/j/press/syouan/douei/210807.html</w:t>
        </w:r>
      </w:hyperlink>
    </w:p>
    <w:p w14:paraId="26BB244A" w14:textId="7EE2DEA7" w:rsidR="009F46EC" w:rsidRPr="009F46EC" w:rsidRDefault="009F46E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9F46EC">
        <w:rPr>
          <w:rStyle w:val="ad"/>
          <w:rFonts w:ascii="HG丸ｺﾞｼｯｸM-PRO" w:eastAsia="HG丸ｺﾞｼｯｸM-PRO" w:hAnsi="HG丸ｺﾞｼｯｸM-PRO" w:cs="Arial" w:hint="eastAsia"/>
          <w:color w:val="000000" w:themeColor="text1"/>
        </w:rPr>
        <w:t>山梨県における豚熱の確認（国内</w:t>
      </w:r>
      <w:r w:rsidRPr="009F46EC">
        <w:rPr>
          <w:rStyle w:val="ad"/>
          <w:rFonts w:ascii="HG丸ｺﾞｼｯｸM-PRO" w:eastAsia="HG丸ｺﾞｼｯｸM-PRO" w:hAnsi="HG丸ｺﾞｼｯｸM-PRO" w:cs="Arial"/>
          <w:color w:val="000000" w:themeColor="text1"/>
        </w:rPr>
        <w:t>70</w:t>
      </w:r>
      <w:r w:rsidRPr="009F46EC">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2021/8/6</w:t>
      </w:r>
    </w:p>
    <w:p w14:paraId="5335A52A" w14:textId="669009F1" w:rsidR="009F46EC" w:rsidRPr="009F46EC" w:rsidRDefault="009F46EC" w:rsidP="009F46E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 xml:space="preserve">　</w:t>
      </w:r>
      <w:r w:rsidR="002002B2">
        <w:rPr>
          <w:rFonts w:ascii="HG丸ｺﾞｼｯｸM-PRO" w:eastAsia="HG丸ｺﾞｼｯｸM-PRO" w:hAnsi="HG丸ｺﾞｼｯｸM-PRO" w:hint="eastAsia"/>
          <w:color w:val="000000" w:themeColor="text1"/>
        </w:rPr>
        <w:t xml:space="preserve">　</w:t>
      </w:r>
      <w:r w:rsidRPr="009F46EC">
        <w:rPr>
          <w:rFonts w:ascii="HG丸ｺﾞｼｯｸM-PRO" w:eastAsia="HG丸ｺﾞｼｯｸM-PRO" w:hAnsi="HG丸ｺﾞｼｯｸM-PRO" w:hint="eastAsia"/>
          <w:color w:val="000000" w:themeColor="text1"/>
        </w:rPr>
        <w:t>本日、山梨県道志村の養豚農場において家畜伝染病である豚熱の患畜が確認されたことを受け農林水産省は本日、「農林水産省豚熱・アフリカ豚熱防疫対策本部」を持ち回りで開催し、今後の防疫方針について確認します。</w:t>
      </w:r>
    </w:p>
    <w:p w14:paraId="4C0E2FDF" w14:textId="77777777" w:rsidR="009F46EC" w:rsidRPr="009F46EC" w:rsidRDefault="009F46EC" w:rsidP="0089545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1B79A5E5" w14:textId="77777777" w:rsidR="009F46EC" w:rsidRPr="009F46EC" w:rsidRDefault="009F46EC" w:rsidP="0089545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color w:val="000000" w:themeColor="text1"/>
        </w:rPr>
        <w:t>1.</w:t>
      </w:r>
      <w:r w:rsidRPr="009F46EC">
        <w:rPr>
          <w:rFonts w:ascii="HG丸ｺﾞｼｯｸM-PRO" w:eastAsia="HG丸ｺﾞｼｯｸM-PRO" w:hAnsi="HG丸ｺﾞｼｯｸM-PRO" w:hint="eastAsia"/>
          <w:color w:val="000000" w:themeColor="text1"/>
        </w:rPr>
        <w:t>農場の概要</w:t>
      </w:r>
    </w:p>
    <w:p w14:paraId="24DDF7D8" w14:textId="77777777" w:rsidR="009F46EC" w:rsidRPr="009F46EC" w:rsidRDefault="009F46EC" w:rsidP="0089545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所在地：山梨県道志村</w:t>
      </w:r>
    </w:p>
    <w:p w14:paraId="7279CF0A" w14:textId="77777777" w:rsidR="009F46EC" w:rsidRPr="009F46EC" w:rsidRDefault="009F46EC" w:rsidP="0089545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飼養状況：約</w:t>
      </w:r>
      <w:r w:rsidRPr="009F46EC">
        <w:rPr>
          <w:rFonts w:ascii="HG丸ｺﾞｼｯｸM-PRO" w:eastAsia="HG丸ｺﾞｼｯｸM-PRO" w:hAnsi="HG丸ｺﾞｼｯｸM-PRO"/>
          <w:color w:val="000000" w:themeColor="text1"/>
        </w:rPr>
        <w:t>1,700</w:t>
      </w:r>
      <w:r w:rsidRPr="009F46EC">
        <w:rPr>
          <w:rFonts w:ascii="HG丸ｺﾞｼｯｸM-PRO" w:eastAsia="HG丸ｺﾞｼｯｸM-PRO" w:hAnsi="HG丸ｺﾞｼｯｸM-PRO" w:hint="eastAsia"/>
          <w:color w:val="000000" w:themeColor="text1"/>
        </w:rPr>
        <w:t>頭</w:t>
      </w:r>
    </w:p>
    <w:p w14:paraId="5606B5F8" w14:textId="77777777" w:rsidR="009F46EC" w:rsidRPr="009F46EC" w:rsidRDefault="009F46EC" w:rsidP="009F46E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color w:val="000000" w:themeColor="text1"/>
        </w:rPr>
        <w:t>2.</w:t>
      </w:r>
      <w:r w:rsidRPr="009F46EC">
        <w:rPr>
          <w:rFonts w:ascii="HG丸ｺﾞｼｯｸM-PRO" w:eastAsia="HG丸ｺﾞｼｯｸM-PRO" w:hAnsi="HG丸ｺﾞｼｯｸM-PRO" w:hint="eastAsia"/>
          <w:color w:val="000000" w:themeColor="text1"/>
        </w:rPr>
        <w:t>経緯</w:t>
      </w:r>
    </w:p>
    <w:p w14:paraId="5A7FD1BF" w14:textId="2B87B544" w:rsidR="009F46EC" w:rsidRPr="009F46EC" w:rsidRDefault="009F46EC" w:rsidP="008954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w:t>
      </w:r>
      <w:r w:rsidRPr="009F46EC">
        <w:rPr>
          <w:rFonts w:ascii="HG丸ｺﾞｼｯｸM-PRO" w:eastAsia="HG丸ｺﾞｼｯｸM-PRO" w:hAnsi="HG丸ｺﾞｼｯｸM-PRO"/>
          <w:color w:val="000000" w:themeColor="text1"/>
        </w:rPr>
        <w:t>1</w:t>
      </w:r>
      <w:r w:rsidRPr="009F46EC">
        <w:rPr>
          <w:rFonts w:ascii="HG丸ｺﾞｼｯｸM-PRO" w:eastAsia="HG丸ｺﾞｼｯｸM-PRO" w:hAnsi="HG丸ｺﾞｼｯｸM-PRO" w:hint="eastAsia"/>
          <w:color w:val="000000" w:themeColor="text1"/>
        </w:rPr>
        <w:t>）当該農場は、国内</w:t>
      </w:r>
      <w:r w:rsidRPr="009F46EC">
        <w:rPr>
          <w:rFonts w:ascii="HG丸ｺﾞｼｯｸM-PRO" w:eastAsia="HG丸ｺﾞｼｯｸM-PRO" w:hAnsi="HG丸ｺﾞｼｯｸM-PRO"/>
          <w:color w:val="000000" w:themeColor="text1"/>
        </w:rPr>
        <w:t>69</w:t>
      </w:r>
      <w:r w:rsidRPr="009F46EC">
        <w:rPr>
          <w:rFonts w:ascii="HG丸ｺﾞｼｯｸM-PRO" w:eastAsia="HG丸ｺﾞｼｯｸM-PRO" w:hAnsi="HG丸ｺﾞｼｯｸM-PRO" w:hint="eastAsia"/>
          <w:color w:val="000000" w:themeColor="text1"/>
        </w:rPr>
        <w:t>例目農場（神奈川県相模原市）に子豚を出荷し、経過を観察しており</w:t>
      </w:r>
      <w:r w:rsidRPr="009F46EC">
        <w:rPr>
          <w:rFonts w:ascii="HG丸ｺﾞｼｯｸM-PRO" w:eastAsia="HG丸ｺﾞｼｯｸM-PRO" w:hAnsi="HG丸ｺﾞｼｯｸM-PRO"/>
          <w:color w:val="000000" w:themeColor="text1"/>
        </w:rPr>
        <w:t>8</w:t>
      </w:r>
      <w:r w:rsidRPr="009F46EC">
        <w:rPr>
          <w:rFonts w:ascii="HG丸ｺﾞｼｯｸM-PRO" w:eastAsia="HG丸ｺﾞｼｯｸM-PRO" w:hAnsi="HG丸ｺﾞｼｯｸM-PRO" w:hint="eastAsia"/>
          <w:color w:val="000000" w:themeColor="text1"/>
        </w:rPr>
        <w:t>月</w:t>
      </w:r>
      <w:r w:rsidRPr="009F46EC">
        <w:rPr>
          <w:rFonts w:ascii="HG丸ｺﾞｼｯｸM-PRO" w:eastAsia="HG丸ｺﾞｼｯｸM-PRO" w:hAnsi="HG丸ｺﾞｼｯｸM-PRO"/>
          <w:color w:val="000000" w:themeColor="text1"/>
        </w:rPr>
        <w:t>4</w:t>
      </w:r>
      <w:r w:rsidRPr="009F46EC">
        <w:rPr>
          <w:rFonts w:ascii="HG丸ｺﾞｼｯｸM-PRO" w:eastAsia="HG丸ｺﾞｼｯｸM-PRO" w:hAnsi="HG丸ｺﾞｼｯｸM-PRO" w:hint="eastAsia"/>
          <w:color w:val="000000" w:themeColor="text1"/>
        </w:rPr>
        <w:t>日（水曜日）、防疫指針に基づき検査を実施しました。</w:t>
      </w:r>
    </w:p>
    <w:p w14:paraId="749E6061" w14:textId="1041AC86" w:rsidR="009F46EC" w:rsidRPr="009F46EC" w:rsidRDefault="009F46EC" w:rsidP="008954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w:t>
      </w:r>
      <w:r w:rsidRPr="009F46EC">
        <w:rPr>
          <w:rFonts w:ascii="HG丸ｺﾞｼｯｸM-PRO" w:eastAsia="HG丸ｺﾞｼｯｸM-PRO" w:hAnsi="HG丸ｺﾞｼｯｸM-PRO"/>
          <w:color w:val="000000" w:themeColor="text1"/>
        </w:rPr>
        <w:t>2</w:t>
      </w:r>
      <w:r w:rsidRPr="009F46EC">
        <w:rPr>
          <w:rFonts w:ascii="HG丸ｺﾞｼｯｸM-PRO" w:eastAsia="HG丸ｺﾞｼｯｸM-PRO" w:hAnsi="HG丸ｺﾞｼｯｸM-PRO" w:hint="eastAsia"/>
          <w:color w:val="000000" w:themeColor="text1"/>
        </w:rPr>
        <w:t>）山梨県の検査により豚熱の疑いが生じたため、農研機構動物衛生研究部門（注）で精密検査を実施したところ、本日（</w:t>
      </w:r>
      <w:r w:rsidRPr="009F46EC">
        <w:rPr>
          <w:rFonts w:ascii="HG丸ｺﾞｼｯｸM-PRO" w:eastAsia="HG丸ｺﾞｼｯｸM-PRO" w:hAnsi="HG丸ｺﾞｼｯｸM-PRO"/>
          <w:color w:val="000000" w:themeColor="text1"/>
        </w:rPr>
        <w:t>8</w:t>
      </w:r>
      <w:r w:rsidRPr="009F46EC">
        <w:rPr>
          <w:rFonts w:ascii="HG丸ｺﾞｼｯｸM-PRO" w:eastAsia="HG丸ｺﾞｼｯｸM-PRO" w:hAnsi="HG丸ｺﾞｼｯｸM-PRO" w:hint="eastAsia"/>
          <w:color w:val="000000" w:themeColor="text1"/>
        </w:rPr>
        <w:t>月</w:t>
      </w:r>
      <w:r w:rsidRPr="009F46EC">
        <w:rPr>
          <w:rFonts w:ascii="HG丸ｺﾞｼｯｸM-PRO" w:eastAsia="HG丸ｺﾞｼｯｸM-PRO" w:hAnsi="HG丸ｺﾞｼｯｸM-PRO"/>
          <w:color w:val="000000" w:themeColor="text1"/>
        </w:rPr>
        <w:t>6</w:t>
      </w:r>
      <w:r w:rsidRPr="009F46EC">
        <w:rPr>
          <w:rFonts w:ascii="HG丸ｺﾞｼｯｸM-PRO" w:eastAsia="HG丸ｺﾞｼｯｸM-PRO" w:hAnsi="HG丸ｺﾞｼｯｸM-PRO" w:hint="eastAsia"/>
          <w:color w:val="000000" w:themeColor="text1"/>
        </w:rPr>
        <w:t>日（金曜日））、豚熱の患畜であることが判明しました</w:t>
      </w:r>
    </w:p>
    <w:p w14:paraId="224363E8" w14:textId="257D5EF1" w:rsidR="009F46EC" w:rsidRDefault="009F46EC" w:rsidP="008954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（注）国立研究開発法人農業・食品産業技術総合研究機構動物衛生研究部門：国内唯一の動物衛生に関する研究機関</w:t>
      </w:r>
    </w:p>
    <w:p w14:paraId="55B01AFE" w14:textId="2F6E7AF6" w:rsidR="009F46EC" w:rsidRPr="009F46EC" w:rsidRDefault="009F46EC" w:rsidP="009F46E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6" w:history="1">
        <w:r w:rsidRPr="009F46EC">
          <w:rPr>
            <w:rStyle w:val="a3"/>
            <w:rFonts w:ascii="Times New Roman" w:eastAsia="HG丸ｺﾞｼｯｸM-PRO" w:hAnsi="Times New Roman" w:cs="Times New Roman"/>
            <w:sz w:val="21"/>
            <w:szCs w:val="21"/>
          </w:rPr>
          <w:t>https://www.maff.go.jp/j/press/syouan/douei/210806.html</w:t>
        </w:r>
      </w:hyperlink>
    </w:p>
    <w:p w14:paraId="24AF5477" w14:textId="633702B4" w:rsidR="009F46EC" w:rsidRDefault="009F46E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F46EC">
        <w:rPr>
          <w:rStyle w:val="ad"/>
          <w:rFonts w:ascii="HG丸ｺﾞｼｯｸM-PRO" w:eastAsia="HG丸ｺﾞｼｯｸM-PRO" w:hAnsi="HG丸ｺﾞｼｯｸM-PRO" w:cs="Arial" w:hint="eastAsia"/>
          <w:color w:val="000000" w:themeColor="text1"/>
        </w:rPr>
        <w:t>「</w:t>
      </w:r>
      <w:bookmarkEnd w:id="84"/>
      <w:r w:rsidRPr="009F46EC">
        <w:rPr>
          <w:rStyle w:val="ad"/>
          <w:rFonts w:ascii="HG丸ｺﾞｼｯｸM-PRO" w:eastAsia="HG丸ｺﾞｼｯｸM-PRO" w:hAnsi="HG丸ｺﾞｼｯｸM-PRO" w:cs="Arial" w:hint="eastAsia"/>
          <w:color w:val="000000" w:themeColor="text1"/>
        </w:rPr>
        <w:t>令和</w:t>
      </w:r>
      <w:r w:rsidRPr="009F46EC">
        <w:rPr>
          <w:rStyle w:val="ad"/>
          <w:rFonts w:ascii="HG丸ｺﾞｼｯｸM-PRO" w:eastAsia="HG丸ｺﾞｼｯｸM-PRO" w:hAnsi="HG丸ｺﾞｼｯｸM-PRO" w:cs="Arial"/>
          <w:color w:val="000000" w:themeColor="text1"/>
        </w:rPr>
        <w:t>3</w:t>
      </w:r>
      <w:r w:rsidRPr="009F46EC">
        <w:rPr>
          <w:rStyle w:val="ad"/>
          <w:rFonts w:ascii="HG丸ｺﾞｼｯｸM-PRO" w:eastAsia="HG丸ｺﾞｼｯｸM-PRO" w:hAnsi="HG丸ｺﾞｼｯｸM-PRO" w:cs="Arial" w:hint="eastAsia"/>
          <w:color w:val="000000" w:themeColor="text1"/>
        </w:rPr>
        <w:t>年度病害虫発生予報第</w:t>
      </w:r>
      <w:r w:rsidRPr="009F46EC">
        <w:rPr>
          <w:rStyle w:val="ad"/>
          <w:rFonts w:ascii="HG丸ｺﾞｼｯｸM-PRO" w:eastAsia="HG丸ｺﾞｼｯｸM-PRO" w:hAnsi="HG丸ｺﾞｼｯｸM-PRO" w:cs="Arial"/>
          <w:color w:val="000000" w:themeColor="text1"/>
        </w:rPr>
        <w:t>6</w:t>
      </w:r>
      <w:r w:rsidRPr="009F46EC">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2021/8/4</w:t>
      </w:r>
    </w:p>
    <w:p w14:paraId="5F75955F" w14:textId="45385284" w:rsidR="009F46EC" w:rsidRPr="009F46EC" w:rsidRDefault="009F46EC" w:rsidP="009F46E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9F46EC">
          <w:rPr>
            <w:rStyle w:val="a3"/>
            <w:rFonts w:ascii="Times New Roman" w:eastAsia="HG丸ｺﾞｼｯｸM-PRO" w:hAnsi="Times New Roman" w:cs="Times New Roman"/>
            <w:sz w:val="21"/>
            <w:szCs w:val="21"/>
          </w:rPr>
          <w:t>https://www.maff.go.jp/j/press/syouan/syokubo/210804.html</w:t>
        </w:r>
      </w:hyperlink>
    </w:p>
    <w:p w14:paraId="528FE223" w14:textId="6F93C98E" w:rsidR="000B7582" w:rsidRPr="000B7582" w:rsidRDefault="000B758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0B7582">
        <w:rPr>
          <w:rStyle w:val="ad"/>
          <w:rFonts w:ascii="HG丸ｺﾞｼｯｸM-PRO" w:eastAsia="HG丸ｺﾞｼｯｸM-PRO" w:hAnsi="HG丸ｺﾞｼｯｸM-PRO" w:cs="Arial" w:hint="eastAsia"/>
          <w:color w:val="000000" w:themeColor="text1"/>
        </w:rPr>
        <w:t>「</w:t>
      </w:r>
      <w:r w:rsidRPr="000B7582">
        <w:rPr>
          <w:rStyle w:val="ad"/>
          <w:rFonts w:ascii="HG丸ｺﾞｼｯｸM-PRO" w:eastAsia="HG丸ｺﾞｼｯｸM-PRO" w:hAnsi="HG丸ｺﾞｼｯｸM-PRO" w:cs="Arial"/>
          <w:color w:val="000000" w:themeColor="text1"/>
        </w:rPr>
        <w:t>2021</w:t>
      </w:r>
      <w:r w:rsidRPr="000B7582">
        <w:rPr>
          <w:rStyle w:val="ad"/>
          <w:rFonts w:ascii="HG丸ｺﾞｼｯｸM-PRO" w:eastAsia="HG丸ｺﾞｼｯｸM-PRO" w:hAnsi="HG丸ｺﾞｼｯｸM-PRO" w:cs="Arial" w:hint="eastAsia"/>
          <w:color w:val="000000" w:themeColor="text1"/>
        </w:rPr>
        <w:t>年</w:t>
      </w:r>
      <w:r w:rsidRPr="000B7582">
        <w:rPr>
          <w:rStyle w:val="ad"/>
          <w:rFonts w:ascii="HG丸ｺﾞｼｯｸM-PRO" w:eastAsia="HG丸ｺﾞｼｯｸM-PRO" w:hAnsi="HG丸ｺﾞｼｯｸM-PRO" w:cs="Arial"/>
          <w:color w:val="000000" w:themeColor="text1"/>
        </w:rPr>
        <w:t>1-6</w:t>
      </w:r>
      <w:r w:rsidRPr="000B7582">
        <w:rPr>
          <w:rStyle w:val="ad"/>
          <w:rFonts w:ascii="HG丸ｺﾞｼｯｸM-PRO" w:eastAsia="HG丸ｺﾞｼｯｸM-PRO" w:hAnsi="HG丸ｺﾞｼｯｸM-PRO" w:cs="Arial" w:hint="eastAsia"/>
          <w:color w:val="000000" w:themeColor="text1"/>
        </w:rPr>
        <w:t>月（上半期）の農林水産物・食品の輸出実績」について</w:t>
      </w:r>
      <w:r>
        <w:rPr>
          <w:rStyle w:val="ad"/>
          <w:rFonts w:ascii="HG丸ｺﾞｼｯｸM-PRO" w:eastAsia="HG丸ｺﾞｼｯｸM-PRO" w:hAnsi="HG丸ｺﾞｼｯｸM-PRO" w:cs="Arial" w:hint="eastAsia"/>
          <w:color w:val="000000" w:themeColor="text1"/>
        </w:rPr>
        <w:t xml:space="preserve">　2021/8/3</w:t>
      </w:r>
    </w:p>
    <w:p w14:paraId="7C50BC7F" w14:textId="499F82BF" w:rsidR="000B7582" w:rsidRPr="000B7582" w:rsidRDefault="000B7582" w:rsidP="000B758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7582">
        <w:rPr>
          <w:rFonts w:ascii="HG丸ｺﾞｼｯｸM-PRO" w:eastAsia="HG丸ｺﾞｼｯｸM-PRO" w:hAnsi="HG丸ｺﾞｼｯｸM-PRO" w:hint="eastAsia"/>
          <w:color w:val="000000" w:themeColor="text1"/>
        </w:rPr>
        <w:t>農林水産省は、「</w:t>
      </w:r>
      <w:r w:rsidRPr="000B7582">
        <w:rPr>
          <w:rFonts w:ascii="HG丸ｺﾞｼｯｸM-PRO" w:eastAsia="HG丸ｺﾞｼｯｸM-PRO" w:hAnsi="HG丸ｺﾞｼｯｸM-PRO"/>
          <w:color w:val="000000" w:themeColor="text1"/>
        </w:rPr>
        <w:t>2021</w:t>
      </w:r>
      <w:r w:rsidRPr="000B7582">
        <w:rPr>
          <w:rFonts w:ascii="HG丸ｺﾞｼｯｸM-PRO" w:eastAsia="HG丸ｺﾞｼｯｸM-PRO" w:hAnsi="HG丸ｺﾞｼｯｸM-PRO" w:hint="eastAsia"/>
          <w:color w:val="000000" w:themeColor="text1"/>
        </w:rPr>
        <w:t>年</w:t>
      </w:r>
      <w:r w:rsidRPr="000B7582">
        <w:rPr>
          <w:rFonts w:ascii="HG丸ｺﾞｼｯｸM-PRO" w:eastAsia="HG丸ｺﾞｼｯｸM-PRO" w:hAnsi="HG丸ｺﾞｼｯｸM-PRO"/>
          <w:color w:val="000000" w:themeColor="text1"/>
        </w:rPr>
        <w:t>1-6</w:t>
      </w:r>
      <w:r w:rsidRPr="000B7582">
        <w:rPr>
          <w:rFonts w:ascii="HG丸ｺﾞｼｯｸM-PRO" w:eastAsia="HG丸ｺﾞｼｯｸM-PRO" w:hAnsi="HG丸ｺﾞｼｯｸM-PRO" w:hint="eastAsia"/>
          <w:color w:val="000000" w:themeColor="text1"/>
        </w:rPr>
        <w:t>月（上半期）の農林水産物・食品の輸出実績」を取りまとめました。</w:t>
      </w:r>
    </w:p>
    <w:p w14:paraId="405C60DA"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color w:val="000000" w:themeColor="text1"/>
        </w:rPr>
        <w:t>2021</w:t>
      </w:r>
      <w:r w:rsidRPr="000B7582">
        <w:rPr>
          <w:rFonts w:ascii="HG丸ｺﾞｼｯｸM-PRO" w:eastAsia="HG丸ｺﾞｼｯｸM-PRO" w:hAnsi="HG丸ｺﾞｼｯｸM-PRO" w:hint="eastAsia"/>
          <w:color w:val="000000" w:themeColor="text1"/>
        </w:rPr>
        <w:t>年</w:t>
      </w:r>
      <w:r w:rsidRPr="000B7582">
        <w:rPr>
          <w:rFonts w:ascii="HG丸ｺﾞｼｯｸM-PRO" w:eastAsia="HG丸ｺﾞｼｯｸM-PRO" w:hAnsi="HG丸ｺﾞｼｯｸM-PRO"/>
          <w:color w:val="000000" w:themeColor="text1"/>
        </w:rPr>
        <w:t>1-6</w:t>
      </w:r>
      <w:r w:rsidRPr="000B7582">
        <w:rPr>
          <w:rFonts w:ascii="HG丸ｺﾞｼｯｸM-PRO" w:eastAsia="HG丸ｺﾞｼｯｸM-PRO" w:hAnsi="HG丸ｺﾞｼｯｸM-PRO" w:hint="eastAsia"/>
          <w:color w:val="000000" w:themeColor="text1"/>
        </w:rPr>
        <w:t>月（上半期）の農林水産物・食品の輸出額は、</w:t>
      </w:r>
      <w:r w:rsidRPr="000B7582">
        <w:rPr>
          <w:rFonts w:ascii="HG丸ｺﾞｼｯｸM-PRO" w:eastAsia="HG丸ｺﾞｼｯｸM-PRO" w:hAnsi="HG丸ｺﾞｼｯｸM-PRO"/>
          <w:color w:val="000000" w:themeColor="text1"/>
        </w:rPr>
        <w:t>5,773</w:t>
      </w:r>
      <w:r w:rsidRPr="000B7582">
        <w:rPr>
          <w:rFonts w:ascii="HG丸ｺﾞｼｯｸM-PRO" w:eastAsia="HG丸ｺﾞｼｯｸM-PRO" w:hAnsi="HG丸ｺﾞｼｯｸM-PRO" w:hint="eastAsia"/>
          <w:color w:val="000000" w:themeColor="text1"/>
        </w:rPr>
        <w:t>億円（少額貨物輸出額を含む）、前年同期比</w:t>
      </w:r>
      <w:r w:rsidRPr="000B7582">
        <w:rPr>
          <w:rFonts w:ascii="HG丸ｺﾞｼｯｸM-PRO" w:eastAsia="HG丸ｺﾞｼｯｸM-PRO" w:hAnsi="HG丸ｺﾞｼｯｸM-PRO"/>
          <w:color w:val="000000" w:themeColor="text1"/>
        </w:rPr>
        <w:t>31.6</w:t>
      </w:r>
      <w:r w:rsidRPr="000B7582">
        <w:rPr>
          <w:rFonts w:ascii="HG丸ｺﾞｼｯｸM-PRO" w:eastAsia="HG丸ｺﾞｼｯｸM-PRO" w:hAnsi="HG丸ｺﾞｼｯｸM-PRO" w:hint="eastAsia"/>
          <w:color w:val="000000" w:themeColor="text1"/>
        </w:rPr>
        <w:t>％の増加となりました。</w:t>
      </w:r>
    </w:p>
    <w:p w14:paraId="1874D3AB"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概要</w:t>
      </w:r>
    </w:p>
    <w:p w14:paraId="54E8FEF1"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農産物、林産物及び水産物それぞれの実績は、以下のとおりです。</w:t>
      </w:r>
    </w:p>
    <w:p w14:paraId="098949C2"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農産物　：</w:t>
      </w:r>
      <w:r w:rsidRPr="000B7582">
        <w:rPr>
          <w:rFonts w:ascii="HG丸ｺﾞｼｯｸM-PRO" w:eastAsia="HG丸ｺﾞｼｯｸM-PRO" w:hAnsi="HG丸ｺﾞｼｯｸM-PRO"/>
          <w:color w:val="000000" w:themeColor="text1"/>
        </w:rPr>
        <w:t>3,754</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+29.0%</w:t>
      </w:r>
      <w:r w:rsidRPr="000B7582">
        <w:rPr>
          <w:rFonts w:ascii="HG丸ｺﾞｼｯｸM-PRO" w:eastAsia="HG丸ｺﾞｼｯｸM-PRO" w:hAnsi="HG丸ｺﾞｼｯｸM-PRO" w:hint="eastAsia"/>
          <w:color w:val="000000" w:themeColor="text1"/>
        </w:rPr>
        <w:t>）</w:t>
      </w:r>
    </w:p>
    <w:p w14:paraId="72DF41A9"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林産物　：　</w:t>
      </w:r>
      <w:r w:rsidRPr="000B7582">
        <w:rPr>
          <w:rFonts w:ascii="HG丸ｺﾞｼｯｸM-PRO" w:eastAsia="HG丸ｺﾞｼｯｸM-PRO" w:hAnsi="HG丸ｺﾞｼｯｸM-PRO"/>
          <w:color w:val="000000" w:themeColor="text1"/>
        </w:rPr>
        <w:t>281</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+46.6%</w:t>
      </w:r>
      <w:r w:rsidRPr="000B7582">
        <w:rPr>
          <w:rFonts w:ascii="HG丸ｺﾞｼｯｸM-PRO" w:eastAsia="HG丸ｺﾞｼｯｸM-PRO" w:hAnsi="HG丸ｺﾞｼｯｸM-PRO" w:hint="eastAsia"/>
          <w:color w:val="000000" w:themeColor="text1"/>
        </w:rPr>
        <w:t>）</w:t>
      </w:r>
    </w:p>
    <w:p w14:paraId="79E6D458"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水産物　：</w:t>
      </w:r>
      <w:r w:rsidRPr="000B7582">
        <w:rPr>
          <w:rFonts w:ascii="HG丸ｺﾞｼｯｸM-PRO" w:eastAsia="HG丸ｺﾞｼｯｸM-PRO" w:hAnsi="HG丸ｺﾞｼｯｸM-PRO"/>
          <w:color w:val="000000" w:themeColor="text1"/>
        </w:rPr>
        <w:t>1,371</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+33.0%</w:t>
      </w:r>
      <w:r w:rsidRPr="000B7582">
        <w:rPr>
          <w:rFonts w:ascii="HG丸ｺﾞｼｯｸM-PRO" w:eastAsia="HG丸ｺﾞｼｯｸM-PRO" w:hAnsi="HG丸ｺﾞｼｯｸM-PRO" w:hint="eastAsia"/>
          <w:color w:val="000000" w:themeColor="text1"/>
        </w:rPr>
        <w:t>）</w:t>
      </w:r>
    </w:p>
    <w:p w14:paraId="276D4029"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少額貨物：　</w:t>
      </w:r>
      <w:r w:rsidRPr="000B7582">
        <w:rPr>
          <w:rFonts w:ascii="HG丸ｺﾞｼｯｸM-PRO" w:eastAsia="HG丸ｺﾞｼｯｸM-PRO" w:hAnsi="HG丸ｺﾞｼｯｸM-PRO"/>
          <w:color w:val="000000" w:themeColor="text1"/>
        </w:rPr>
        <w:t>367</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+44.5%</w:t>
      </w:r>
      <w:r w:rsidRPr="000B7582">
        <w:rPr>
          <w:rFonts w:ascii="HG丸ｺﾞｼｯｸM-PRO" w:eastAsia="HG丸ｺﾞｼｯｸM-PRO" w:hAnsi="HG丸ｺﾞｼｯｸM-PRO" w:hint="eastAsia"/>
          <w:color w:val="000000" w:themeColor="text1"/>
        </w:rPr>
        <w:t>）</w:t>
      </w:r>
    </w:p>
    <w:p w14:paraId="1EF00DCD"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lastRenderedPageBreak/>
        <w:t>輸出先国・地域を見ると、</w:t>
      </w:r>
      <w:r w:rsidRPr="000B7582">
        <w:rPr>
          <w:rFonts w:ascii="HG丸ｺﾞｼｯｸM-PRO" w:eastAsia="HG丸ｺﾞｼｯｸM-PRO" w:hAnsi="HG丸ｺﾞｼｯｸM-PRO"/>
          <w:color w:val="000000" w:themeColor="text1"/>
        </w:rPr>
        <w:t>1</w:t>
      </w:r>
      <w:r w:rsidRPr="000B7582">
        <w:rPr>
          <w:rFonts w:ascii="HG丸ｺﾞｼｯｸM-PRO" w:eastAsia="HG丸ｺﾞｼｯｸM-PRO" w:hAnsi="HG丸ｺﾞｼｯｸM-PRO" w:hint="eastAsia"/>
          <w:color w:val="000000" w:themeColor="text1"/>
        </w:rPr>
        <w:t>位が香港、</w:t>
      </w:r>
      <w:r w:rsidRPr="000B7582">
        <w:rPr>
          <w:rFonts w:ascii="HG丸ｺﾞｼｯｸM-PRO" w:eastAsia="HG丸ｺﾞｼｯｸM-PRO" w:hAnsi="HG丸ｺﾞｼｯｸM-PRO"/>
          <w:color w:val="000000" w:themeColor="text1"/>
        </w:rPr>
        <w:t>2</w:t>
      </w:r>
      <w:r w:rsidRPr="000B7582">
        <w:rPr>
          <w:rFonts w:ascii="HG丸ｺﾞｼｯｸM-PRO" w:eastAsia="HG丸ｺﾞｼｯｸM-PRO" w:hAnsi="HG丸ｺﾞｼｯｸM-PRO" w:hint="eastAsia"/>
          <w:color w:val="000000" w:themeColor="text1"/>
        </w:rPr>
        <w:t>位が中国、</w:t>
      </w:r>
      <w:r w:rsidRPr="000B7582">
        <w:rPr>
          <w:rFonts w:ascii="HG丸ｺﾞｼｯｸM-PRO" w:eastAsia="HG丸ｺﾞｼｯｸM-PRO" w:hAnsi="HG丸ｺﾞｼｯｸM-PRO"/>
          <w:color w:val="000000" w:themeColor="text1"/>
        </w:rPr>
        <w:t>3</w:t>
      </w:r>
      <w:r w:rsidRPr="000B7582">
        <w:rPr>
          <w:rFonts w:ascii="HG丸ｺﾞｼｯｸM-PRO" w:eastAsia="HG丸ｺﾞｼｯｸM-PRO" w:hAnsi="HG丸ｺﾞｼｯｸM-PRO" w:hint="eastAsia"/>
          <w:color w:val="000000" w:themeColor="text1"/>
        </w:rPr>
        <w:t>位がアメリカでした。</w:t>
      </w:r>
    </w:p>
    <w:p w14:paraId="7A4E2ACA"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より詳しいデータは、当省ホームページで「農林水産物輸出入情報」として公表しています。</w:t>
      </w:r>
    </w:p>
    <w:p w14:paraId="23CC85DD"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注：速報値であり、今後、財務省から確定値が公表されれば、変更されることがあります。</w:t>
      </w:r>
    </w:p>
    <w:p w14:paraId="78383A23" w14:textId="0767BC39" w:rsidR="000B7582" w:rsidRPr="000B7582" w:rsidRDefault="000B7582" w:rsidP="000B758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7582">
        <w:rPr>
          <w:rFonts w:ascii="HG丸ｺﾞｼｯｸM-PRO" w:eastAsia="HG丸ｺﾞｼｯｸM-PRO" w:hAnsi="HG丸ｺﾞｼｯｸM-PRO" w:hint="eastAsia"/>
          <w:color w:val="000000" w:themeColor="text1"/>
        </w:rPr>
        <w:t>（農林水産物輸出入情報）</w:t>
      </w:r>
    </w:p>
    <w:p w14:paraId="201B3C2A" w14:textId="75DDA474" w:rsidR="000B7582" w:rsidRPr="000B7582" w:rsidRDefault="000B7582" w:rsidP="000B758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0B7582">
        <w:rPr>
          <w:rFonts w:ascii="HG丸ｺﾞｼｯｸM-PRO" w:eastAsia="HG丸ｺﾞｼｯｸM-PRO" w:hAnsi="HG丸ｺﾞｼｯｸM-PRO" w:hint="eastAsia"/>
          <w:color w:val="000000" w:themeColor="text1"/>
        </w:rPr>
        <w:t xml:space="preserve">　　</w:t>
      </w:r>
      <w:hyperlink r:id="rId68" w:history="1">
        <w:r w:rsidRPr="000B7582">
          <w:rPr>
            <w:rStyle w:val="a3"/>
            <w:rFonts w:ascii="Times New Roman" w:eastAsia="HG丸ｺﾞｼｯｸM-PRO" w:hAnsi="Times New Roman" w:cs="Times New Roman" w:hint="eastAsia"/>
            <w:sz w:val="21"/>
            <w:szCs w:val="21"/>
          </w:rPr>
          <w:t>https://www.maff.go.jp/j/tokei/kouhyou/kokusai/index.html</w:t>
        </w:r>
      </w:hyperlink>
    </w:p>
    <w:p w14:paraId="5A2EC069"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＜添付資料＞</w:t>
      </w:r>
    </w:p>
    <w:p w14:paraId="613E2F1E" w14:textId="5EB4C5B1" w:rsidR="000B7582" w:rsidRDefault="000B7582" w:rsidP="000B758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7582">
        <w:rPr>
          <w:rFonts w:ascii="HG丸ｺﾞｼｯｸM-PRO" w:eastAsia="HG丸ｺﾞｼｯｸM-PRO" w:hAnsi="HG丸ｺﾞｼｯｸM-PRO"/>
          <w:color w:val="000000" w:themeColor="text1"/>
        </w:rPr>
        <w:t>2021</w:t>
      </w:r>
      <w:r w:rsidRPr="000B7582">
        <w:rPr>
          <w:rFonts w:ascii="HG丸ｺﾞｼｯｸM-PRO" w:eastAsia="HG丸ｺﾞｼｯｸM-PRO" w:hAnsi="HG丸ｺﾞｼｯｸM-PRO" w:hint="eastAsia"/>
          <w:color w:val="000000" w:themeColor="text1"/>
        </w:rPr>
        <w:t>年</w:t>
      </w:r>
      <w:r w:rsidRPr="000B7582">
        <w:rPr>
          <w:rFonts w:ascii="HG丸ｺﾞｼｯｸM-PRO" w:eastAsia="HG丸ｺﾞｼｯｸM-PRO" w:hAnsi="HG丸ｺﾞｼｯｸM-PRO"/>
          <w:color w:val="000000" w:themeColor="text1"/>
        </w:rPr>
        <w:t>1-6</w:t>
      </w:r>
      <w:r w:rsidRPr="000B7582">
        <w:rPr>
          <w:rFonts w:ascii="HG丸ｺﾞｼｯｸM-PRO" w:eastAsia="HG丸ｺﾞｼｯｸM-PRO" w:hAnsi="HG丸ｺﾞｼｯｸM-PRO" w:hint="eastAsia"/>
          <w:color w:val="000000" w:themeColor="text1"/>
        </w:rPr>
        <w:t>月農林水産物・食品の輸出額</w:t>
      </w:r>
      <w:r w:rsidRPr="000B7582">
        <w:rPr>
          <w:rFonts w:ascii="HG丸ｺﾞｼｯｸM-PRO" w:eastAsia="HG丸ｺﾞｼｯｸM-PRO" w:hAnsi="HG丸ｺﾞｼｯｸM-PRO"/>
          <w:color w:val="000000" w:themeColor="text1"/>
        </w:rPr>
        <w:t>(PDF : 818KB)</w:t>
      </w:r>
    </w:p>
    <w:p w14:paraId="5810FA6E" w14:textId="152E7983" w:rsidR="000B7582" w:rsidRPr="000B7582" w:rsidRDefault="000B7582" w:rsidP="000B7582">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9" w:history="1">
        <w:r w:rsidRPr="000B7582">
          <w:rPr>
            <w:rStyle w:val="a3"/>
            <w:rFonts w:ascii="Times New Roman" w:eastAsia="HG丸ｺﾞｼｯｸM-PRO" w:hAnsi="Times New Roman" w:cs="Times New Roman"/>
            <w:sz w:val="21"/>
            <w:szCs w:val="21"/>
          </w:rPr>
          <w:t>https://www.maff.go.jp/j/press/yusyutu_kokusai/kikaku/attach/pdf/210803-1.pdf</w:t>
        </w:r>
      </w:hyperlink>
    </w:p>
    <w:p w14:paraId="06226829" w14:textId="30163324" w:rsidR="000B7582" w:rsidRPr="000B7582" w:rsidRDefault="000B7582" w:rsidP="000B7582">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E2522D">
          <w:rPr>
            <w:rStyle w:val="a3"/>
            <w:rFonts w:ascii="Times New Roman" w:eastAsia="HG丸ｺﾞｼｯｸM-PRO" w:hAnsi="Times New Roman" w:cs="Times New Roman"/>
            <w:sz w:val="21"/>
            <w:szCs w:val="21"/>
          </w:rPr>
          <w:t>https://www.maff.go.jp/j/press/yusyutu_kokusai/kikaku/210803.html</w:t>
        </w:r>
      </w:hyperlink>
    </w:p>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02BC164F" w14:textId="77777777"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3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1"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8FC30C3" w14:textId="75762D7B" w:rsidR="00285C28" w:rsidRDefault="00285C28"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131" w:name="_Hlk80350481"/>
      <w:bookmarkStart w:id="132" w:name="_Hlk80097968"/>
      <w:bookmarkStart w:id="133" w:name="_Hlk79134456"/>
      <w:bookmarkStart w:id="134" w:name="_Hlk77803676"/>
      <w:bookmarkStart w:id="135" w:name="_Hlk75931651"/>
      <w:bookmarkStart w:id="136" w:name="_Hlk75667520"/>
      <w:bookmarkStart w:id="137" w:name="_Hlk75341880"/>
      <w:bookmarkStart w:id="138" w:name="_Hlk74645470"/>
      <w:bookmarkStart w:id="139" w:name="_Hlk72400533"/>
      <w:bookmarkStart w:id="140"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85C28">
        <w:rPr>
          <w:rFonts w:ascii="HG丸ｺﾞｼｯｸM-PRO" w:eastAsia="HG丸ｺﾞｼｯｸM-PRO" w:hAnsi="HG丸ｺﾞｼｯｸM-PRO" w:hint="eastAsia"/>
          <w:b/>
          <w:bCs/>
          <w:color w:val="000000" w:themeColor="text1"/>
        </w:rPr>
        <w:t>プラントベース食品等の表示に関する</w:t>
      </w:r>
      <w:r w:rsidRPr="00285C28">
        <w:rPr>
          <w:rFonts w:ascii="HG丸ｺﾞｼｯｸM-PRO" w:eastAsia="HG丸ｺﾞｼｯｸM-PRO" w:hAnsi="HG丸ｺﾞｼｯｸM-PRO"/>
          <w:b/>
          <w:bCs/>
          <w:color w:val="000000" w:themeColor="text1"/>
        </w:rPr>
        <w:t>Q&amp;A</w:t>
      </w:r>
      <w:r>
        <w:rPr>
          <w:rFonts w:ascii="HG丸ｺﾞｼｯｸM-PRO" w:eastAsia="HG丸ｺﾞｼｯｸM-PRO" w:hAnsi="HG丸ｺﾞｼｯｸM-PRO" w:hint="eastAsia"/>
          <w:b/>
          <w:bCs/>
          <w:color w:val="000000" w:themeColor="text1"/>
        </w:rPr>
        <w:t xml:space="preserve">　2021/8/</w:t>
      </w:r>
      <w:r w:rsidR="00E940FE">
        <w:rPr>
          <w:rFonts w:ascii="HG丸ｺﾞｼｯｸM-PRO" w:eastAsia="HG丸ｺﾞｼｯｸM-PRO" w:hAnsi="HG丸ｺﾞｼｯｸM-PRO" w:hint="eastAsia"/>
          <w:b/>
          <w:bCs/>
          <w:color w:val="000000" w:themeColor="text1"/>
        </w:rPr>
        <w:t>20</w:t>
      </w:r>
    </w:p>
    <w:p w14:paraId="51BBB3A8" w14:textId="03697D8F" w:rsidR="00E940FE" w:rsidRPr="00E940FE" w:rsidRDefault="00E940FE" w:rsidP="00E940F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E940FE">
          <w:rPr>
            <w:rStyle w:val="a3"/>
            <w:rFonts w:ascii="Times New Roman" w:eastAsia="HG丸ｺﾞｼｯｸM-PRO" w:hAnsi="Times New Roman" w:cs="Times New Roman"/>
            <w:sz w:val="21"/>
            <w:szCs w:val="21"/>
          </w:rPr>
          <w:t>https://www.caa.go.jp/notice/other/plant_based/</w:t>
        </w:r>
      </w:hyperlink>
    </w:p>
    <w:p w14:paraId="60AA1935" w14:textId="5702296D" w:rsidR="007F19AD" w:rsidRDefault="007F19AD"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F19AD">
        <w:rPr>
          <w:rFonts w:ascii="HG丸ｺﾞｼｯｸM-PRO" w:eastAsia="HG丸ｺﾞｼｯｸM-PRO" w:hAnsi="HG丸ｺﾞｼｯｸM-PRO" w:hint="eastAsia"/>
          <w:b/>
          <w:bCs/>
          <w:color w:val="000000" w:themeColor="text1"/>
        </w:rPr>
        <w:t>訪</w:t>
      </w:r>
      <w:bookmarkEnd w:id="131"/>
      <w:r w:rsidRPr="007F19AD">
        <w:rPr>
          <w:rFonts w:ascii="HG丸ｺﾞｼｯｸM-PRO" w:eastAsia="HG丸ｺﾞｼｯｸM-PRO" w:hAnsi="HG丸ｺﾞｼｯｸM-PRO" w:hint="eastAsia"/>
          <w:b/>
          <w:bCs/>
          <w:color w:val="000000" w:themeColor="text1"/>
        </w:rPr>
        <w:t>問販売等の適用除外に関する</w:t>
      </w:r>
      <w:r w:rsidRPr="007F19AD">
        <w:rPr>
          <w:rFonts w:ascii="HG丸ｺﾞｼｯｸM-PRO" w:eastAsia="HG丸ｺﾞｼｯｸM-PRO" w:hAnsi="HG丸ｺﾞｼｯｸM-PRO"/>
          <w:b/>
          <w:bCs/>
          <w:color w:val="000000" w:themeColor="text1"/>
        </w:rPr>
        <w:t>Q&amp;A</w:t>
      </w:r>
      <w:r w:rsidRPr="007F19AD">
        <w:rPr>
          <w:rFonts w:ascii="HG丸ｺﾞｼｯｸM-PRO" w:eastAsia="HG丸ｺﾞｼｯｸM-PRO" w:hAnsi="HG丸ｺﾞｼｯｸM-PRO" w:hint="eastAsia"/>
          <w:b/>
          <w:bCs/>
          <w:color w:val="000000" w:themeColor="text1"/>
        </w:rPr>
        <w:t>の公表について</w:t>
      </w:r>
      <w:r>
        <w:rPr>
          <w:rFonts w:ascii="HG丸ｺﾞｼｯｸM-PRO" w:eastAsia="HG丸ｺﾞｼｯｸM-PRO" w:hAnsi="HG丸ｺﾞｼｯｸM-PRO" w:hint="eastAsia"/>
          <w:b/>
          <w:bCs/>
          <w:color w:val="000000" w:themeColor="text1"/>
        </w:rPr>
        <w:t xml:space="preserve">　2021/8/18</w:t>
      </w:r>
    </w:p>
    <w:p w14:paraId="0E120F6C" w14:textId="0846E029" w:rsidR="007F19AD" w:rsidRPr="007F19AD" w:rsidRDefault="007F19AD" w:rsidP="007F19AD">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7F19AD">
          <w:rPr>
            <w:rStyle w:val="a3"/>
            <w:rFonts w:ascii="Times New Roman" w:eastAsia="HG丸ｺﾞｼｯｸM-PRO" w:hAnsi="Times New Roman" w:cs="Times New Roman"/>
            <w:sz w:val="21"/>
            <w:szCs w:val="21"/>
          </w:rPr>
          <w:t>https://www.caa.go.jp/notice/assets/consumer_transaction_cms202_210818_01.pdf</w:t>
        </w:r>
      </w:hyperlink>
    </w:p>
    <w:p w14:paraId="63941527" w14:textId="0FA081EA" w:rsidR="007F19AD" w:rsidRPr="007F19AD" w:rsidRDefault="007F19AD" w:rsidP="007F19AD">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F19AD">
        <w:rPr>
          <w:rFonts w:ascii="Times New Roman" w:eastAsia="HG丸ｺﾞｼｯｸM-PRO" w:hAnsi="Times New Roman" w:cs="Times New Roman"/>
          <w:color w:val="000000" w:themeColor="text1"/>
          <w:sz w:val="21"/>
          <w:szCs w:val="21"/>
        </w:rPr>
        <w:t xml:space="preserve">　</w:t>
      </w:r>
      <w:hyperlink r:id="rId74" w:history="1">
        <w:r w:rsidRPr="007F19AD">
          <w:rPr>
            <w:rStyle w:val="a3"/>
            <w:rFonts w:ascii="Times New Roman" w:eastAsia="HG丸ｺﾞｼｯｸM-PRO" w:hAnsi="Times New Roman" w:cs="Times New Roman"/>
            <w:sz w:val="21"/>
            <w:szCs w:val="21"/>
          </w:rPr>
          <w:t>https://www.caa.go.jp/notice/entry/025158/</w:t>
        </w:r>
      </w:hyperlink>
    </w:p>
    <w:p w14:paraId="1922F9C9" w14:textId="38E913D1" w:rsidR="00BD52A1" w:rsidRDefault="00BD52A1"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D52A1">
        <w:rPr>
          <w:rFonts w:ascii="HG丸ｺﾞｼｯｸM-PRO" w:eastAsia="HG丸ｺﾞｼｯｸM-PRO" w:hAnsi="HG丸ｺﾞｼｯｸM-PRO" w:hint="eastAsia"/>
          <w:b/>
          <w:bCs/>
          <w:color w:val="000000" w:themeColor="text1"/>
        </w:rPr>
        <w:t>第</w:t>
      </w:r>
      <w:bookmarkEnd w:id="132"/>
      <w:r w:rsidRPr="00BD52A1">
        <w:rPr>
          <w:rFonts w:ascii="HG丸ｺﾞｼｯｸM-PRO" w:eastAsia="HG丸ｺﾞｼｯｸM-PRO" w:hAnsi="HG丸ｺﾞｼｯｸM-PRO"/>
          <w:b/>
          <w:bCs/>
          <w:color w:val="000000" w:themeColor="text1"/>
        </w:rPr>
        <w:t>18</w:t>
      </w:r>
      <w:r w:rsidRPr="00BD52A1">
        <w:rPr>
          <w:rFonts w:ascii="HG丸ｺﾞｼｯｸM-PRO" w:eastAsia="HG丸ｺﾞｼｯｸM-PRO" w:hAnsi="HG丸ｺﾞｼｯｸM-PRO" w:hint="eastAsia"/>
          <w:b/>
          <w:bCs/>
          <w:color w:val="000000" w:themeColor="text1"/>
        </w:rPr>
        <w:t>回消費者契約に関する検討会の議事録を公表しました。</w:t>
      </w:r>
      <w:r>
        <w:rPr>
          <w:rFonts w:ascii="HG丸ｺﾞｼｯｸM-PRO" w:eastAsia="HG丸ｺﾞｼｯｸM-PRO" w:hAnsi="HG丸ｺﾞｼｯｸM-PRO" w:hint="eastAsia"/>
          <w:b/>
          <w:bCs/>
          <w:color w:val="000000" w:themeColor="text1"/>
        </w:rPr>
        <w:t xml:space="preserve">　2021/8/17</w:t>
      </w:r>
    </w:p>
    <w:p w14:paraId="304EE3E7" w14:textId="3111F64F" w:rsidR="00BD52A1" w:rsidRDefault="00BD52A1" w:rsidP="00BD52A1">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D52A1">
        <w:rPr>
          <w:rFonts w:ascii="HG丸ｺﾞｼｯｸM-PRO" w:eastAsia="HG丸ｺﾞｼｯｸM-PRO" w:hAnsi="HG丸ｺﾞｼｯｸM-PRO" w:hint="eastAsia"/>
          <w:b/>
          <w:bCs/>
          <w:color w:val="000000" w:themeColor="text1"/>
        </w:rPr>
        <w:t>第</w:t>
      </w:r>
      <w:r w:rsidRPr="00BD52A1">
        <w:rPr>
          <w:rFonts w:ascii="HG丸ｺﾞｼｯｸM-PRO" w:eastAsia="HG丸ｺﾞｼｯｸM-PRO" w:hAnsi="HG丸ｺﾞｼｯｸM-PRO"/>
          <w:b/>
          <w:bCs/>
          <w:color w:val="000000" w:themeColor="text1"/>
        </w:rPr>
        <w:t>18</w:t>
      </w:r>
      <w:r w:rsidRPr="00BD52A1">
        <w:rPr>
          <w:rFonts w:ascii="HG丸ｺﾞｼｯｸM-PRO" w:eastAsia="HG丸ｺﾞｼｯｸM-PRO" w:hAnsi="HG丸ｺﾞｼｯｸM-PRO" w:hint="eastAsia"/>
          <w:b/>
          <w:bCs/>
          <w:color w:val="000000" w:themeColor="text1"/>
        </w:rPr>
        <w:t>回消費者契約に関する検討会</w:t>
      </w:r>
      <w:r w:rsidRPr="00BD52A1">
        <w:rPr>
          <w:rFonts w:ascii="HG丸ｺﾞｼｯｸM-PRO" w:eastAsia="HG丸ｺﾞｼｯｸM-PRO" w:hAnsi="HG丸ｺﾞｼｯｸM-PRO"/>
          <w:b/>
          <w:bCs/>
          <w:color w:val="000000" w:themeColor="text1"/>
        </w:rPr>
        <w:t>(2021</w:t>
      </w:r>
      <w:r w:rsidRPr="00BD52A1">
        <w:rPr>
          <w:rFonts w:ascii="HG丸ｺﾞｼｯｸM-PRO" w:eastAsia="HG丸ｺﾞｼｯｸM-PRO" w:hAnsi="HG丸ｺﾞｼｯｸM-PRO" w:hint="eastAsia"/>
          <w:b/>
          <w:bCs/>
          <w:color w:val="000000" w:themeColor="text1"/>
        </w:rPr>
        <w:t>年</w:t>
      </w:r>
      <w:r w:rsidRPr="00BD52A1">
        <w:rPr>
          <w:rFonts w:ascii="HG丸ｺﾞｼｯｸM-PRO" w:eastAsia="HG丸ｺﾞｼｯｸM-PRO" w:hAnsi="HG丸ｺﾞｼｯｸM-PRO"/>
          <w:b/>
          <w:bCs/>
          <w:color w:val="000000" w:themeColor="text1"/>
        </w:rPr>
        <w:t>6</w:t>
      </w:r>
      <w:r w:rsidRPr="00BD52A1">
        <w:rPr>
          <w:rFonts w:ascii="HG丸ｺﾞｼｯｸM-PRO" w:eastAsia="HG丸ｺﾞｼｯｸM-PRO" w:hAnsi="HG丸ｺﾞｼｯｸM-PRO" w:hint="eastAsia"/>
          <w:b/>
          <w:bCs/>
          <w:color w:val="000000" w:themeColor="text1"/>
        </w:rPr>
        <w:t>月</w:t>
      </w:r>
      <w:r w:rsidRPr="00BD52A1">
        <w:rPr>
          <w:rFonts w:ascii="HG丸ｺﾞｼｯｸM-PRO" w:eastAsia="HG丸ｺﾞｼｯｸM-PRO" w:hAnsi="HG丸ｺﾞｼｯｸM-PRO"/>
          <w:b/>
          <w:bCs/>
          <w:color w:val="000000" w:themeColor="text1"/>
        </w:rPr>
        <w:t>18</w:t>
      </w:r>
      <w:r w:rsidRPr="00BD52A1">
        <w:rPr>
          <w:rFonts w:ascii="HG丸ｺﾞｼｯｸM-PRO" w:eastAsia="HG丸ｺﾞｼｯｸM-PRO" w:hAnsi="HG丸ｺﾞｼｯｸM-PRO" w:hint="eastAsia"/>
          <w:b/>
          <w:bCs/>
          <w:color w:val="000000" w:themeColor="text1"/>
        </w:rPr>
        <w:t>日</w:t>
      </w:r>
      <w:r w:rsidRPr="00BD52A1">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w:t>
      </w:r>
    </w:p>
    <w:p w14:paraId="673AAC8B" w14:textId="4448A012" w:rsidR="00BD52A1" w:rsidRPr="00BD52A1" w:rsidRDefault="00BD52A1" w:rsidP="00BD52A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BD52A1">
          <w:rPr>
            <w:rStyle w:val="a3"/>
            <w:rFonts w:ascii="Times New Roman" w:eastAsia="HG丸ｺﾞｼｯｸM-PRO" w:hAnsi="Times New Roman" w:cs="Times New Roman"/>
            <w:sz w:val="21"/>
            <w:szCs w:val="21"/>
          </w:rPr>
          <w:t>https://www.caa.go.jp/policies/policy/consumer_system/meeting_materials/review_meeting_001/024510.html</w:t>
        </w:r>
      </w:hyperlink>
    </w:p>
    <w:p w14:paraId="48D7908C" w14:textId="5558A204" w:rsidR="00BD52A1" w:rsidRDefault="00BD52A1"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141" w:name="_Hlk8009806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D52A1">
        <w:rPr>
          <w:rFonts w:ascii="HG丸ｺﾞｼｯｸM-PRO" w:eastAsia="HG丸ｺﾞｼｯｸM-PRO" w:hAnsi="HG丸ｺﾞｼｯｸM-PRO" w:hint="eastAsia"/>
          <w:b/>
          <w:bCs/>
          <w:color w:val="000000" w:themeColor="text1"/>
        </w:rPr>
        <w:t>第</w:t>
      </w:r>
      <w:bookmarkEnd w:id="141"/>
      <w:r w:rsidRPr="00BD52A1">
        <w:rPr>
          <w:rFonts w:ascii="HG丸ｺﾞｼｯｸM-PRO" w:eastAsia="HG丸ｺﾞｼｯｸM-PRO" w:hAnsi="HG丸ｺﾞｼｯｸM-PRO"/>
          <w:b/>
          <w:bCs/>
          <w:color w:val="000000" w:themeColor="text1"/>
        </w:rPr>
        <w:t>1</w:t>
      </w:r>
      <w:r w:rsidRPr="00BD52A1">
        <w:rPr>
          <w:rFonts w:ascii="HG丸ｺﾞｼｯｸM-PRO" w:eastAsia="HG丸ｺﾞｼｯｸM-PRO" w:hAnsi="HG丸ｺﾞｼｯｸM-PRO" w:hint="eastAsia"/>
          <w:b/>
          <w:bCs/>
          <w:color w:val="000000" w:themeColor="text1"/>
        </w:rPr>
        <w:t>回「特定商取引法等の契約書面等の電子化に関する検討会」の議事録を掲載しました</w:t>
      </w:r>
      <w:r>
        <w:rPr>
          <w:rFonts w:ascii="HG丸ｺﾞｼｯｸM-PRO" w:eastAsia="HG丸ｺﾞｼｯｸM-PRO" w:hAnsi="HG丸ｺﾞｼｯｸM-PRO" w:hint="eastAsia"/>
          <w:b/>
          <w:bCs/>
          <w:color w:val="000000" w:themeColor="text1"/>
        </w:rPr>
        <w:t xml:space="preserve">　2021/8/16</w:t>
      </w:r>
    </w:p>
    <w:p w14:paraId="444C5BAE" w14:textId="34B6C64F" w:rsidR="00BD52A1" w:rsidRPr="00BD52A1" w:rsidRDefault="00BD52A1" w:rsidP="00BD52A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b/>
          <w:bCs/>
          <w:color w:val="000000" w:themeColor="text1"/>
        </w:rPr>
        <w:t xml:space="preserve">　</w:t>
      </w:r>
      <w:hyperlink r:id="rId76" w:history="1">
        <w:r w:rsidRPr="00BD52A1">
          <w:rPr>
            <w:rStyle w:val="a3"/>
            <w:rFonts w:ascii="Times New Roman" w:eastAsia="HG丸ｺﾞｼｯｸM-PRO" w:hAnsi="Times New Roman" w:cs="Times New Roman"/>
            <w:sz w:val="20"/>
            <w:szCs w:val="20"/>
          </w:rPr>
          <w:t>https://www.caa.go.jp/policies/policy/consumer_transaction/meeting_materials/review_meeting_002/025092.html</w:t>
        </w:r>
      </w:hyperlink>
    </w:p>
    <w:p w14:paraId="12C81C3D" w14:textId="7643DCCC" w:rsidR="00BD52A1" w:rsidRDefault="00BD52A1"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D52A1">
        <w:rPr>
          <w:rFonts w:ascii="HG丸ｺﾞｼｯｸM-PRO" w:eastAsia="HG丸ｺﾞｼｯｸM-PRO" w:hAnsi="HG丸ｺﾞｼｯｸM-PRO" w:hint="eastAsia"/>
          <w:b/>
          <w:bCs/>
          <w:color w:val="000000" w:themeColor="text1"/>
        </w:rPr>
        <w:t>第</w:t>
      </w:r>
      <w:r w:rsidRPr="00BD52A1">
        <w:rPr>
          <w:rFonts w:ascii="HG丸ｺﾞｼｯｸM-PRO" w:eastAsia="HG丸ｺﾞｼｯｸM-PRO" w:hAnsi="HG丸ｺﾞｼｯｸM-PRO"/>
          <w:b/>
          <w:bCs/>
          <w:color w:val="000000" w:themeColor="text1"/>
        </w:rPr>
        <w:t>3</w:t>
      </w:r>
      <w:r w:rsidRPr="00BD52A1">
        <w:rPr>
          <w:rFonts w:ascii="HG丸ｺﾞｼｯｸM-PRO" w:eastAsia="HG丸ｺﾞｼｯｸM-PRO" w:hAnsi="HG丸ｺﾞｼｯｸM-PRO" w:hint="eastAsia"/>
          <w:b/>
          <w:bCs/>
          <w:color w:val="000000" w:themeColor="text1"/>
        </w:rPr>
        <w:t>回食品添加物の不使用表示に関するガイドライン検討会の議事録を公表しました。</w:t>
      </w:r>
      <w:r>
        <w:rPr>
          <w:rFonts w:ascii="HG丸ｺﾞｼｯｸM-PRO" w:eastAsia="HG丸ｺﾞｼｯｸM-PRO" w:hAnsi="HG丸ｺﾞｼｯｸM-PRO" w:hint="eastAsia"/>
          <w:b/>
          <w:bCs/>
          <w:color w:val="000000" w:themeColor="text1"/>
        </w:rPr>
        <w:t xml:space="preserve">　2021/8/13</w:t>
      </w:r>
    </w:p>
    <w:p w14:paraId="6FE4C1D9" w14:textId="26F15149" w:rsidR="00BD52A1" w:rsidRDefault="00BD52A1" w:rsidP="00BD52A1">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D52A1">
        <w:rPr>
          <w:rFonts w:ascii="HG丸ｺﾞｼｯｸM-PRO" w:eastAsia="HG丸ｺﾞｼｯｸM-PRO" w:hAnsi="HG丸ｺﾞｼｯｸM-PRO" w:hint="eastAsia"/>
          <w:b/>
          <w:bCs/>
          <w:color w:val="000000" w:themeColor="text1"/>
        </w:rPr>
        <w:t>第</w:t>
      </w:r>
      <w:r w:rsidRPr="00BD52A1">
        <w:rPr>
          <w:rFonts w:ascii="HG丸ｺﾞｼｯｸM-PRO" w:eastAsia="HG丸ｺﾞｼｯｸM-PRO" w:hAnsi="HG丸ｺﾞｼｯｸM-PRO"/>
          <w:b/>
          <w:bCs/>
          <w:color w:val="000000" w:themeColor="text1"/>
        </w:rPr>
        <w:t>3</w:t>
      </w:r>
      <w:r w:rsidRPr="00BD52A1">
        <w:rPr>
          <w:rFonts w:ascii="HG丸ｺﾞｼｯｸM-PRO" w:eastAsia="HG丸ｺﾞｼｯｸM-PRO" w:hAnsi="HG丸ｺﾞｼｯｸM-PRO" w:hint="eastAsia"/>
          <w:b/>
          <w:bCs/>
          <w:color w:val="000000" w:themeColor="text1"/>
        </w:rPr>
        <w:t>回食品添加物の不使用表示に関するガイドライン検討会</w:t>
      </w:r>
      <w:r w:rsidRPr="00BD52A1">
        <w:rPr>
          <w:rFonts w:ascii="HG丸ｺﾞｼｯｸM-PRO" w:eastAsia="HG丸ｺﾞｼｯｸM-PRO" w:hAnsi="HG丸ｺﾞｼｯｸM-PRO"/>
          <w:b/>
          <w:bCs/>
          <w:color w:val="000000" w:themeColor="text1"/>
        </w:rPr>
        <w:t>(2021</w:t>
      </w:r>
      <w:r w:rsidRPr="00BD52A1">
        <w:rPr>
          <w:rFonts w:ascii="HG丸ｺﾞｼｯｸM-PRO" w:eastAsia="HG丸ｺﾞｼｯｸM-PRO" w:hAnsi="HG丸ｺﾞｼｯｸM-PRO" w:hint="eastAsia"/>
          <w:b/>
          <w:bCs/>
          <w:color w:val="000000" w:themeColor="text1"/>
        </w:rPr>
        <w:t>年</w:t>
      </w:r>
      <w:r w:rsidRPr="00BD52A1">
        <w:rPr>
          <w:rFonts w:ascii="HG丸ｺﾞｼｯｸM-PRO" w:eastAsia="HG丸ｺﾞｼｯｸM-PRO" w:hAnsi="HG丸ｺﾞｼｯｸM-PRO"/>
          <w:b/>
          <w:bCs/>
          <w:color w:val="000000" w:themeColor="text1"/>
        </w:rPr>
        <w:t>7</w:t>
      </w:r>
      <w:r w:rsidRPr="00BD52A1">
        <w:rPr>
          <w:rFonts w:ascii="HG丸ｺﾞｼｯｸM-PRO" w:eastAsia="HG丸ｺﾞｼｯｸM-PRO" w:hAnsi="HG丸ｺﾞｼｯｸM-PRO" w:hint="eastAsia"/>
          <w:b/>
          <w:bCs/>
          <w:color w:val="000000" w:themeColor="text1"/>
        </w:rPr>
        <w:t>月</w:t>
      </w:r>
      <w:r w:rsidRPr="00BD52A1">
        <w:rPr>
          <w:rFonts w:ascii="HG丸ｺﾞｼｯｸM-PRO" w:eastAsia="HG丸ｺﾞｼｯｸM-PRO" w:hAnsi="HG丸ｺﾞｼｯｸM-PRO"/>
          <w:b/>
          <w:bCs/>
          <w:color w:val="000000" w:themeColor="text1"/>
        </w:rPr>
        <w:t>21</w:t>
      </w:r>
      <w:r w:rsidRPr="00BD52A1">
        <w:rPr>
          <w:rFonts w:ascii="HG丸ｺﾞｼｯｸM-PRO" w:eastAsia="HG丸ｺﾞｼｯｸM-PRO" w:hAnsi="HG丸ｺﾞｼｯｸM-PRO" w:hint="eastAsia"/>
          <w:b/>
          <w:bCs/>
          <w:color w:val="000000" w:themeColor="text1"/>
        </w:rPr>
        <w:t>日</w:t>
      </w:r>
      <w:r w:rsidRPr="00BD52A1">
        <w:rPr>
          <w:rFonts w:ascii="HG丸ｺﾞｼｯｸM-PRO" w:eastAsia="HG丸ｺﾞｼｯｸM-PRO" w:hAnsi="HG丸ｺﾞｼｯｸM-PRO"/>
          <w:b/>
          <w:bCs/>
          <w:color w:val="000000" w:themeColor="text1"/>
        </w:rPr>
        <w:t>)</w:t>
      </w:r>
    </w:p>
    <w:p w14:paraId="1EA82245" w14:textId="0095E783" w:rsidR="00BD52A1" w:rsidRPr="00BD52A1" w:rsidRDefault="00BD52A1" w:rsidP="00BD52A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BD52A1">
          <w:rPr>
            <w:rStyle w:val="a3"/>
            <w:rFonts w:ascii="Times New Roman" w:eastAsia="HG丸ｺﾞｼｯｸM-PRO" w:hAnsi="Times New Roman" w:cs="Times New Roman"/>
            <w:sz w:val="21"/>
            <w:szCs w:val="21"/>
          </w:rPr>
          <w:t>https://www.caa.go.jp/policies/policy/food_labeling/meeting_materials/review_meeting_006/024813.html</w:t>
        </w:r>
      </w:hyperlink>
    </w:p>
    <w:p w14:paraId="2DF8609F" w14:textId="4735A416" w:rsidR="00D84CE4" w:rsidRPr="00C62621" w:rsidRDefault="00C62621"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bookmarkEnd w:id="133"/>
      <w:r w:rsidRPr="00C62621">
        <w:rPr>
          <w:rFonts w:ascii="HG丸ｺﾞｼｯｸM-PRO" w:eastAsia="HG丸ｺﾞｼｯｸM-PRO" w:hAnsi="HG丸ｺﾞｼｯｸM-PRO" w:hint="eastAsia"/>
          <w:b/>
          <w:bCs/>
          <w:color w:val="000000" w:themeColor="text1"/>
        </w:rPr>
        <w:t>電力・ガス自由化をめぐるトラブル速報</w:t>
      </w:r>
      <w:r w:rsidRPr="00C62621">
        <w:rPr>
          <w:rFonts w:ascii="HG丸ｺﾞｼｯｸM-PRO" w:eastAsia="HG丸ｺﾞｼｯｸM-PRO" w:hAnsi="HG丸ｺﾞｼｯｸM-PRO"/>
          <w:b/>
          <w:bCs/>
          <w:color w:val="000000" w:themeColor="text1"/>
        </w:rPr>
        <w:t>!No.17</w:t>
      </w:r>
      <w:r w:rsidRPr="00C62621">
        <w:rPr>
          <w:rFonts w:ascii="HG丸ｺﾞｼｯｸM-PRO" w:eastAsia="HG丸ｺﾞｼｯｸM-PRO" w:hAnsi="HG丸ｺﾞｼｯｸM-PRO" w:hint="eastAsia"/>
          <w:b/>
          <w:bCs/>
          <w:color w:val="000000" w:themeColor="text1"/>
        </w:rPr>
        <w:t>「電力・ガスの契約内容をよく確認しましょう」</w:t>
      </w:r>
      <w:r>
        <w:rPr>
          <w:rFonts w:ascii="HG丸ｺﾞｼｯｸM-PRO" w:eastAsia="HG丸ｺﾞｼｯｸM-PRO" w:hAnsi="HG丸ｺﾞｼｯｸM-PRO" w:hint="eastAsia"/>
          <w:b/>
          <w:bCs/>
          <w:color w:val="000000" w:themeColor="text1"/>
        </w:rPr>
        <w:t xml:space="preserve">　2021/8/16</w:t>
      </w:r>
    </w:p>
    <w:p w14:paraId="6BABEF67" w14:textId="798304A8" w:rsidR="00C62621" w:rsidRPr="00C62621" w:rsidRDefault="00C62621" w:rsidP="00C62621">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C62621">
        <w:rPr>
          <w:rFonts w:ascii="HG丸ｺﾞｼｯｸM-PRO" w:eastAsia="HG丸ｺﾞｼｯｸM-PRO" w:hAnsi="HG丸ｺﾞｼｯｸM-PRO" w:hint="eastAsia"/>
          <w:color w:val="000000" w:themeColor="text1"/>
        </w:rPr>
        <w:t xml:space="preserve">　</w:t>
      </w:r>
      <w:hyperlink r:id="rId78" w:history="1">
        <w:r w:rsidRPr="00C62621">
          <w:rPr>
            <w:rStyle w:val="a3"/>
            <w:rFonts w:ascii="Times New Roman" w:eastAsia="HG丸ｺﾞｼｯｸM-PRO" w:hAnsi="Times New Roman" w:cs="Times New Roman"/>
            <w:sz w:val="21"/>
            <w:szCs w:val="21"/>
          </w:rPr>
          <w:t>https://www.caa.go.jp/notice/assets/consumer_transaction_cms101_210813_01.pdf</w:t>
        </w:r>
      </w:hyperlink>
    </w:p>
    <w:p w14:paraId="1C1AE597" w14:textId="49C73267" w:rsidR="00C62621" w:rsidRPr="00C62621" w:rsidRDefault="00C62621" w:rsidP="00C62621">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C62621">
        <w:rPr>
          <w:rFonts w:ascii="Times New Roman" w:eastAsia="HG丸ｺﾞｼｯｸM-PRO" w:hAnsi="Times New Roman" w:cs="Times New Roman"/>
          <w:color w:val="000000" w:themeColor="text1"/>
          <w:sz w:val="21"/>
          <w:szCs w:val="21"/>
        </w:rPr>
        <w:t xml:space="preserve">　</w:t>
      </w:r>
      <w:hyperlink r:id="rId79" w:history="1">
        <w:r w:rsidRPr="00C62621">
          <w:rPr>
            <w:rStyle w:val="a3"/>
            <w:rFonts w:ascii="Times New Roman" w:eastAsia="HG丸ｺﾞｼｯｸM-PRO" w:hAnsi="Times New Roman" w:cs="Times New Roman"/>
            <w:sz w:val="21"/>
            <w:szCs w:val="21"/>
          </w:rPr>
          <w:t>https://www.caa.go.jp/notice/entry/025223/</w:t>
        </w:r>
      </w:hyperlink>
    </w:p>
    <w:bookmarkEnd w:id="134"/>
    <w:bookmarkEnd w:id="135"/>
    <w:bookmarkEnd w:id="136"/>
    <w:bookmarkEnd w:id="137"/>
    <w:bookmarkEnd w:id="138"/>
    <w:bookmarkEnd w:id="139"/>
    <w:bookmarkEnd w:id="140"/>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0"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42" w:name="_Hlk76119131"/>
      <w:bookmarkStart w:id="143" w:name="_Hlk76119100"/>
      <w:bookmarkStart w:id="144" w:name="_Hlk76119088"/>
      <w:bookmarkStart w:id="145" w:name="_Hlk73697740"/>
      <w:bookmarkStart w:id="146" w:name="_Hlk64791854"/>
      <w:bookmarkStart w:id="147" w:name="_Hlk61012387"/>
      <w:bookmarkStart w:id="148" w:name="_Hlk58941233"/>
      <w:bookmarkStart w:id="149" w:name="_Hlk58584000"/>
      <w:bookmarkStart w:id="150" w:name="_Hlk58583991"/>
      <w:bookmarkStart w:id="151" w:name="_Hlk55552501"/>
      <w:bookmarkStart w:id="152" w:name="_Hlk55552484"/>
      <w:bookmarkStart w:id="153" w:name="_Hlk52288924"/>
      <w:bookmarkStart w:id="154" w:name="_Hlk52268985"/>
      <w:bookmarkStart w:id="155" w:name="_Hlk51926273"/>
      <w:bookmarkStart w:id="156" w:name="_Hlk51241462"/>
      <w:bookmarkStart w:id="157" w:name="_Hlk51241453"/>
      <w:bookmarkStart w:id="158" w:name="_Hlk50712328"/>
      <w:bookmarkStart w:id="159" w:name="_Hlk50630377"/>
      <w:bookmarkStart w:id="160" w:name="_Hlk50120736"/>
      <w:bookmarkStart w:id="161" w:name="_Hlk49867682"/>
      <w:bookmarkStart w:id="162" w:name="_Hlk49847262"/>
      <w:bookmarkStart w:id="163" w:name="_Hlk49513408"/>
      <w:bookmarkStart w:id="164" w:name="_Hlk48841803"/>
      <w:bookmarkStart w:id="165" w:name="_Hlk49249334"/>
      <w:bookmarkStart w:id="166" w:name="_Hlk48326131"/>
      <w:bookmarkStart w:id="167" w:name="_Hlk47687375"/>
      <w:bookmarkStart w:id="168" w:name="_Hlk47377554"/>
      <w:bookmarkStart w:id="169" w:name="_Hlk47028904"/>
      <w:bookmarkStart w:id="170" w:name="_Hlk46474809"/>
      <w:bookmarkStart w:id="171" w:name="_Hlk46220816"/>
      <w:bookmarkStart w:id="172" w:name="_Hlk45633205"/>
      <w:bookmarkStart w:id="173" w:name="_Hlk45633143"/>
      <w:bookmarkStart w:id="174" w:name="_Hlk43374982"/>
      <w:bookmarkStart w:id="175" w:name="_Hlk42847353"/>
      <w:bookmarkStart w:id="176" w:name="_Hlk42588951"/>
      <w:bookmarkStart w:id="177" w:name="_Hlk42169098"/>
      <w:bookmarkStart w:id="178" w:name="_Hlk41558646"/>
      <w:bookmarkStart w:id="179" w:name="_Hlk40954163"/>
      <w:bookmarkStart w:id="180" w:name="_Hlk39824101"/>
      <w:bookmarkStart w:id="181" w:name="_Hlk38881534"/>
      <w:bookmarkStart w:id="182" w:name="_Hlk37402327"/>
      <w:bookmarkStart w:id="183" w:name="_Hlk37163985"/>
      <w:bookmarkStart w:id="184" w:name="_Hlk35939264"/>
      <w:bookmarkStart w:id="185" w:name="_Hlk35431468"/>
      <w:bookmarkStart w:id="186" w:name="_Hlk32570543"/>
      <w:bookmarkStart w:id="187" w:name="_Hlk32570533"/>
      <w:bookmarkStart w:id="188" w:name="_Hlk31739149"/>
      <w:bookmarkStart w:id="189" w:name="_Hlk31517189"/>
      <w:bookmarkStart w:id="190" w:name="_Hlk31517203"/>
      <w:bookmarkStart w:id="191" w:name="_Hlk31195362"/>
      <w:bookmarkStart w:id="192" w:name="_Hlk31195343"/>
      <w:bookmarkStart w:id="193" w:name="_Hlk31195334"/>
      <w:bookmarkStart w:id="194" w:name="_Hlk31118603"/>
      <w:bookmarkStart w:id="195" w:name="_Hlk54966617"/>
      <w:bookmarkStart w:id="196" w:name="_Hlk54966603"/>
      <w:bookmarkStart w:id="197" w:name="_Hlk54360900"/>
      <w:bookmarkStart w:id="198" w:name="_Hlk54360879"/>
      <w:bookmarkStart w:id="199" w:name="_Hlk54118933"/>
      <w:bookmarkStart w:id="200" w:name="_Hlk54083547"/>
      <w:bookmarkStart w:id="201" w:name="_Hlk54083541"/>
      <w:bookmarkStart w:id="202" w:name="_Hlk53135418"/>
      <w:bookmarkStart w:id="203" w:name="_Hlk52536179"/>
      <w:bookmarkStart w:id="204" w:name="_Hlk57973051"/>
      <w:bookmarkStart w:id="205" w:name="_Hlk57973034"/>
      <w:bookmarkStart w:id="206" w:name="_Hlk57906077"/>
      <w:bookmarkStart w:id="207" w:name="_Hlk57379208"/>
      <w:bookmarkStart w:id="208" w:name="_Hlk57379199"/>
      <w:bookmarkStart w:id="209" w:name="_Hlk57124233"/>
      <w:bookmarkStart w:id="210" w:name="_Hlk57124063"/>
      <w:bookmarkStart w:id="211" w:name="_Hlk57124039"/>
      <w:bookmarkStart w:id="212" w:name="_Hlk56779882"/>
      <w:bookmarkStart w:id="213" w:name="_Hlk56760243"/>
      <w:bookmarkStart w:id="214" w:name="_Hlk56163002"/>
      <w:bookmarkStart w:id="215" w:name="_Hlk60686871"/>
      <w:bookmarkStart w:id="216" w:name="_Hlk59958526"/>
      <w:bookmarkStart w:id="217" w:name="_Hlk59958517"/>
      <w:bookmarkStart w:id="218" w:name="_Hlk59193966"/>
      <w:bookmarkStart w:id="219" w:name="_Hlk59193945"/>
      <w:bookmarkStart w:id="220" w:name="_Hlk64399152"/>
      <w:bookmarkStart w:id="221" w:name="_Hlk63449380"/>
      <w:bookmarkStart w:id="222" w:name="_Hlk62245102"/>
      <w:bookmarkStart w:id="223" w:name="_Hlk62245084"/>
      <w:bookmarkStart w:id="224" w:name="_Hlk61611905"/>
      <w:bookmarkStart w:id="225" w:name="_Hlk73103232"/>
      <w:bookmarkStart w:id="226" w:name="_Hlk72490930"/>
      <w:bookmarkStart w:id="227" w:name="_Hlk72490915"/>
      <w:bookmarkStart w:id="228" w:name="_Hlk72490903"/>
      <w:bookmarkStart w:id="229" w:name="_Hlk72049190"/>
      <w:bookmarkStart w:id="230" w:name="_Hlk71285214"/>
      <w:bookmarkStart w:id="231" w:name="_Hlk71285206"/>
      <w:bookmarkStart w:id="232" w:name="_Hlk70671492"/>
      <w:bookmarkStart w:id="233" w:name="_Hlk70072856"/>
      <w:bookmarkStart w:id="234" w:name="_Hlk70072842"/>
      <w:bookmarkStart w:id="235" w:name="_Hlk70072817"/>
      <w:bookmarkStart w:id="236" w:name="_Hlk69482588"/>
      <w:bookmarkStart w:id="237" w:name="_Hlk68887151"/>
      <w:bookmarkStart w:id="238" w:name="_Hlk68887139"/>
      <w:bookmarkStart w:id="239" w:name="_Hlk67660695"/>
      <w:bookmarkStart w:id="240" w:name="_Hlk67660669"/>
      <w:bookmarkStart w:id="241" w:name="_Hlk68252018"/>
      <w:bookmarkStart w:id="242" w:name="_Hlk67053753"/>
      <w:bookmarkStart w:id="243" w:name="_Hlk67053745"/>
      <w:bookmarkStart w:id="244" w:name="_Hlk65851296"/>
      <w:bookmarkStart w:id="245" w:name="_Hlk65430481"/>
      <w:bookmarkStart w:id="246" w:name="_Hlk75523978"/>
      <w:bookmarkStart w:id="247" w:name="_Hlk75523969"/>
      <w:bookmarkStart w:id="248" w:name="_Hlk74920214"/>
      <w:bookmarkStart w:id="249" w:name="_Hlk74301639"/>
      <w:bookmarkStart w:id="250" w:name="_Hlk74301630"/>
    </w:p>
    <w:p w14:paraId="554747D3" w14:textId="5138D747" w:rsidR="000E15C3" w:rsidRDefault="000E15C3" w:rsidP="00EE21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51" w:name="_Hlk79745554"/>
      <w:bookmarkStart w:id="252" w:name="_Hlk79745538"/>
      <w:bookmarkStart w:id="253" w:name="_Hlk79140015"/>
      <w:bookmarkStart w:id="254" w:name="_Hlk78533918"/>
      <w:bookmarkStart w:id="255" w:name="_Hlk78277310"/>
      <w:bookmarkStart w:id="256" w:name="_Hlk78277296"/>
      <w:bookmarkStart w:id="257" w:name="_Hlk78232758"/>
      <w:bookmarkStart w:id="258" w:name="_Hlk77678189"/>
      <w:bookmarkStart w:id="259" w:name="_Hlk77678178"/>
      <w:bookmarkStart w:id="260" w:name="_Hlk77327651"/>
      <w:bookmarkStart w:id="261" w:name="_Hlk77327659"/>
      <w:bookmarkStart w:id="262" w:name="_Hlk77227509"/>
      <w:bookmarkStart w:id="263" w:name="_Hlk76719531"/>
      <w:r>
        <w:rPr>
          <w:rFonts w:ascii="HG丸ｺﾞｼｯｸM-PRO" w:eastAsia="HG丸ｺﾞｼｯｸM-PRO" w:hAnsi="HG丸ｺﾞｼｯｸM-PRO" w:hint="eastAsia"/>
          <w:b/>
          <w:bCs/>
          <w:color w:val="000000"/>
        </w:rPr>
        <w:t>★</w:t>
      </w:r>
      <w:r w:rsidR="00EE21C1" w:rsidRPr="00EE21C1">
        <w:rPr>
          <w:rFonts w:ascii="HG丸ｺﾞｼｯｸM-PRO" w:eastAsia="HG丸ｺﾞｼｯｸM-PRO" w:hAnsi="HG丸ｺﾞｼｯｸM-PRO" w:hint="eastAsia"/>
          <w:b/>
          <w:bCs/>
          <w:color w:val="000000"/>
        </w:rPr>
        <w:t>そら彩「トップオリジナル</w:t>
      </w:r>
      <w:r w:rsidR="00EE21C1" w:rsidRPr="00EE21C1">
        <w:rPr>
          <w:rFonts w:ascii="HG丸ｺﾞｼｯｸM-PRO" w:eastAsia="HG丸ｺﾞｼｯｸM-PRO" w:hAnsi="HG丸ｺﾞｼｯｸM-PRO"/>
          <w:b/>
          <w:bCs/>
          <w:color w:val="000000"/>
        </w:rPr>
        <w:t xml:space="preserve"> </w:t>
      </w:r>
      <w:r w:rsidR="00EE21C1" w:rsidRPr="00EE21C1">
        <w:rPr>
          <w:rFonts w:ascii="HG丸ｺﾞｼｯｸM-PRO" w:eastAsia="HG丸ｺﾞｼｯｸM-PRO" w:hAnsi="HG丸ｺﾞｼｯｸM-PRO" w:hint="eastAsia"/>
          <w:b/>
          <w:bCs/>
          <w:color w:val="000000"/>
        </w:rPr>
        <w:t>天然素材のフィナンシェ」</w:t>
      </w:r>
      <w:r w:rsidR="00EE21C1" w:rsidRPr="00EE21C1">
        <w:rPr>
          <w:rFonts w:ascii="HG丸ｺﾞｼｯｸM-PRO" w:eastAsia="HG丸ｺﾞｼｯｸM-PRO" w:hAnsi="HG丸ｺﾞｼｯｸM-PRO"/>
          <w:b/>
          <w:bCs/>
          <w:color w:val="000000"/>
        </w:rPr>
        <w:t xml:space="preserve"> - </w:t>
      </w:r>
      <w:r w:rsidR="00EE21C1" w:rsidRPr="00EE21C1">
        <w:rPr>
          <w:rFonts w:ascii="HG丸ｺﾞｼｯｸM-PRO" w:eastAsia="HG丸ｺﾞｼｯｸM-PRO" w:hAnsi="HG丸ｺﾞｼｯｸM-PRO" w:hint="eastAsia"/>
          <w:b/>
          <w:bCs/>
          <w:color w:val="000000"/>
        </w:rPr>
        <w:t>返金／回収</w:t>
      </w:r>
      <w:r w:rsidR="00EE21C1">
        <w:rPr>
          <w:rFonts w:ascii="HG丸ｺﾞｼｯｸM-PRO" w:eastAsia="HG丸ｺﾞｼｯｸM-PRO" w:hAnsi="HG丸ｺﾞｼｯｸM-PRO" w:hint="eastAsia"/>
          <w:b/>
          <w:bCs/>
          <w:color w:val="000000"/>
        </w:rPr>
        <w:t xml:space="preserve">　</w:t>
      </w:r>
      <w:r w:rsidR="00EE21C1" w:rsidRPr="00EE21C1">
        <w:rPr>
          <w:rFonts w:ascii="HG丸ｺﾞｼｯｸM-PRO" w:eastAsia="HG丸ｺﾞｼｯｸM-PRO" w:hAnsi="HG丸ｺﾞｼｯｸM-PRO" w:hint="eastAsia"/>
          <w:b/>
          <w:bCs/>
          <w:color w:val="000000"/>
        </w:rPr>
        <w:t>カビによる汚染</w:t>
      </w:r>
      <w:r w:rsidR="00EE21C1">
        <w:rPr>
          <w:rFonts w:ascii="HG丸ｺﾞｼｯｸM-PRO" w:eastAsia="HG丸ｺﾞｼｯｸM-PRO" w:hAnsi="HG丸ｺﾞｼｯｸM-PRO" w:hint="eastAsia"/>
          <w:b/>
          <w:bCs/>
          <w:color w:val="000000"/>
        </w:rPr>
        <w:t xml:space="preserve">　2021/8/18</w:t>
      </w:r>
    </w:p>
    <w:p w14:paraId="2A9B51BB" w14:textId="13D66489" w:rsidR="000E15C3" w:rsidRDefault="000E15C3" w:rsidP="00EE21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E21C1" w:rsidRPr="00EE21C1">
        <w:rPr>
          <w:rFonts w:ascii="HG丸ｺﾞｼｯｸM-PRO" w:eastAsia="HG丸ｺﾞｼｯｸM-PRO" w:hAnsi="HG丸ｺﾞｼｯｸM-PRO" w:hint="eastAsia"/>
          <w:b/>
          <w:bCs/>
          <w:color w:val="000000"/>
        </w:rPr>
        <w:t>日本丸天醤油「てんぷらつゆストレート</w:t>
      </w:r>
      <w:r w:rsidR="00EE21C1" w:rsidRPr="00EE21C1">
        <w:rPr>
          <w:rFonts w:ascii="HG丸ｺﾞｼｯｸM-PRO" w:eastAsia="HG丸ｺﾞｼｯｸM-PRO" w:hAnsi="HG丸ｺﾞｼｯｸM-PRO"/>
          <w:b/>
          <w:bCs/>
          <w:color w:val="000000"/>
        </w:rPr>
        <w:t>30ml</w:t>
      </w:r>
      <w:r w:rsidR="00EE21C1" w:rsidRPr="00EE21C1">
        <w:rPr>
          <w:rFonts w:ascii="HG丸ｺﾞｼｯｸM-PRO" w:eastAsia="HG丸ｺﾞｼｯｸM-PRO" w:hAnsi="HG丸ｺﾞｼｯｸM-PRO" w:hint="eastAsia"/>
          <w:b/>
          <w:bCs/>
          <w:color w:val="000000"/>
        </w:rPr>
        <w:t>」</w:t>
      </w:r>
      <w:r w:rsidR="00EE21C1" w:rsidRPr="00EE21C1">
        <w:rPr>
          <w:rFonts w:ascii="HG丸ｺﾞｼｯｸM-PRO" w:eastAsia="HG丸ｺﾞｼｯｸM-PRO" w:hAnsi="HG丸ｺﾞｼｯｸM-PRO"/>
          <w:b/>
          <w:bCs/>
          <w:color w:val="000000"/>
        </w:rPr>
        <w:t xml:space="preserve"> - </w:t>
      </w:r>
      <w:r w:rsidR="00EE21C1" w:rsidRPr="00EE21C1">
        <w:rPr>
          <w:rFonts w:ascii="HG丸ｺﾞｼｯｸM-PRO" w:eastAsia="HG丸ｺﾞｼｯｸM-PRO" w:hAnsi="HG丸ｺﾞｼｯｸM-PRO" w:hint="eastAsia"/>
          <w:b/>
          <w:bCs/>
          <w:color w:val="000000"/>
        </w:rPr>
        <w:t>返金／回収</w:t>
      </w:r>
      <w:r w:rsidR="00EE21C1">
        <w:rPr>
          <w:rFonts w:ascii="HG丸ｺﾞｼｯｸM-PRO" w:eastAsia="HG丸ｺﾞｼｯｸM-PRO" w:hAnsi="HG丸ｺﾞｼｯｸM-PRO" w:hint="eastAsia"/>
          <w:b/>
          <w:bCs/>
          <w:color w:val="000000"/>
        </w:rPr>
        <w:t xml:space="preserve">　</w:t>
      </w:r>
      <w:r w:rsidR="00EE21C1" w:rsidRPr="00EE21C1">
        <w:rPr>
          <w:rFonts w:ascii="HG丸ｺﾞｼｯｸM-PRO" w:eastAsia="HG丸ｺﾞｼｯｸM-PRO" w:hAnsi="HG丸ｺﾞｼｯｸM-PRO" w:hint="eastAsia"/>
          <w:b/>
          <w:bCs/>
          <w:color w:val="000000"/>
        </w:rPr>
        <w:t>賞味期限内の品質が保てない恐れがあるため</w:t>
      </w:r>
      <w:r w:rsidR="00EE21C1">
        <w:rPr>
          <w:rFonts w:ascii="HG丸ｺﾞｼｯｸM-PRO" w:eastAsia="HG丸ｺﾞｼｯｸM-PRO" w:hAnsi="HG丸ｺﾞｼｯｸM-PRO" w:hint="eastAsia"/>
          <w:b/>
          <w:bCs/>
          <w:color w:val="000000"/>
        </w:rPr>
        <w:t xml:space="preserve">　2021/8/18</w:t>
      </w:r>
    </w:p>
    <w:p w14:paraId="239B31E0" w14:textId="132F91EB" w:rsidR="000E15C3" w:rsidRDefault="000E15C3" w:rsidP="00EE21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E21C1" w:rsidRPr="00EE21C1">
        <w:rPr>
          <w:rFonts w:ascii="HG丸ｺﾞｼｯｸM-PRO" w:eastAsia="HG丸ｺﾞｼｯｸM-PRO" w:hAnsi="HG丸ｺﾞｼｯｸM-PRO" w:hint="eastAsia"/>
          <w:b/>
          <w:bCs/>
          <w:color w:val="000000"/>
        </w:rPr>
        <w:t>野村佃煮「高野豆腐の寄せ煮」</w:t>
      </w:r>
      <w:r w:rsidR="00EE21C1" w:rsidRPr="00EE21C1">
        <w:rPr>
          <w:rFonts w:ascii="HG丸ｺﾞｼｯｸM-PRO" w:eastAsia="HG丸ｺﾞｼｯｸM-PRO" w:hAnsi="HG丸ｺﾞｼｯｸM-PRO"/>
          <w:b/>
          <w:bCs/>
          <w:color w:val="000000"/>
        </w:rPr>
        <w:t xml:space="preserve"> - </w:t>
      </w:r>
      <w:r w:rsidR="00EE21C1" w:rsidRPr="00EE21C1">
        <w:rPr>
          <w:rFonts w:ascii="HG丸ｺﾞｼｯｸM-PRO" w:eastAsia="HG丸ｺﾞｼｯｸM-PRO" w:hAnsi="HG丸ｺﾞｼｯｸM-PRO" w:hint="eastAsia"/>
          <w:b/>
          <w:bCs/>
          <w:color w:val="000000"/>
        </w:rPr>
        <w:t>返金／回収</w:t>
      </w:r>
      <w:r w:rsidR="00EE21C1">
        <w:rPr>
          <w:rFonts w:ascii="HG丸ｺﾞｼｯｸM-PRO" w:eastAsia="HG丸ｺﾞｼｯｸM-PRO" w:hAnsi="HG丸ｺﾞｼｯｸM-PRO" w:hint="eastAsia"/>
          <w:b/>
          <w:bCs/>
          <w:color w:val="000000"/>
        </w:rPr>
        <w:t xml:space="preserve">　</w:t>
      </w:r>
      <w:r w:rsidR="00EE21C1" w:rsidRPr="00EE21C1">
        <w:rPr>
          <w:rFonts w:ascii="HG丸ｺﾞｼｯｸM-PRO" w:eastAsia="HG丸ｺﾞｼｯｸM-PRO" w:hAnsi="HG丸ｺﾞｼｯｸM-PRO" w:hint="eastAsia"/>
          <w:b/>
          <w:bCs/>
          <w:color w:val="000000"/>
        </w:rPr>
        <w:t>製造工程において、一部の商品で基準値よりも低い温度で加熱殺菌が施されたことが判明</w:t>
      </w:r>
      <w:r w:rsidR="00EE21C1">
        <w:rPr>
          <w:rFonts w:ascii="HG丸ｺﾞｼｯｸM-PRO" w:eastAsia="HG丸ｺﾞｼｯｸM-PRO" w:hAnsi="HG丸ｺﾞｼｯｸM-PRO" w:hint="eastAsia"/>
          <w:b/>
          <w:bCs/>
          <w:color w:val="000000"/>
        </w:rPr>
        <w:t xml:space="preserve">　2021/8/18</w:t>
      </w:r>
    </w:p>
    <w:p w14:paraId="13D52808" w14:textId="58695754" w:rsidR="000E15C3" w:rsidRDefault="000E15C3" w:rsidP="00BD52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D52A1" w:rsidRPr="00BD52A1">
        <w:rPr>
          <w:rFonts w:ascii="HG丸ｺﾞｼｯｸM-PRO" w:eastAsia="HG丸ｺﾞｼｯｸM-PRO" w:hAnsi="HG丸ｺﾞｼｯｸM-PRO" w:hint="eastAsia"/>
          <w:b/>
          <w:bCs/>
          <w:color w:val="000000"/>
        </w:rPr>
        <w:t>マルツネ「ミニとうふ</w:t>
      </w:r>
      <w:r w:rsidR="00BD52A1" w:rsidRPr="00BD52A1">
        <w:rPr>
          <w:rFonts w:ascii="HG丸ｺﾞｼｯｸM-PRO" w:eastAsia="HG丸ｺﾞｼｯｸM-PRO" w:hAnsi="HG丸ｺﾞｼｯｸM-PRO"/>
          <w:b/>
          <w:bCs/>
          <w:color w:val="000000"/>
        </w:rPr>
        <w:t>3P</w:t>
      </w:r>
      <w:r w:rsidR="00BD52A1" w:rsidRPr="00BD52A1">
        <w:rPr>
          <w:rFonts w:ascii="HG丸ｺﾞｼｯｸM-PRO" w:eastAsia="HG丸ｺﾞｼｯｸM-PRO" w:hAnsi="HG丸ｺﾞｼｯｸM-PRO" w:hint="eastAsia"/>
          <w:b/>
          <w:bCs/>
          <w:color w:val="000000"/>
        </w:rPr>
        <w:t>」</w:t>
      </w:r>
      <w:r w:rsidR="00BD52A1" w:rsidRPr="00BD52A1">
        <w:rPr>
          <w:rFonts w:ascii="HG丸ｺﾞｼｯｸM-PRO" w:eastAsia="HG丸ｺﾞｼｯｸM-PRO" w:hAnsi="HG丸ｺﾞｼｯｸM-PRO"/>
          <w:b/>
          <w:bCs/>
          <w:color w:val="000000"/>
        </w:rPr>
        <w:t xml:space="preserve"> - </w:t>
      </w:r>
      <w:r w:rsidR="00BD52A1" w:rsidRPr="00BD52A1">
        <w:rPr>
          <w:rFonts w:ascii="HG丸ｺﾞｼｯｸM-PRO" w:eastAsia="HG丸ｺﾞｼｯｸM-PRO" w:hAnsi="HG丸ｺﾞｼｯｸM-PRO" w:hint="eastAsia"/>
          <w:b/>
          <w:bCs/>
          <w:color w:val="000000"/>
        </w:rPr>
        <w:t>返金／回収</w:t>
      </w:r>
      <w:r w:rsidR="00BD52A1">
        <w:rPr>
          <w:rFonts w:ascii="HG丸ｺﾞｼｯｸM-PRO" w:eastAsia="HG丸ｺﾞｼｯｸM-PRO" w:hAnsi="HG丸ｺﾞｼｯｸM-PRO" w:hint="eastAsia"/>
          <w:b/>
          <w:bCs/>
          <w:color w:val="000000"/>
        </w:rPr>
        <w:t xml:space="preserve">　</w:t>
      </w:r>
      <w:r w:rsidR="00BD52A1" w:rsidRPr="00BD52A1">
        <w:rPr>
          <w:rFonts w:ascii="HG丸ｺﾞｼｯｸM-PRO" w:eastAsia="HG丸ｺﾞｼｯｸM-PRO" w:hAnsi="HG丸ｺﾞｼｯｸM-PRO" w:hint="eastAsia"/>
          <w:b/>
          <w:bCs/>
          <w:color w:val="000000"/>
        </w:rPr>
        <w:t>賞味期限表示の誤表示（正：</w:t>
      </w:r>
      <w:r w:rsidR="00BD52A1" w:rsidRPr="00BD52A1">
        <w:rPr>
          <w:rFonts w:ascii="HG丸ｺﾞｼｯｸM-PRO" w:eastAsia="HG丸ｺﾞｼｯｸM-PRO" w:hAnsi="HG丸ｺﾞｼｯｸM-PRO"/>
          <w:b/>
          <w:bCs/>
          <w:color w:val="000000"/>
        </w:rPr>
        <w:t>21.08.24</w:t>
      </w:r>
      <w:r w:rsidR="00BD52A1" w:rsidRPr="00BD52A1">
        <w:rPr>
          <w:rFonts w:ascii="HG丸ｺﾞｼｯｸM-PRO" w:eastAsia="HG丸ｺﾞｼｯｸM-PRO" w:hAnsi="HG丸ｺﾞｼｯｸM-PRO" w:hint="eastAsia"/>
          <w:b/>
          <w:bCs/>
          <w:color w:val="000000"/>
        </w:rPr>
        <w:t>、誤：</w:t>
      </w:r>
      <w:r w:rsidR="00BD52A1" w:rsidRPr="00BD52A1">
        <w:rPr>
          <w:rFonts w:ascii="HG丸ｺﾞｼｯｸM-PRO" w:eastAsia="HG丸ｺﾞｼｯｸM-PRO" w:hAnsi="HG丸ｺﾞｼｯｸM-PRO"/>
          <w:b/>
          <w:bCs/>
          <w:color w:val="000000"/>
        </w:rPr>
        <w:t>21.08.31</w:t>
      </w:r>
      <w:r w:rsidR="00BD52A1" w:rsidRPr="00BD52A1">
        <w:rPr>
          <w:rFonts w:ascii="HG丸ｺﾞｼｯｸM-PRO" w:eastAsia="HG丸ｺﾞｼｯｸM-PRO" w:hAnsi="HG丸ｺﾞｼｯｸM-PRO" w:hint="eastAsia"/>
          <w:b/>
          <w:bCs/>
          <w:color w:val="000000"/>
        </w:rPr>
        <w:t>）</w:t>
      </w:r>
      <w:r w:rsidR="00BD52A1">
        <w:rPr>
          <w:rFonts w:ascii="HG丸ｺﾞｼｯｸM-PRO" w:eastAsia="HG丸ｺﾞｼｯｸM-PRO" w:hAnsi="HG丸ｺﾞｼｯｸM-PRO" w:hint="eastAsia"/>
          <w:b/>
          <w:bCs/>
          <w:color w:val="000000"/>
        </w:rPr>
        <w:t xml:space="preserve">　2021/8/17</w:t>
      </w:r>
    </w:p>
    <w:p w14:paraId="736D8395" w14:textId="750EAFA8" w:rsidR="000E15C3" w:rsidRDefault="000E15C3" w:rsidP="00BD52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D52A1" w:rsidRPr="00BD52A1">
        <w:rPr>
          <w:rFonts w:ascii="HG丸ｺﾞｼｯｸM-PRO" w:eastAsia="HG丸ｺﾞｼｯｸM-PRO" w:hAnsi="HG丸ｺﾞｼｯｸM-PRO" w:hint="eastAsia"/>
          <w:b/>
          <w:bCs/>
          <w:color w:val="000000"/>
        </w:rPr>
        <w:t>松西「秋吉台高原牛バラ焼肉用、ほか</w:t>
      </w:r>
      <w:r w:rsidR="00BD52A1" w:rsidRPr="00BD52A1">
        <w:rPr>
          <w:rFonts w:ascii="HG丸ｺﾞｼｯｸM-PRO" w:eastAsia="HG丸ｺﾞｼｯｸM-PRO" w:hAnsi="HG丸ｺﾞｼｯｸM-PRO"/>
          <w:b/>
          <w:bCs/>
          <w:color w:val="000000"/>
        </w:rPr>
        <w:t>12</w:t>
      </w:r>
      <w:r w:rsidR="00BD52A1" w:rsidRPr="00BD52A1">
        <w:rPr>
          <w:rFonts w:ascii="HG丸ｺﾞｼｯｸM-PRO" w:eastAsia="HG丸ｺﾞｼｯｸM-PRO" w:hAnsi="HG丸ｺﾞｼｯｸM-PRO" w:hint="eastAsia"/>
          <w:b/>
          <w:bCs/>
          <w:color w:val="000000"/>
        </w:rPr>
        <w:t>商品」</w:t>
      </w:r>
      <w:r w:rsidR="00BD52A1" w:rsidRPr="00BD52A1">
        <w:rPr>
          <w:rFonts w:ascii="HG丸ｺﾞｼｯｸM-PRO" w:eastAsia="HG丸ｺﾞｼｯｸM-PRO" w:hAnsi="HG丸ｺﾞｼｯｸM-PRO"/>
          <w:b/>
          <w:bCs/>
          <w:color w:val="000000"/>
        </w:rPr>
        <w:t xml:space="preserve"> - </w:t>
      </w:r>
      <w:r w:rsidR="00BD52A1" w:rsidRPr="00BD52A1">
        <w:rPr>
          <w:rFonts w:ascii="HG丸ｺﾞｼｯｸM-PRO" w:eastAsia="HG丸ｺﾞｼｯｸM-PRO" w:hAnsi="HG丸ｺﾞｼｯｸM-PRO" w:hint="eastAsia"/>
          <w:b/>
          <w:bCs/>
          <w:color w:val="000000"/>
        </w:rPr>
        <w:t>返金／回収</w:t>
      </w:r>
      <w:r w:rsidR="00BD52A1">
        <w:rPr>
          <w:rFonts w:ascii="HG丸ｺﾞｼｯｸM-PRO" w:eastAsia="HG丸ｺﾞｼｯｸM-PRO" w:hAnsi="HG丸ｺﾞｼｯｸM-PRO" w:hint="eastAsia"/>
          <w:b/>
          <w:bCs/>
          <w:color w:val="000000"/>
        </w:rPr>
        <w:t xml:space="preserve">　</w:t>
      </w:r>
      <w:r w:rsidR="00BD52A1" w:rsidRPr="00BD52A1">
        <w:rPr>
          <w:rFonts w:ascii="HG丸ｺﾞｼｯｸM-PRO" w:eastAsia="HG丸ｺﾞｼｯｸM-PRO" w:hAnsi="HG丸ｺﾞｼｯｸM-PRO" w:hint="eastAsia"/>
          <w:b/>
          <w:bCs/>
          <w:color w:val="000000"/>
        </w:rPr>
        <w:t>保存方法（</w:t>
      </w:r>
      <w:r w:rsidR="00BD52A1" w:rsidRPr="00BD52A1">
        <w:rPr>
          <w:rFonts w:ascii="HG丸ｺﾞｼｯｸM-PRO" w:eastAsia="HG丸ｺﾞｼｯｸM-PRO" w:hAnsi="HG丸ｺﾞｼｯｸM-PRO"/>
          <w:b/>
          <w:bCs/>
          <w:color w:val="000000"/>
        </w:rPr>
        <w:t>4</w:t>
      </w:r>
      <w:r w:rsidR="00BD52A1" w:rsidRPr="00BD52A1">
        <w:rPr>
          <w:rFonts w:ascii="HG丸ｺﾞｼｯｸM-PRO" w:eastAsia="HG丸ｺﾞｼｯｸM-PRO" w:hAnsi="HG丸ｺﾞｼｯｸM-PRO" w:hint="eastAsia"/>
          <w:b/>
          <w:bCs/>
          <w:color w:val="000000"/>
        </w:rPr>
        <w:t>℃以下で保存）の表示欠落</w:t>
      </w:r>
      <w:r w:rsidR="00BD52A1">
        <w:rPr>
          <w:rFonts w:ascii="HG丸ｺﾞｼｯｸM-PRO" w:eastAsia="HG丸ｺﾞｼｯｸM-PRO" w:hAnsi="HG丸ｺﾞｼｯｸM-PRO" w:hint="eastAsia"/>
          <w:b/>
          <w:bCs/>
          <w:color w:val="000000"/>
        </w:rPr>
        <w:t xml:space="preserve">　2021/8/17</w:t>
      </w:r>
    </w:p>
    <w:p w14:paraId="7DC1B435" w14:textId="02E28415" w:rsidR="00EE21C1" w:rsidRDefault="00EE21C1" w:rsidP="00EE21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Pr="00EE21C1">
        <w:rPr>
          <w:rFonts w:ascii="HG丸ｺﾞｼｯｸM-PRO" w:eastAsia="HG丸ｺﾞｼｯｸM-PRO" w:hAnsi="HG丸ｺﾞｼｯｸM-PRO" w:hint="eastAsia"/>
          <w:b/>
          <w:bCs/>
          <w:color w:val="000000"/>
        </w:rPr>
        <w:t>パークタワーホテル「ラズベリーギモーブ」</w:t>
      </w:r>
      <w:r w:rsidRPr="00EE21C1">
        <w:rPr>
          <w:rFonts w:ascii="HG丸ｺﾞｼｯｸM-PRO" w:eastAsia="HG丸ｺﾞｼｯｸM-PRO" w:hAnsi="HG丸ｺﾞｼｯｸM-PRO"/>
          <w:b/>
          <w:bCs/>
          <w:color w:val="000000"/>
        </w:rPr>
        <w:t xml:space="preserve"> - </w:t>
      </w:r>
      <w:r w:rsidRPr="00EE21C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E21C1">
        <w:rPr>
          <w:rFonts w:ascii="HG丸ｺﾞｼｯｸM-PRO" w:eastAsia="HG丸ｺﾞｼｯｸM-PRO" w:hAnsi="HG丸ｺﾞｼｯｸM-PRO" w:hint="eastAsia"/>
          <w:b/>
          <w:bCs/>
          <w:color w:val="000000"/>
        </w:rPr>
        <w:t>アレルゲン「小麦・卵・乳成分・大豆」及び添加物「酸味料、香料、着色料（赤色</w:t>
      </w:r>
      <w:r w:rsidRPr="00EE21C1">
        <w:rPr>
          <w:rFonts w:ascii="HG丸ｺﾞｼｯｸM-PRO" w:eastAsia="HG丸ｺﾞｼｯｸM-PRO" w:hAnsi="HG丸ｺﾞｼｯｸM-PRO"/>
          <w:b/>
          <w:bCs/>
          <w:color w:val="000000"/>
        </w:rPr>
        <w:t>102</w:t>
      </w:r>
      <w:r w:rsidRPr="00EE21C1">
        <w:rPr>
          <w:rFonts w:ascii="HG丸ｺﾞｼｯｸM-PRO" w:eastAsia="HG丸ｺﾞｼｯｸM-PRO" w:hAnsi="HG丸ｺﾞｼｯｸM-PRO" w:hint="eastAsia"/>
          <w:b/>
          <w:bCs/>
          <w:color w:val="000000"/>
        </w:rPr>
        <w:t>号）」の表示欠落</w:t>
      </w:r>
      <w:r>
        <w:rPr>
          <w:rFonts w:ascii="HG丸ｺﾞｼｯｸM-PRO" w:eastAsia="HG丸ｺﾞｼｯｸM-PRO" w:hAnsi="HG丸ｺﾞｼｯｸM-PRO" w:hint="eastAsia"/>
          <w:b/>
          <w:bCs/>
          <w:color w:val="000000"/>
        </w:rPr>
        <w:t xml:space="preserve">　2021/8/17</w:t>
      </w:r>
    </w:p>
    <w:p w14:paraId="27334036" w14:textId="7CF416F9" w:rsidR="000E15C3" w:rsidRDefault="000E15C3" w:rsidP="00025E7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25E7E" w:rsidRPr="00025E7E">
        <w:rPr>
          <w:rFonts w:ascii="HG丸ｺﾞｼｯｸM-PRO" w:eastAsia="HG丸ｺﾞｼｯｸM-PRO" w:hAnsi="HG丸ｺﾞｼｯｸM-PRO" w:hint="eastAsia"/>
          <w:b/>
          <w:bCs/>
          <w:color w:val="000000"/>
        </w:rPr>
        <w:t>きたかわ商店「あん</w:t>
      </w:r>
      <w:r w:rsidR="00025E7E" w:rsidRPr="00025E7E">
        <w:rPr>
          <w:rFonts w:ascii="HG丸ｺﾞｼｯｸM-PRO" w:eastAsia="HG丸ｺﾞｼｯｸM-PRO" w:hAnsi="HG丸ｺﾞｼｯｸM-PRO"/>
          <w:b/>
          <w:bCs/>
          <w:color w:val="000000"/>
        </w:rPr>
        <w:t>&amp;</w:t>
      </w:r>
      <w:r w:rsidR="00025E7E" w:rsidRPr="00025E7E">
        <w:rPr>
          <w:rFonts w:ascii="HG丸ｺﾞｼｯｸM-PRO" w:eastAsia="HG丸ｺﾞｼｯｸM-PRO" w:hAnsi="HG丸ｺﾞｼｯｸM-PRO" w:hint="eastAsia"/>
          <w:b/>
          <w:bCs/>
          <w:color w:val="000000"/>
        </w:rPr>
        <w:t>バター」</w:t>
      </w:r>
      <w:r w:rsidR="00025E7E" w:rsidRPr="00025E7E">
        <w:rPr>
          <w:rFonts w:ascii="HG丸ｺﾞｼｯｸM-PRO" w:eastAsia="HG丸ｺﾞｼｯｸM-PRO" w:hAnsi="HG丸ｺﾞｼｯｸM-PRO"/>
          <w:b/>
          <w:bCs/>
          <w:color w:val="000000"/>
        </w:rPr>
        <w:t xml:space="preserve"> - </w:t>
      </w:r>
      <w:r w:rsidR="00025E7E" w:rsidRPr="00025E7E">
        <w:rPr>
          <w:rFonts w:ascii="HG丸ｺﾞｼｯｸM-PRO" w:eastAsia="HG丸ｺﾞｼｯｸM-PRO" w:hAnsi="HG丸ｺﾞｼｯｸM-PRO" w:hint="eastAsia"/>
          <w:b/>
          <w:bCs/>
          <w:color w:val="000000"/>
        </w:rPr>
        <w:t>返金／回収</w:t>
      </w:r>
      <w:r w:rsidR="00025E7E">
        <w:rPr>
          <w:rFonts w:ascii="HG丸ｺﾞｼｯｸM-PRO" w:eastAsia="HG丸ｺﾞｼｯｸM-PRO" w:hAnsi="HG丸ｺﾞｼｯｸM-PRO" w:hint="eastAsia"/>
          <w:b/>
          <w:bCs/>
          <w:color w:val="000000"/>
        </w:rPr>
        <w:t xml:space="preserve">　</w:t>
      </w:r>
      <w:r w:rsidR="00025E7E" w:rsidRPr="00025E7E">
        <w:rPr>
          <w:rFonts w:ascii="HG丸ｺﾞｼｯｸM-PRO" w:eastAsia="HG丸ｺﾞｼｯｸM-PRO" w:hAnsi="HG丸ｺﾞｼｯｸM-PRO" w:hint="eastAsia"/>
          <w:b/>
          <w:bCs/>
          <w:color w:val="000000"/>
        </w:rPr>
        <w:t>腐敗している可能性があると判明</w:t>
      </w:r>
      <w:r w:rsidR="00025E7E">
        <w:rPr>
          <w:rFonts w:ascii="HG丸ｺﾞｼｯｸM-PRO" w:eastAsia="HG丸ｺﾞｼｯｸM-PRO" w:hAnsi="HG丸ｺﾞｼｯｸM-PRO" w:hint="eastAsia"/>
          <w:b/>
          <w:bCs/>
          <w:color w:val="000000"/>
        </w:rPr>
        <w:t xml:space="preserve">　2021/8/16</w:t>
      </w:r>
    </w:p>
    <w:p w14:paraId="74331102" w14:textId="3949ED53" w:rsidR="000E15C3" w:rsidRDefault="000E15C3" w:rsidP="00025E7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62621" w:rsidRPr="00C62621">
        <w:rPr>
          <w:rFonts w:ascii="HG丸ｺﾞｼｯｸM-PRO" w:eastAsia="HG丸ｺﾞｼｯｸM-PRO" w:hAnsi="HG丸ｺﾞｼｯｸM-PRO" w:hint="eastAsia"/>
          <w:b/>
          <w:bCs/>
          <w:color w:val="000000"/>
        </w:rPr>
        <w:t>シノブフーズ「おおきなおむすび</w:t>
      </w:r>
      <w:r w:rsidR="00C62621" w:rsidRPr="00C62621">
        <w:rPr>
          <w:rFonts w:ascii="HG丸ｺﾞｼｯｸM-PRO" w:eastAsia="HG丸ｺﾞｼｯｸM-PRO" w:hAnsi="HG丸ｺﾞｼｯｸM-PRO"/>
          <w:b/>
          <w:bCs/>
          <w:color w:val="000000"/>
        </w:rPr>
        <w:t xml:space="preserve"> </w:t>
      </w:r>
      <w:r w:rsidR="00C62621" w:rsidRPr="00C62621">
        <w:rPr>
          <w:rFonts w:ascii="HG丸ｺﾞｼｯｸM-PRO" w:eastAsia="HG丸ｺﾞｼｯｸM-PRO" w:hAnsi="HG丸ｺﾞｼｯｸM-PRO" w:hint="eastAsia"/>
          <w:b/>
          <w:bCs/>
          <w:color w:val="000000"/>
        </w:rPr>
        <w:t>ソーセージ玉子</w:t>
      </w:r>
      <w:r w:rsidR="00C62621" w:rsidRPr="00C62621">
        <w:rPr>
          <w:rFonts w:ascii="HG丸ｺﾞｼｯｸM-PRO" w:eastAsia="HG丸ｺﾞｼｯｸM-PRO" w:hAnsi="HG丸ｺﾞｼｯｸM-PRO"/>
          <w:b/>
          <w:bCs/>
          <w:color w:val="000000"/>
        </w:rPr>
        <w:t>(W)</w:t>
      </w:r>
      <w:r w:rsidR="00C62621" w:rsidRPr="00C62621">
        <w:rPr>
          <w:rFonts w:ascii="HG丸ｺﾞｼｯｸM-PRO" w:eastAsia="HG丸ｺﾞｼｯｸM-PRO" w:hAnsi="HG丸ｺﾞｼｯｸM-PRO" w:hint="eastAsia"/>
          <w:b/>
          <w:bCs/>
          <w:color w:val="000000"/>
        </w:rPr>
        <w:t>」</w:t>
      </w:r>
      <w:r w:rsidR="00C62621" w:rsidRPr="00C62621">
        <w:rPr>
          <w:rFonts w:ascii="HG丸ｺﾞｼｯｸM-PRO" w:eastAsia="HG丸ｺﾞｼｯｸM-PRO" w:hAnsi="HG丸ｺﾞｼｯｸM-PRO"/>
          <w:b/>
          <w:bCs/>
          <w:color w:val="000000"/>
        </w:rPr>
        <w:t xml:space="preserve"> - </w:t>
      </w:r>
      <w:r w:rsidR="00C62621" w:rsidRPr="00C62621">
        <w:rPr>
          <w:rFonts w:ascii="HG丸ｺﾞｼｯｸM-PRO" w:eastAsia="HG丸ｺﾞｼｯｸM-PRO" w:hAnsi="HG丸ｺﾞｼｯｸM-PRO" w:hint="eastAsia"/>
          <w:b/>
          <w:bCs/>
          <w:color w:val="000000"/>
        </w:rPr>
        <w:t>返金／回収</w:t>
      </w:r>
      <w:r w:rsidR="00025E7E">
        <w:rPr>
          <w:rFonts w:ascii="HG丸ｺﾞｼｯｸM-PRO" w:eastAsia="HG丸ｺﾞｼｯｸM-PRO" w:hAnsi="HG丸ｺﾞｼｯｸM-PRO" w:hint="eastAsia"/>
          <w:b/>
          <w:bCs/>
          <w:color w:val="000000"/>
        </w:rPr>
        <w:t xml:space="preserve">　</w:t>
      </w:r>
      <w:r w:rsidR="00C62621" w:rsidRPr="00C62621">
        <w:rPr>
          <w:rFonts w:ascii="HG丸ｺﾞｼｯｸM-PRO" w:eastAsia="HG丸ｺﾞｼｯｸM-PRO" w:hAnsi="HG丸ｺﾞｼｯｸM-PRO" w:hint="eastAsia"/>
          <w:b/>
          <w:bCs/>
          <w:color w:val="000000"/>
        </w:rPr>
        <w:t>アレルゲン「大豆・鶏肉・豚肉」の表示欠落</w:t>
      </w:r>
      <w:r w:rsidR="00025E7E">
        <w:rPr>
          <w:rFonts w:ascii="HG丸ｺﾞｼｯｸM-PRO" w:eastAsia="HG丸ｺﾞｼｯｸM-PRO" w:hAnsi="HG丸ｺﾞｼｯｸM-PRO" w:hint="eastAsia"/>
          <w:b/>
          <w:bCs/>
          <w:color w:val="000000"/>
        </w:rPr>
        <w:t xml:space="preserve">　2021/8/16</w:t>
      </w:r>
    </w:p>
    <w:p w14:paraId="66207F2C" w14:textId="21F011EF" w:rsidR="000E15C3" w:rsidRDefault="000E15C3" w:rsidP="00C626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62621" w:rsidRPr="00C62621">
        <w:rPr>
          <w:rFonts w:ascii="HG丸ｺﾞｼｯｸM-PRO" w:eastAsia="HG丸ｺﾞｼｯｸM-PRO" w:hAnsi="HG丸ｺﾞｼｯｸM-PRO" w:hint="eastAsia"/>
          <w:b/>
          <w:bCs/>
          <w:color w:val="000000"/>
        </w:rPr>
        <w:t>生活協同組合コープさっぽろ「千歳産ズッキーニ」</w:t>
      </w:r>
      <w:r w:rsidR="00C62621" w:rsidRPr="00C62621">
        <w:rPr>
          <w:rFonts w:ascii="HG丸ｺﾞｼｯｸM-PRO" w:eastAsia="HG丸ｺﾞｼｯｸM-PRO" w:hAnsi="HG丸ｺﾞｼｯｸM-PRO"/>
          <w:b/>
          <w:bCs/>
          <w:color w:val="000000"/>
        </w:rPr>
        <w:t xml:space="preserve"> - </w:t>
      </w:r>
      <w:r w:rsidR="00C62621" w:rsidRPr="00C62621">
        <w:rPr>
          <w:rFonts w:ascii="HG丸ｺﾞｼｯｸM-PRO" w:eastAsia="HG丸ｺﾞｼｯｸM-PRO" w:hAnsi="HG丸ｺﾞｼｯｸM-PRO" w:hint="eastAsia"/>
          <w:b/>
          <w:bCs/>
          <w:color w:val="000000"/>
        </w:rPr>
        <w:t>返金／回収</w:t>
      </w:r>
      <w:r w:rsidR="00C62621">
        <w:rPr>
          <w:rFonts w:ascii="HG丸ｺﾞｼｯｸM-PRO" w:eastAsia="HG丸ｺﾞｼｯｸM-PRO" w:hAnsi="HG丸ｺﾞｼｯｸM-PRO" w:hint="eastAsia"/>
          <w:b/>
          <w:bCs/>
          <w:color w:val="000000"/>
        </w:rPr>
        <w:t xml:space="preserve">　</w:t>
      </w:r>
      <w:r w:rsidR="00C62621" w:rsidRPr="00C62621">
        <w:rPr>
          <w:rFonts w:ascii="HG丸ｺﾞｼｯｸM-PRO" w:eastAsia="HG丸ｺﾞｼｯｸM-PRO" w:hAnsi="HG丸ｺﾞｼｯｸM-PRO" w:hint="eastAsia"/>
          <w:b/>
          <w:bCs/>
          <w:color w:val="000000"/>
        </w:rPr>
        <w:t>残留農薬一律基準違反（「</w:t>
      </w:r>
      <w:bookmarkStart w:id="264" w:name="_Hlk80098266"/>
      <w:r w:rsidR="00C62621" w:rsidRPr="00C62621">
        <w:rPr>
          <w:rFonts w:ascii="HG丸ｺﾞｼｯｸM-PRO" w:eastAsia="HG丸ｺﾞｼｯｸM-PRO" w:hAnsi="HG丸ｺﾞｼｯｸM-PRO" w:hint="eastAsia"/>
          <w:b/>
          <w:bCs/>
          <w:color w:val="000000"/>
        </w:rPr>
        <w:t>アセフェート</w:t>
      </w:r>
      <w:bookmarkEnd w:id="264"/>
      <w:r w:rsidR="00C62621" w:rsidRPr="00C62621">
        <w:rPr>
          <w:rFonts w:ascii="HG丸ｺﾞｼｯｸM-PRO" w:eastAsia="HG丸ｺﾞｼｯｸM-PRO" w:hAnsi="HG丸ｺﾞｼｯｸM-PRO" w:hint="eastAsia"/>
          <w:b/>
          <w:bCs/>
          <w:color w:val="000000"/>
        </w:rPr>
        <w:t>」</w:t>
      </w:r>
      <w:r w:rsidR="00C62621" w:rsidRPr="00C62621">
        <w:rPr>
          <w:rFonts w:ascii="HG丸ｺﾞｼｯｸM-PRO" w:eastAsia="HG丸ｺﾞｼｯｸM-PRO" w:hAnsi="HG丸ｺﾞｼｯｸM-PRO"/>
          <w:b/>
          <w:bCs/>
          <w:color w:val="000000"/>
        </w:rPr>
        <w:t>0.07ppm</w:t>
      </w:r>
      <w:r w:rsidR="00C62621" w:rsidRPr="00C62621">
        <w:rPr>
          <w:rFonts w:ascii="HG丸ｺﾞｼｯｸM-PRO" w:eastAsia="HG丸ｺﾞｼｯｸM-PRO" w:hAnsi="HG丸ｺﾞｼｯｸM-PRO" w:hint="eastAsia"/>
          <w:b/>
          <w:bCs/>
          <w:color w:val="000000"/>
        </w:rPr>
        <w:t>検出、「メタミドホス」</w:t>
      </w:r>
      <w:r w:rsidR="00C62621" w:rsidRPr="00C62621">
        <w:rPr>
          <w:rFonts w:ascii="HG丸ｺﾞｼｯｸM-PRO" w:eastAsia="HG丸ｺﾞｼｯｸM-PRO" w:hAnsi="HG丸ｺﾞｼｯｸM-PRO"/>
          <w:b/>
          <w:bCs/>
          <w:color w:val="000000"/>
        </w:rPr>
        <w:t>0.02ppm</w:t>
      </w:r>
      <w:r w:rsidR="00C62621" w:rsidRPr="00C62621">
        <w:rPr>
          <w:rFonts w:ascii="HG丸ｺﾞｼｯｸM-PRO" w:eastAsia="HG丸ｺﾞｼｯｸM-PRO" w:hAnsi="HG丸ｺﾞｼｯｸM-PRO" w:hint="eastAsia"/>
          <w:b/>
          <w:bCs/>
          <w:color w:val="000000"/>
        </w:rPr>
        <w:t>検出）</w:t>
      </w:r>
      <w:r w:rsidR="00C62621">
        <w:rPr>
          <w:rFonts w:ascii="HG丸ｺﾞｼｯｸM-PRO" w:eastAsia="HG丸ｺﾞｼｯｸM-PRO" w:hAnsi="HG丸ｺﾞｼｯｸM-PRO" w:hint="eastAsia"/>
          <w:b/>
          <w:bCs/>
          <w:color w:val="000000"/>
        </w:rPr>
        <w:t xml:space="preserve">　2021/8/16</w:t>
      </w:r>
    </w:p>
    <w:p w14:paraId="11ECBE57" w14:textId="4CCD73B3" w:rsidR="00C523D9" w:rsidRDefault="00C523D9" w:rsidP="00C626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 xml:space="preserve">　以下ウィキペディアより抜粋</w:t>
      </w:r>
    </w:p>
    <w:p w14:paraId="5504DB6B" w14:textId="0AD4AFAB" w:rsidR="00BD52A1" w:rsidRDefault="00BD52A1" w:rsidP="00C626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BD52A1">
        <w:rPr>
          <w:rFonts w:ascii="HG丸ｺﾞｼｯｸM-PRO" w:eastAsia="HG丸ｺﾞｼｯｸM-PRO" w:hAnsi="HG丸ｺﾞｼｯｸM-PRO" w:hint="eastAsia"/>
          <w:color w:val="000000"/>
        </w:rPr>
        <w:t>アセフェート</w:t>
      </w:r>
      <w:r>
        <w:rPr>
          <w:rFonts w:ascii="HG丸ｺﾞｼｯｸM-PRO" w:eastAsia="HG丸ｺﾞｼｯｸM-PRO" w:hAnsi="HG丸ｺﾞｼｯｸM-PRO" w:hint="eastAsia"/>
          <w:color w:val="000000"/>
        </w:rPr>
        <w:t>：</w:t>
      </w:r>
      <w:r w:rsidRPr="00BD52A1">
        <w:rPr>
          <w:rFonts w:ascii="HG丸ｺﾞｼｯｸM-PRO" w:eastAsia="HG丸ｺﾞｼｯｸM-PRO" w:hAnsi="HG丸ｺﾞｼｯｸM-PRO" w:hint="eastAsia"/>
          <w:color w:val="000000"/>
        </w:rPr>
        <w:t>アセフェート（英語</w:t>
      </w:r>
      <w:r w:rsidRPr="00BD52A1">
        <w:rPr>
          <w:rFonts w:ascii="HG丸ｺﾞｼｯｸM-PRO" w:eastAsia="HG丸ｺﾞｼｯｸM-PRO" w:hAnsi="HG丸ｺﾞｼｯｸM-PRO"/>
          <w:color w:val="000000"/>
        </w:rPr>
        <w:t xml:space="preserve">: </w:t>
      </w:r>
      <w:proofErr w:type="spellStart"/>
      <w:r w:rsidRPr="00BD52A1">
        <w:rPr>
          <w:rFonts w:ascii="HG丸ｺﾞｼｯｸM-PRO" w:eastAsia="HG丸ｺﾞｼｯｸM-PRO" w:hAnsi="HG丸ｺﾞｼｯｸM-PRO"/>
          <w:color w:val="000000"/>
        </w:rPr>
        <w:t>Acephate</w:t>
      </w:r>
      <w:proofErr w:type="spellEnd"/>
      <w:r w:rsidRPr="00BD52A1">
        <w:rPr>
          <w:rFonts w:ascii="HG丸ｺﾞｼｯｸM-PRO" w:eastAsia="HG丸ｺﾞｼｯｸM-PRO" w:hAnsi="HG丸ｺﾞｼｯｸM-PRO" w:hint="eastAsia"/>
          <w:color w:val="000000"/>
        </w:rPr>
        <w:t>）とは、有機リン系の農薬、殺虫剤の一種である。商品名はオルトラン。</w:t>
      </w:r>
    </w:p>
    <w:p w14:paraId="0A925132" w14:textId="5D35B26B" w:rsidR="00BD52A1" w:rsidRPr="00BD52A1" w:rsidRDefault="00BD52A1" w:rsidP="00BD52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BD52A1">
        <w:rPr>
          <w:rFonts w:ascii="HG丸ｺﾞｼｯｸM-PRO" w:eastAsia="HG丸ｺﾞｼｯｸM-PRO" w:hAnsi="HG丸ｺﾞｼｯｸM-PRO" w:hint="eastAsia"/>
          <w:color w:val="000000"/>
        </w:rPr>
        <w:t>主に野菜や園芸植物につくアブラムシの抑制に使われる。また、芝、森林に対して葉もぐり虫、ケムシ、ハバチ、アザミウマ、アリの抑制にも使われる。</w:t>
      </w:r>
    </w:p>
    <w:p w14:paraId="33390233" w14:textId="711140A1" w:rsidR="00BD52A1" w:rsidRDefault="00BD52A1" w:rsidP="00C523D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BD52A1">
        <w:rPr>
          <w:rFonts w:ascii="HG丸ｺﾞｼｯｸM-PRO" w:eastAsia="HG丸ｺﾞｼｯｸM-PRO" w:hAnsi="HG丸ｺﾞｼｯｸM-PRO" w:hint="eastAsia"/>
          <w:color w:val="000000"/>
        </w:rPr>
        <w:t>アセフェートは多数の植物に対し無害であると考えられている。しかし、アセフェートの加水分解生成物であるメタミドホスは有害である。また、アセフェートは加熱によって分解し、リン、窒素および硫黄の酸化物といった有害ガスを放出する。</w:t>
      </w:r>
    </w:p>
    <w:p w14:paraId="0CBA445D" w14:textId="77777777" w:rsidR="00C523D9" w:rsidRPr="00C523D9" w:rsidRDefault="00C523D9" w:rsidP="00C523D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C523D9">
        <w:rPr>
          <w:rFonts w:ascii="HG丸ｺﾞｼｯｸM-PRO" w:eastAsia="HG丸ｺﾞｼｯｸM-PRO" w:hAnsi="HG丸ｺﾞｼｯｸM-PRO" w:hint="eastAsia"/>
          <w:color w:val="000000"/>
        </w:rPr>
        <w:t>性質</w:t>
      </w:r>
    </w:p>
    <w:p w14:paraId="60DD6BA4" w14:textId="77777777" w:rsidR="00C523D9" w:rsidRPr="00C523D9" w:rsidRDefault="00C523D9" w:rsidP="00C523D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C523D9">
        <w:rPr>
          <w:rFonts w:ascii="HG丸ｺﾞｼｯｸM-PRO" w:eastAsia="HG丸ｺﾞｼｯｸM-PRO" w:hAnsi="HG丸ｺﾞｼｯｸM-PRO" w:hint="eastAsia"/>
          <w:color w:val="000000"/>
        </w:rPr>
        <w:t>アセフェートは水によく溶け、また植物体への浸透移行性に優れ、加えて植物体内で移動しやすい性質があるので、</w:t>
      </w:r>
      <w:r w:rsidRPr="00C523D9">
        <w:rPr>
          <w:rFonts w:ascii="HG丸ｺﾞｼｯｸM-PRO" w:eastAsia="HG丸ｺﾞｼｯｸM-PRO" w:hAnsi="HG丸ｺﾞｼｯｸM-PRO"/>
          <w:color w:val="000000"/>
        </w:rPr>
        <w:t>1</w:t>
      </w:r>
      <w:r w:rsidRPr="00C523D9">
        <w:rPr>
          <w:rFonts w:ascii="HG丸ｺﾞｼｯｸM-PRO" w:eastAsia="HG丸ｺﾞｼｯｸM-PRO" w:hAnsi="HG丸ｺﾞｼｯｸM-PRO" w:hint="eastAsia"/>
          <w:color w:val="000000"/>
        </w:rPr>
        <w:t>回の散布で効果が</w:t>
      </w:r>
      <w:r w:rsidRPr="00C523D9">
        <w:rPr>
          <w:rFonts w:ascii="HG丸ｺﾞｼｯｸM-PRO" w:eastAsia="HG丸ｺﾞｼｯｸM-PRO" w:hAnsi="HG丸ｺﾞｼｯｸM-PRO"/>
          <w:color w:val="000000"/>
        </w:rPr>
        <w:t>1</w:t>
      </w:r>
      <w:r w:rsidRPr="00C523D9">
        <w:rPr>
          <w:rFonts w:ascii="HG丸ｺﾞｼｯｸM-PRO" w:eastAsia="HG丸ｺﾞｼｯｸM-PRO" w:hAnsi="HG丸ｺﾞｼｯｸM-PRO" w:hint="eastAsia"/>
          <w:color w:val="000000"/>
        </w:rPr>
        <w:t>ヶ月持続し、害虫予防薬に向いている。特にアブラムシの吸汁性害虫に有効である。</w:t>
      </w:r>
    </w:p>
    <w:p w14:paraId="61D809BD" w14:textId="77777777" w:rsidR="00C523D9" w:rsidRPr="00C523D9" w:rsidRDefault="00C523D9" w:rsidP="00C523D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C523D9">
        <w:rPr>
          <w:rFonts w:ascii="HG丸ｺﾞｼｯｸM-PRO" w:eastAsia="HG丸ｺﾞｼｯｸM-PRO" w:hAnsi="HG丸ｺﾞｼｯｸM-PRO" w:hint="eastAsia"/>
          <w:color w:val="000000"/>
        </w:rPr>
        <w:t>販売</w:t>
      </w:r>
    </w:p>
    <w:p w14:paraId="37FA7F10" w14:textId="77777777" w:rsidR="00C523D9" w:rsidRPr="00C523D9" w:rsidRDefault="00C523D9" w:rsidP="00C523D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C523D9">
        <w:rPr>
          <w:rFonts w:ascii="HG丸ｺﾞｼｯｸM-PRO" w:eastAsia="HG丸ｺﾞｼｯｸM-PRO" w:hAnsi="HG丸ｺﾞｼｯｸM-PRO" w:hint="eastAsia"/>
          <w:color w:val="000000"/>
        </w:rPr>
        <w:t>商品名「オルトラン」の粒剤・水和剤が販売されていたが、日本で最初のジェネリック農薬として、</w:t>
      </w:r>
      <w:r w:rsidRPr="00C523D9">
        <w:rPr>
          <w:rFonts w:ascii="HG丸ｺﾞｼｯｸM-PRO" w:eastAsia="HG丸ｺﾞｼｯｸM-PRO" w:hAnsi="HG丸ｺﾞｼｯｸM-PRO"/>
          <w:color w:val="000000"/>
        </w:rPr>
        <w:t>JA</w:t>
      </w:r>
      <w:r w:rsidRPr="00C523D9">
        <w:rPr>
          <w:rFonts w:ascii="HG丸ｺﾞｼｯｸM-PRO" w:eastAsia="HG丸ｺﾞｼｯｸM-PRO" w:hAnsi="HG丸ｺﾞｼｯｸM-PRO" w:hint="eastAsia"/>
          <w:color w:val="000000"/>
        </w:rPr>
        <w:t>全農から「ジェイエース」の商品名で発売されている。同様に、住友化学からも「スミフェート」の商品名で発売されている。</w:t>
      </w:r>
    </w:p>
    <w:p w14:paraId="3DE954A1" w14:textId="41C5F2A0" w:rsidR="00C523D9" w:rsidRDefault="00C523D9" w:rsidP="00C523D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C523D9">
        <w:rPr>
          <w:rFonts w:ascii="HG丸ｺﾞｼｯｸM-PRO" w:eastAsia="HG丸ｺﾞｼｯｸM-PRO" w:hAnsi="HG丸ｺﾞｼｯｸM-PRO" w:hint="eastAsia"/>
          <w:color w:val="000000"/>
        </w:rPr>
        <w:t>アリに対しては、糖類と混合したベイト剤（アリアトール）が用いられる。</w:t>
      </w:r>
    </w:p>
    <w:p w14:paraId="61F9B8F1" w14:textId="724829FE" w:rsidR="00C523D9" w:rsidRPr="00C523D9" w:rsidRDefault="00C523D9" w:rsidP="00C523D9">
      <w:pPr>
        <w:kinsoku w:val="0"/>
        <w:overflowPunct w:val="0"/>
        <w:autoSpaceDE w:val="0"/>
        <w:autoSpaceDN w:val="0"/>
        <w:spacing w:after="120" w:line="0" w:lineRule="atLeast"/>
        <w:rPr>
          <w:rFonts w:ascii="Times New Roman" w:eastAsia="HG丸ｺﾞｼｯｸM-PRO" w:hAnsi="Times New Roman" w:cs="Times New Roman"/>
          <w:color w:val="000000"/>
          <w:sz w:val="20"/>
          <w:szCs w:val="20"/>
        </w:rPr>
      </w:pPr>
      <w:r>
        <w:rPr>
          <w:rFonts w:ascii="HG丸ｺﾞｼｯｸM-PRO" w:eastAsia="HG丸ｺﾞｼｯｸM-PRO" w:hAnsi="HG丸ｺﾞｼｯｸM-PRO" w:hint="eastAsia"/>
          <w:color w:val="000000"/>
        </w:rPr>
        <w:t xml:space="preserve">　　</w:t>
      </w:r>
      <w:hyperlink r:id="rId81" w:history="1">
        <w:r w:rsidRPr="00C523D9">
          <w:rPr>
            <w:rStyle w:val="a3"/>
            <w:rFonts w:ascii="Times New Roman" w:eastAsia="HG丸ｺﾞｼｯｸM-PRO" w:hAnsi="Times New Roman" w:cs="Times New Roman"/>
            <w:sz w:val="20"/>
            <w:szCs w:val="20"/>
          </w:rPr>
          <w:t>https://ja.wikipedia.org/wiki/%E3%82%A2%E3%82%BB%E3%83%95%E3%82%A7%E3%83%BC%E3%83%88</w:t>
        </w:r>
      </w:hyperlink>
    </w:p>
    <w:p w14:paraId="372DBDFD" w14:textId="7B7D849C" w:rsidR="00C523D9" w:rsidRDefault="00C523D9" w:rsidP="00C523D9">
      <w:pPr>
        <w:kinsoku w:val="0"/>
        <w:overflowPunct w:val="0"/>
        <w:autoSpaceDE w:val="0"/>
        <w:autoSpaceDN w:val="0"/>
        <w:spacing w:after="0" w:line="0" w:lineRule="atLeast"/>
        <w:ind w:left="440" w:hangingChars="200" w:hanging="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C523D9">
        <w:rPr>
          <w:rFonts w:ascii="HG丸ｺﾞｼｯｸM-PRO" w:eastAsia="HG丸ｺﾞｼｯｸM-PRO" w:hAnsi="HG丸ｺﾞｼｯｸM-PRO" w:hint="eastAsia"/>
          <w:color w:val="000000"/>
        </w:rPr>
        <w:t>メタミドホス（</w:t>
      </w:r>
      <w:proofErr w:type="spellStart"/>
      <w:r w:rsidRPr="00C523D9">
        <w:rPr>
          <w:rFonts w:ascii="HG丸ｺﾞｼｯｸM-PRO" w:eastAsia="HG丸ｺﾞｼｯｸM-PRO" w:hAnsi="HG丸ｺﾞｼｯｸM-PRO"/>
          <w:color w:val="000000"/>
        </w:rPr>
        <w:t>methamidophos</w:t>
      </w:r>
      <w:proofErr w:type="spellEnd"/>
      <w:r w:rsidRPr="00C523D9">
        <w:rPr>
          <w:rFonts w:ascii="HG丸ｺﾞｼｯｸM-PRO" w:eastAsia="HG丸ｺﾞｼｯｸM-PRO" w:hAnsi="HG丸ｺﾞｼｯｸM-PRO" w:hint="eastAsia"/>
          <w:color w:val="000000"/>
        </w:rPr>
        <w:t>）は、有機リン化合物で農薬、殺虫剤の一種である。殺虫効果のある生物種は比較的多く、その効果も高いが同時にヒトへの有害性も強い。</w:t>
      </w:r>
    </w:p>
    <w:p w14:paraId="1686C8F4" w14:textId="77777777" w:rsidR="00C523D9" w:rsidRPr="00C523D9" w:rsidRDefault="00C523D9" w:rsidP="00C523D9">
      <w:pPr>
        <w:kinsoku w:val="0"/>
        <w:overflowPunct w:val="0"/>
        <w:autoSpaceDE w:val="0"/>
        <w:autoSpaceDN w:val="0"/>
        <w:spacing w:after="0" w:line="0" w:lineRule="atLeast"/>
        <w:ind w:left="440" w:hangingChars="200" w:hanging="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C523D9">
        <w:rPr>
          <w:rFonts w:ascii="HG丸ｺﾞｼｯｸM-PRO" w:eastAsia="HG丸ｺﾞｼｯｸM-PRO" w:hAnsi="HG丸ｺﾞｼｯｸM-PRO" w:hint="eastAsia"/>
          <w:color w:val="000000"/>
        </w:rPr>
        <w:t>概要</w:t>
      </w:r>
    </w:p>
    <w:p w14:paraId="4BD7F794" w14:textId="77777777" w:rsidR="00C523D9" w:rsidRPr="00C523D9" w:rsidRDefault="00C523D9" w:rsidP="00C523D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C523D9">
        <w:rPr>
          <w:rFonts w:ascii="HG丸ｺﾞｼｯｸM-PRO" w:eastAsia="HG丸ｺﾞｼｯｸM-PRO" w:hAnsi="HG丸ｺﾞｼｯｸM-PRO"/>
          <w:color w:val="000000"/>
        </w:rPr>
        <w:t>1964</w:t>
      </w:r>
      <w:r w:rsidRPr="00C523D9">
        <w:rPr>
          <w:rFonts w:ascii="HG丸ｺﾞｼｯｸM-PRO" w:eastAsia="HG丸ｺﾞｼｯｸM-PRO" w:hAnsi="HG丸ｺﾞｼｯｸM-PRO" w:hint="eastAsia"/>
          <w:color w:val="000000"/>
        </w:rPr>
        <w:t>年に、西ドイツのバイエルが開発した殺虫剤である</w:t>
      </w:r>
      <w:r w:rsidRPr="00C523D9">
        <w:rPr>
          <w:rFonts w:ascii="HG丸ｺﾞｼｯｸM-PRO" w:eastAsia="HG丸ｺﾞｼｯｸM-PRO" w:hAnsi="HG丸ｺﾞｼｯｸM-PRO"/>
          <w:color w:val="000000"/>
        </w:rPr>
        <w:t>[1]</w:t>
      </w:r>
      <w:r w:rsidRPr="00C523D9">
        <w:rPr>
          <w:rFonts w:ascii="HG丸ｺﾞｼｯｸM-PRO" w:eastAsia="HG丸ｺﾞｼｯｸM-PRO" w:hAnsi="HG丸ｺﾞｼｯｸM-PRO" w:hint="eastAsia"/>
          <w:color w:val="000000"/>
        </w:rPr>
        <w:t>。翌</w:t>
      </w:r>
      <w:r w:rsidRPr="00C523D9">
        <w:rPr>
          <w:rFonts w:ascii="HG丸ｺﾞｼｯｸM-PRO" w:eastAsia="HG丸ｺﾞｼｯｸM-PRO" w:hAnsi="HG丸ｺﾞｼｯｸM-PRO"/>
          <w:color w:val="000000"/>
        </w:rPr>
        <w:t>1965</w:t>
      </w:r>
      <w:r w:rsidRPr="00C523D9">
        <w:rPr>
          <w:rFonts w:ascii="HG丸ｺﾞｼｯｸM-PRO" w:eastAsia="HG丸ｺﾞｼｯｸM-PRO" w:hAnsi="HG丸ｺﾞｼｯｸM-PRO" w:hint="eastAsia"/>
          <w:color w:val="000000"/>
        </w:rPr>
        <w:t>年にアメリカ合衆国のシェブロンが、別の製法で特許を取得している</w:t>
      </w:r>
      <w:r w:rsidRPr="00C523D9">
        <w:rPr>
          <w:rFonts w:ascii="HG丸ｺﾞｼｯｸM-PRO" w:eastAsia="HG丸ｺﾞｼｯｸM-PRO" w:hAnsi="HG丸ｺﾞｼｯｸM-PRO"/>
          <w:color w:val="000000"/>
        </w:rPr>
        <w:t>[2]</w:t>
      </w:r>
      <w:r w:rsidRPr="00C523D9">
        <w:rPr>
          <w:rFonts w:ascii="HG丸ｺﾞｼｯｸM-PRO" w:eastAsia="HG丸ｺﾞｼｯｸM-PRO" w:hAnsi="HG丸ｺﾞｼｯｸM-PRO" w:hint="eastAsia"/>
          <w:color w:val="000000"/>
        </w:rPr>
        <w:t>。日本では毒性が高いと判断されて、農薬取締法に登録されておらず、農薬や殺虫剤として使用することはできない。</w:t>
      </w:r>
    </w:p>
    <w:p w14:paraId="74265FB2" w14:textId="77777777" w:rsidR="00C523D9" w:rsidRPr="00C523D9" w:rsidRDefault="00C523D9" w:rsidP="00C523D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C523D9">
        <w:rPr>
          <w:rFonts w:ascii="HG丸ｺﾞｼｯｸM-PRO" w:eastAsia="HG丸ｺﾞｼｯｸM-PRO" w:hAnsi="HG丸ｺﾞｼｯｸM-PRO" w:hint="eastAsia"/>
          <w:color w:val="000000"/>
        </w:rPr>
        <w:t>中国、アメリカ、南米、オーストラリアなどでは、昆虫やダニ類にも効果が高いため、かつては広範に使用されていた。メタミドホス製剤の商品名としては、世界で高いシェアを有するドイツ・バイエルのタマロン（</w:t>
      </w:r>
      <w:proofErr w:type="spellStart"/>
      <w:r w:rsidRPr="00C523D9">
        <w:rPr>
          <w:rFonts w:ascii="HG丸ｺﾞｼｯｸM-PRO" w:eastAsia="HG丸ｺﾞｼｯｸM-PRO" w:hAnsi="HG丸ｺﾞｼｯｸM-PRO"/>
          <w:color w:val="000000"/>
        </w:rPr>
        <w:t>Tamaron</w:t>
      </w:r>
      <w:proofErr w:type="spellEnd"/>
      <w:r w:rsidRPr="00C523D9">
        <w:rPr>
          <w:rFonts w:ascii="HG丸ｺﾞｼｯｸM-PRO" w:eastAsia="HG丸ｺﾞｼｯｸM-PRO" w:hAnsi="HG丸ｺﾞｼｯｸM-PRO" w:hint="eastAsia"/>
          <w:color w:val="000000"/>
        </w:rPr>
        <w:t>）やモニター（</w:t>
      </w:r>
      <w:r w:rsidRPr="00C523D9">
        <w:rPr>
          <w:rFonts w:ascii="HG丸ｺﾞｼｯｸM-PRO" w:eastAsia="HG丸ｺﾞｼｯｸM-PRO" w:hAnsi="HG丸ｺﾞｼｯｸM-PRO"/>
          <w:color w:val="000000"/>
        </w:rPr>
        <w:t>Monitor</w:t>
      </w:r>
      <w:r w:rsidRPr="00C523D9">
        <w:rPr>
          <w:rFonts w:ascii="HG丸ｺﾞｼｯｸM-PRO" w:eastAsia="HG丸ｺﾞｼｯｸM-PRO" w:hAnsi="HG丸ｺﾞｼｯｸM-PRO" w:hint="eastAsia"/>
          <w:color w:val="000000"/>
        </w:rPr>
        <w:t>）が著名である。</w:t>
      </w:r>
    </w:p>
    <w:p w14:paraId="447CDCB9" w14:textId="77777777" w:rsidR="00C523D9" w:rsidRPr="00C523D9" w:rsidRDefault="00C523D9" w:rsidP="00C523D9">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C523D9">
        <w:rPr>
          <w:rFonts w:ascii="HG丸ｺﾞｼｯｸM-PRO" w:eastAsia="HG丸ｺﾞｼｯｸM-PRO" w:hAnsi="HG丸ｺﾞｼｯｸM-PRO" w:hint="eastAsia"/>
          <w:color w:val="000000"/>
        </w:rPr>
        <w:t>性状・物性</w:t>
      </w:r>
    </w:p>
    <w:p w14:paraId="052C716A" w14:textId="77777777" w:rsidR="00C523D9" w:rsidRPr="00C523D9" w:rsidRDefault="00C523D9" w:rsidP="00C523D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C523D9">
        <w:rPr>
          <w:rFonts w:ascii="HG丸ｺﾞｼｯｸM-PRO" w:eastAsia="HG丸ｺﾞｼｯｸM-PRO" w:hAnsi="HG丸ｺﾞｼｯｸM-PRO" w:hint="eastAsia"/>
          <w:color w:val="000000"/>
        </w:rPr>
        <w:t>純品は無色の針状結晶。工業的には含量</w:t>
      </w:r>
      <w:r w:rsidRPr="00C523D9">
        <w:rPr>
          <w:rFonts w:ascii="HG丸ｺﾞｼｯｸM-PRO" w:eastAsia="HG丸ｺﾞｼｯｸM-PRO" w:hAnsi="HG丸ｺﾞｼｯｸM-PRO"/>
          <w:color w:val="000000"/>
        </w:rPr>
        <w:t>68%</w:t>
      </w:r>
      <w:r w:rsidRPr="00C523D9">
        <w:rPr>
          <w:rFonts w:ascii="HG丸ｺﾞｼｯｸM-PRO" w:eastAsia="HG丸ｺﾞｼｯｸM-PRO" w:hAnsi="HG丸ｺﾞｼｯｸM-PRO" w:hint="eastAsia"/>
          <w:color w:val="000000"/>
        </w:rPr>
        <w:t>以上、または</w:t>
      </w:r>
      <w:r w:rsidRPr="00C523D9">
        <w:rPr>
          <w:rFonts w:ascii="HG丸ｺﾞｼｯｸM-PRO" w:eastAsia="HG丸ｺﾞｼｯｸM-PRO" w:hAnsi="HG丸ｺﾞｼｯｸM-PRO"/>
          <w:color w:val="000000"/>
        </w:rPr>
        <w:t>70%</w:t>
      </w:r>
      <w:r w:rsidRPr="00C523D9">
        <w:rPr>
          <w:rFonts w:ascii="HG丸ｺﾞｼｯｸM-PRO" w:eastAsia="HG丸ｺﾞｼｯｸM-PRO" w:hAnsi="HG丸ｺﾞｼｯｸM-PRO" w:hint="eastAsia"/>
          <w:color w:val="000000"/>
        </w:rPr>
        <w:t>以上の黄色い粘稠液として製造され、農薬としては</w:t>
      </w:r>
      <w:r w:rsidRPr="00C523D9">
        <w:rPr>
          <w:rFonts w:ascii="HG丸ｺﾞｼｯｸM-PRO" w:eastAsia="HG丸ｺﾞｼｯｸM-PRO" w:hAnsi="HG丸ｺﾞｼｯｸM-PRO"/>
          <w:color w:val="000000"/>
        </w:rPr>
        <w:t>30%</w:t>
      </w:r>
      <w:r w:rsidRPr="00C523D9">
        <w:rPr>
          <w:rFonts w:ascii="HG丸ｺﾞｼｯｸM-PRO" w:eastAsia="HG丸ｺﾞｼｯｸM-PRO" w:hAnsi="HG丸ｺﾞｼｯｸM-PRO" w:hint="eastAsia"/>
          <w:color w:val="000000"/>
        </w:rPr>
        <w:t>から</w:t>
      </w:r>
      <w:r w:rsidRPr="00C523D9">
        <w:rPr>
          <w:rFonts w:ascii="HG丸ｺﾞｼｯｸM-PRO" w:eastAsia="HG丸ｺﾞｼｯｸM-PRO" w:hAnsi="HG丸ｺﾞｼｯｸM-PRO"/>
          <w:color w:val="000000"/>
        </w:rPr>
        <w:t>50%</w:t>
      </w:r>
      <w:r w:rsidRPr="00C523D9">
        <w:rPr>
          <w:rFonts w:ascii="HG丸ｺﾞｼｯｸM-PRO" w:eastAsia="HG丸ｺﾞｼｯｸM-PRO" w:hAnsi="HG丸ｺﾞｼｯｸM-PRO" w:hint="eastAsia"/>
          <w:color w:val="000000"/>
        </w:rPr>
        <w:t>の水溶液で流通することが多かったが、</w:t>
      </w:r>
      <w:r w:rsidRPr="00C523D9">
        <w:rPr>
          <w:rFonts w:ascii="HG丸ｺﾞｼｯｸM-PRO" w:eastAsia="HG丸ｺﾞｼｯｸM-PRO" w:hAnsi="HG丸ｺﾞｼｯｸM-PRO"/>
          <w:color w:val="000000"/>
        </w:rPr>
        <w:t>3%</w:t>
      </w:r>
      <w:r w:rsidRPr="00C523D9">
        <w:rPr>
          <w:rFonts w:ascii="HG丸ｺﾞｼｯｸM-PRO" w:eastAsia="HG丸ｺﾞｼｯｸM-PRO" w:hAnsi="HG丸ｺﾞｼｯｸM-PRO" w:hint="eastAsia"/>
          <w:color w:val="000000"/>
        </w:rPr>
        <w:t>粒剤も製造されていた。水、アルコール、アセトン等に可溶。ベンゼンやキシレンへの溶解度は低く、ジクロロメタン、エーテル、ガソリンへの溶解度はさらに低い。加水分解で生じるメタンチオールによる独特の臭いがある。目に刺激性がある。</w:t>
      </w:r>
    </w:p>
    <w:p w14:paraId="19554D3C" w14:textId="00DC6DE0" w:rsidR="00C523D9" w:rsidRDefault="00C523D9" w:rsidP="00C523D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C523D9">
        <w:rPr>
          <w:rFonts w:ascii="HG丸ｺﾞｼｯｸM-PRO" w:eastAsia="HG丸ｺﾞｼｯｸM-PRO" w:hAnsi="HG丸ｺﾞｼｯｸM-PRO" w:hint="eastAsia"/>
          <w:color w:val="000000"/>
        </w:rPr>
        <w:t>なお、農薬として使用されているアセフェート（</w:t>
      </w:r>
      <w:r w:rsidRPr="00C523D9">
        <w:rPr>
          <w:rFonts w:ascii="HG丸ｺﾞｼｯｸM-PRO" w:eastAsia="HG丸ｺﾞｼｯｸM-PRO" w:hAnsi="HG丸ｺﾞｼｯｸM-PRO"/>
          <w:color w:val="000000"/>
        </w:rPr>
        <w:t>O,S-</w:t>
      </w:r>
      <w:r w:rsidRPr="00C523D9">
        <w:rPr>
          <w:rFonts w:ascii="HG丸ｺﾞｼｯｸM-PRO" w:eastAsia="HG丸ｺﾞｼｯｸM-PRO" w:hAnsi="HG丸ｺﾞｼｯｸM-PRO" w:hint="eastAsia"/>
          <w:color w:val="000000"/>
        </w:rPr>
        <w:t>ジメチル</w:t>
      </w:r>
      <w:r w:rsidRPr="00C523D9">
        <w:rPr>
          <w:rFonts w:ascii="HG丸ｺﾞｼｯｸM-PRO" w:eastAsia="HG丸ｺﾞｼｯｸM-PRO" w:hAnsi="HG丸ｺﾞｼｯｸM-PRO"/>
          <w:color w:val="000000"/>
        </w:rPr>
        <w:t>-N-</w:t>
      </w:r>
      <w:r w:rsidRPr="00C523D9">
        <w:rPr>
          <w:rFonts w:ascii="HG丸ｺﾞｼｯｸM-PRO" w:eastAsia="HG丸ｺﾞｼｯｸM-PRO" w:hAnsi="HG丸ｺﾞｼｯｸM-PRO" w:hint="eastAsia"/>
          <w:color w:val="000000"/>
        </w:rPr>
        <w:t>アセチルホスホルアミドチオエート、</w:t>
      </w:r>
      <w:r w:rsidRPr="00C523D9">
        <w:rPr>
          <w:rFonts w:ascii="HG丸ｺﾞｼｯｸM-PRO" w:eastAsia="HG丸ｺﾞｼｯｸM-PRO" w:hAnsi="HG丸ｺﾞｼｯｸM-PRO"/>
          <w:color w:val="000000"/>
        </w:rPr>
        <w:t>CAS</w:t>
      </w:r>
      <w:r w:rsidRPr="00C523D9">
        <w:rPr>
          <w:rFonts w:ascii="HG丸ｺﾞｼｯｸM-PRO" w:eastAsia="HG丸ｺﾞｼｯｸM-PRO" w:hAnsi="HG丸ｺﾞｼｯｸM-PRO" w:hint="eastAsia"/>
          <w:color w:val="000000"/>
        </w:rPr>
        <w:t>登録番号</w:t>
      </w:r>
      <w:r w:rsidRPr="00C523D9">
        <w:rPr>
          <w:rFonts w:ascii="HG丸ｺﾞｼｯｸM-PRO" w:eastAsia="HG丸ｺﾞｼｯｸM-PRO" w:hAnsi="HG丸ｺﾞｼｯｸM-PRO"/>
          <w:color w:val="000000"/>
        </w:rPr>
        <w:t xml:space="preserve"> [30560-19-1]</w:t>
      </w:r>
      <w:r w:rsidRPr="00C523D9">
        <w:rPr>
          <w:rFonts w:ascii="HG丸ｺﾞｼｯｸM-PRO" w:eastAsia="HG丸ｺﾞｼｯｸM-PRO" w:hAnsi="HG丸ｺﾞｼｯｸM-PRO" w:hint="eastAsia"/>
          <w:color w:val="000000"/>
        </w:rPr>
        <w:t>）の加水分解によってメタミドホスが生じる。</w:t>
      </w:r>
    </w:p>
    <w:p w14:paraId="236FE7AB" w14:textId="1214C493" w:rsidR="00C523D9" w:rsidRPr="00C523D9" w:rsidRDefault="00C523D9" w:rsidP="00C523D9">
      <w:pPr>
        <w:kinsoku w:val="0"/>
        <w:overflowPunct w:val="0"/>
        <w:autoSpaceDE w:val="0"/>
        <w:autoSpaceDN w:val="0"/>
        <w:spacing w:after="120" w:line="0" w:lineRule="atLeast"/>
        <w:rPr>
          <w:rFonts w:ascii="Times New Roman" w:eastAsia="HG丸ｺﾞｼｯｸM-PRO" w:hAnsi="Times New Roman" w:cs="Times New Roman"/>
          <w:color w:val="000000"/>
          <w:sz w:val="20"/>
          <w:szCs w:val="20"/>
        </w:rPr>
      </w:pPr>
      <w:r>
        <w:rPr>
          <w:rFonts w:ascii="HG丸ｺﾞｼｯｸM-PRO" w:eastAsia="HG丸ｺﾞｼｯｸM-PRO" w:hAnsi="HG丸ｺﾞｼｯｸM-PRO" w:hint="eastAsia"/>
          <w:color w:val="000000"/>
        </w:rPr>
        <w:t xml:space="preserve">　　</w:t>
      </w:r>
      <w:hyperlink r:id="rId82" w:history="1">
        <w:r w:rsidRPr="00C523D9">
          <w:rPr>
            <w:rStyle w:val="a3"/>
            <w:rFonts w:ascii="Times New Roman" w:eastAsia="HG丸ｺﾞｼｯｸM-PRO" w:hAnsi="Times New Roman" w:cs="Times New Roman"/>
            <w:sz w:val="20"/>
            <w:szCs w:val="20"/>
          </w:rPr>
          <w:t>https://ja.wikipedia.org/wiki/%E3%83%A1%E3%82%BF%E3%83%9F%E3%83%89%E3%83%9B%E3%82%B9</w:t>
        </w:r>
      </w:hyperlink>
    </w:p>
    <w:p w14:paraId="07BBA829" w14:textId="769E6661" w:rsidR="000E15C3" w:rsidRDefault="000E15C3" w:rsidP="00C626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C62621" w:rsidRPr="00C62621">
        <w:rPr>
          <w:rFonts w:ascii="HG丸ｺﾞｼｯｸM-PRO" w:eastAsia="HG丸ｺﾞｼｯｸM-PRO" w:hAnsi="HG丸ｺﾞｼｯｸM-PRO" w:hint="eastAsia"/>
          <w:b/>
          <w:bCs/>
          <w:color w:val="000000"/>
        </w:rPr>
        <w:t>サンキョーフーズ「寿司盛合せ</w:t>
      </w:r>
      <w:r w:rsidR="00C62621" w:rsidRPr="00C62621">
        <w:rPr>
          <w:rFonts w:ascii="HG丸ｺﾞｼｯｸM-PRO" w:eastAsia="HG丸ｺﾞｼｯｸM-PRO" w:hAnsi="HG丸ｺﾞｼｯｸM-PRO"/>
          <w:b/>
          <w:bCs/>
          <w:color w:val="000000"/>
        </w:rPr>
        <w:t>T</w:t>
      </w:r>
      <w:r w:rsidR="00C62621" w:rsidRPr="00C62621">
        <w:rPr>
          <w:rFonts w:ascii="HG丸ｺﾞｼｯｸM-PRO" w:eastAsia="HG丸ｺﾞｼｯｸM-PRO" w:hAnsi="HG丸ｺﾞｼｯｸM-PRO" w:hint="eastAsia"/>
          <w:b/>
          <w:bCs/>
          <w:color w:val="000000"/>
        </w:rPr>
        <w:t>（竹）、寿司おこわ入り」</w:t>
      </w:r>
      <w:r w:rsidR="00C62621" w:rsidRPr="00C62621">
        <w:rPr>
          <w:rFonts w:ascii="HG丸ｺﾞｼｯｸM-PRO" w:eastAsia="HG丸ｺﾞｼｯｸM-PRO" w:hAnsi="HG丸ｺﾞｼｯｸM-PRO"/>
          <w:b/>
          <w:bCs/>
          <w:color w:val="000000"/>
        </w:rPr>
        <w:t xml:space="preserve"> - </w:t>
      </w:r>
      <w:r w:rsidR="00C62621" w:rsidRPr="00C62621">
        <w:rPr>
          <w:rFonts w:ascii="HG丸ｺﾞｼｯｸM-PRO" w:eastAsia="HG丸ｺﾞｼｯｸM-PRO" w:hAnsi="HG丸ｺﾞｼｯｸM-PRO" w:hint="eastAsia"/>
          <w:b/>
          <w:bCs/>
          <w:color w:val="000000"/>
        </w:rPr>
        <w:t>返金／回収</w:t>
      </w:r>
      <w:r w:rsidR="00C62621">
        <w:rPr>
          <w:rFonts w:ascii="HG丸ｺﾞｼｯｸM-PRO" w:eastAsia="HG丸ｺﾞｼｯｸM-PRO" w:hAnsi="HG丸ｺﾞｼｯｸM-PRO" w:hint="eastAsia"/>
          <w:b/>
          <w:bCs/>
          <w:color w:val="000000"/>
        </w:rPr>
        <w:t xml:space="preserve">　</w:t>
      </w:r>
      <w:r w:rsidR="00C62621" w:rsidRPr="00C62621">
        <w:rPr>
          <w:rFonts w:ascii="HG丸ｺﾞｼｯｸM-PRO" w:eastAsia="HG丸ｺﾞｼｯｸM-PRO" w:hAnsi="HG丸ｺﾞｼｯｸM-PRO" w:hint="eastAsia"/>
          <w:b/>
          <w:bCs/>
          <w:color w:val="000000"/>
        </w:rPr>
        <w:t>アレルゲン表示欠落（①については「小麦、卵、大豆」、②については「大豆、ゴマ、サバ、乳成分」）</w:t>
      </w:r>
      <w:r w:rsidR="00C62621">
        <w:rPr>
          <w:rFonts w:ascii="HG丸ｺﾞｼｯｸM-PRO" w:eastAsia="HG丸ｺﾞｼｯｸM-PRO" w:hAnsi="HG丸ｺﾞｼｯｸM-PRO" w:hint="eastAsia"/>
          <w:b/>
          <w:bCs/>
          <w:color w:val="000000"/>
        </w:rPr>
        <w:t xml:space="preserve">　2021/8/16</w:t>
      </w:r>
    </w:p>
    <w:p w14:paraId="3E1E566A" w14:textId="09CF12D9" w:rsidR="000E15C3" w:rsidRDefault="000E15C3" w:rsidP="00C626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62621" w:rsidRPr="00C62621">
        <w:rPr>
          <w:rFonts w:ascii="HG丸ｺﾞｼｯｸM-PRO" w:eastAsia="HG丸ｺﾞｼｯｸM-PRO" w:hAnsi="HG丸ｺﾞｼｯｸM-PRO" w:hint="eastAsia"/>
          <w:b/>
          <w:bCs/>
          <w:color w:val="000000"/>
        </w:rPr>
        <w:t>パスポート「味付けメンマ」</w:t>
      </w:r>
      <w:r w:rsidR="00C62621" w:rsidRPr="00C62621">
        <w:rPr>
          <w:rFonts w:ascii="HG丸ｺﾞｼｯｸM-PRO" w:eastAsia="HG丸ｺﾞｼｯｸM-PRO" w:hAnsi="HG丸ｺﾞｼｯｸM-PRO"/>
          <w:b/>
          <w:bCs/>
          <w:color w:val="000000"/>
        </w:rPr>
        <w:t xml:space="preserve"> - </w:t>
      </w:r>
      <w:r w:rsidR="00C62621" w:rsidRPr="00C62621">
        <w:rPr>
          <w:rFonts w:ascii="HG丸ｺﾞｼｯｸM-PRO" w:eastAsia="HG丸ｺﾞｼｯｸM-PRO" w:hAnsi="HG丸ｺﾞｼｯｸM-PRO" w:hint="eastAsia"/>
          <w:b/>
          <w:bCs/>
          <w:color w:val="000000"/>
        </w:rPr>
        <w:t>返金／回収</w:t>
      </w:r>
      <w:r w:rsidR="00C62621">
        <w:rPr>
          <w:rFonts w:ascii="HG丸ｺﾞｼｯｸM-PRO" w:eastAsia="HG丸ｺﾞｼｯｸM-PRO" w:hAnsi="HG丸ｺﾞｼｯｸM-PRO" w:hint="eastAsia"/>
          <w:b/>
          <w:bCs/>
          <w:color w:val="000000"/>
        </w:rPr>
        <w:t xml:space="preserve">　</w:t>
      </w:r>
      <w:r w:rsidR="00C62621" w:rsidRPr="00C62621">
        <w:rPr>
          <w:rFonts w:ascii="HG丸ｺﾞｼｯｸM-PRO" w:eastAsia="HG丸ｺﾞｼｯｸM-PRO" w:hAnsi="HG丸ｺﾞｼｯｸM-PRO" w:hint="eastAsia"/>
          <w:b/>
          <w:bCs/>
          <w:color w:val="000000"/>
        </w:rPr>
        <w:t>該当商品を要冷蔵商品にも関わらず、常温棚にて販売（品質劣化の可能性あり）</w:t>
      </w:r>
      <w:r w:rsidR="00C62621">
        <w:rPr>
          <w:rFonts w:ascii="HG丸ｺﾞｼｯｸM-PRO" w:eastAsia="HG丸ｺﾞｼｯｸM-PRO" w:hAnsi="HG丸ｺﾞｼｯｸM-PRO" w:hint="eastAsia"/>
          <w:b/>
          <w:bCs/>
          <w:color w:val="000000"/>
        </w:rPr>
        <w:t xml:space="preserve">　2021/8/16</w:t>
      </w:r>
    </w:p>
    <w:p w14:paraId="2CE5EC1D" w14:textId="13ABC384" w:rsidR="000E15C3" w:rsidRDefault="000E15C3" w:rsidP="00F851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85102" w:rsidRPr="00F85102">
        <w:rPr>
          <w:rFonts w:ascii="HG丸ｺﾞｼｯｸM-PRO" w:eastAsia="HG丸ｺﾞｼｯｸM-PRO" w:hAnsi="HG丸ｺﾞｼｯｸM-PRO" w:hint="eastAsia"/>
          <w:b/>
          <w:bCs/>
          <w:color w:val="000000"/>
        </w:rPr>
        <w:t>蔵王プロヴァンスファーム「蔵王じぇらみる（大吟醸）」</w:t>
      </w:r>
      <w:r w:rsidR="00F85102" w:rsidRPr="00F85102">
        <w:rPr>
          <w:rFonts w:ascii="HG丸ｺﾞｼｯｸM-PRO" w:eastAsia="HG丸ｺﾞｼｯｸM-PRO" w:hAnsi="HG丸ｺﾞｼｯｸM-PRO"/>
          <w:b/>
          <w:bCs/>
          <w:color w:val="000000"/>
        </w:rPr>
        <w:t xml:space="preserve"> - </w:t>
      </w:r>
      <w:r w:rsidR="00F85102" w:rsidRPr="00F85102">
        <w:rPr>
          <w:rFonts w:ascii="HG丸ｺﾞｼｯｸM-PRO" w:eastAsia="HG丸ｺﾞｼｯｸM-PRO" w:hAnsi="HG丸ｺﾞｼｯｸM-PRO" w:hint="eastAsia"/>
          <w:b/>
          <w:bCs/>
          <w:color w:val="000000"/>
        </w:rPr>
        <w:t>返金／回収</w:t>
      </w:r>
      <w:r w:rsidR="00F85102">
        <w:rPr>
          <w:rFonts w:ascii="HG丸ｺﾞｼｯｸM-PRO" w:eastAsia="HG丸ｺﾞｼｯｸM-PRO" w:hAnsi="HG丸ｺﾞｼｯｸM-PRO" w:hint="eastAsia"/>
          <w:b/>
          <w:bCs/>
          <w:color w:val="000000"/>
        </w:rPr>
        <w:t xml:space="preserve">　</w:t>
      </w:r>
      <w:r w:rsidR="00F85102" w:rsidRPr="00F85102">
        <w:rPr>
          <w:rFonts w:ascii="HG丸ｺﾞｼｯｸM-PRO" w:eastAsia="HG丸ｺﾞｼｯｸM-PRO" w:hAnsi="HG丸ｺﾞｼｯｸM-PRO" w:hint="eastAsia"/>
          <w:b/>
          <w:bCs/>
          <w:color w:val="000000"/>
        </w:rPr>
        <w:t>食品衛生法第</w:t>
      </w:r>
      <w:r w:rsidR="00F85102" w:rsidRPr="00F85102">
        <w:rPr>
          <w:rFonts w:ascii="HG丸ｺﾞｼｯｸM-PRO" w:eastAsia="HG丸ｺﾞｼｯｸM-PRO" w:hAnsi="HG丸ｺﾞｼｯｸM-PRO"/>
          <w:b/>
          <w:bCs/>
          <w:color w:val="000000"/>
        </w:rPr>
        <w:t>13</w:t>
      </w:r>
      <w:r w:rsidR="00F85102" w:rsidRPr="00F85102">
        <w:rPr>
          <w:rFonts w:ascii="HG丸ｺﾞｼｯｸM-PRO" w:eastAsia="HG丸ｺﾞｼｯｸM-PRO" w:hAnsi="HG丸ｺﾞｼｯｸM-PRO" w:hint="eastAsia"/>
          <w:b/>
          <w:bCs/>
          <w:color w:val="000000"/>
        </w:rPr>
        <w:t>条第</w:t>
      </w:r>
      <w:r w:rsidR="00F85102" w:rsidRPr="00F85102">
        <w:rPr>
          <w:rFonts w:ascii="HG丸ｺﾞｼｯｸM-PRO" w:eastAsia="HG丸ｺﾞｼｯｸM-PRO" w:hAnsi="HG丸ｺﾞｼｯｸM-PRO"/>
          <w:b/>
          <w:bCs/>
          <w:color w:val="000000"/>
        </w:rPr>
        <w:t>2</w:t>
      </w:r>
      <w:r w:rsidR="00F85102" w:rsidRPr="00F85102">
        <w:rPr>
          <w:rFonts w:ascii="HG丸ｺﾞｼｯｸM-PRO" w:eastAsia="HG丸ｺﾞｼｯｸM-PRO" w:hAnsi="HG丸ｺﾞｼｯｸM-PRO" w:hint="eastAsia"/>
          <w:b/>
          <w:bCs/>
          <w:color w:val="000000"/>
        </w:rPr>
        <w:t>項に定める食品の規格基準（基準値：大腸菌群陰性）に違反（大腸菌群陽性）</w:t>
      </w:r>
      <w:r w:rsidR="00F85102">
        <w:rPr>
          <w:rFonts w:ascii="HG丸ｺﾞｼｯｸM-PRO" w:eastAsia="HG丸ｺﾞｼｯｸM-PRO" w:hAnsi="HG丸ｺﾞｼｯｸM-PRO" w:hint="eastAsia"/>
          <w:b/>
          <w:bCs/>
          <w:color w:val="000000"/>
        </w:rPr>
        <w:t xml:space="preserve">　2021/8/13</w:t>
      </w:r>
    </w:p>
    <w:p w14:paraId="6076FC6D" w14:textId="2D696423" w:rsidR="000E15C3" w:rsidRDefault="000E15C3" w:rsidP="00F851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85102" w:rsidRPr="00F85102">
        <w:rPr>
          <w:rFonts w:ascii="HG丸ｺﾞｼｯｸM-PRO" w:eastAsia="HG丸ｺﾞｼｯｸM-PRO" w:hAnsi="HG丸ｺﾞｼｯｸM-PRO" w:hint="eastAsia"/>
          <w:b/>
          <w:bCs/>
          <w:color w:val="000000"/>
        </w:rPr>
        <w:t>ベイシア「サクサク海老フライ</w:t>
      </w:r>
      <w:r w:rsidR="00F85102" w:rsidRPr="00F85102">
        <w:rPr>
          <w:rFonts w:ascii="HG丸ｺﾞｼｯｸM-PRO" w:eastAsia="HG丸ｺﾞｼｯｸM-PRO" w:hAnsi="HG丸ｺﾞｼｯｸM-PRO"/>
          <w:b/>
          <w:bCs/>
          <w:color w:val="000000"/>
        </w:rPr>
        <w:t xml:space="preserve"> </w:t>
      </w:r>
      <w:r w:rsidR="00F85102" w:rsidRPr="00F85102">
        <w:rPr>
          <w:rFonts w:ascii="HG丸ｺﾞｼｯｸM-PRO" w:eastAsia="HG丸ｺﾞｼｯｸM-PRO" w:hAnsi="HG丸ｺﾞｼｯｸM-PRO" w:hint="eastAsia"/>
          <w:b/>
          <w:bCs/>
          <w:color w:val="000000"/>
        </w:rPr>
        <w:t>」</w:t>
      </w:r>
      <w:r w:rsidR="00F85102" w:rsidRPr="00F85102">
        <w:rPr>
          <w:rFonts w:ascii="HG丸ｺﾞｼｯｸM-PRO" w:eastAsia="HG丸ｺﾞｼｯｸM-PRO" w:hAnsi="HG丸ｺﾞｼｯｸM-PRO"/>
          <w:b/>
          <w:bCs/>
          <w:color w:val="000000"/>
        </w:rPr>
        <w:t xml:space="preserve"> - </w:t>
      </w:r>
      <w:r w:rsidR="00F85102" w:rsidRPr="00F85102">
        <w:rPr>
          <w:rFonts w:ascii="HG丸ｺﾞｼｯｸM-PRO" w:eastAsia="HG丸ｺﾞｼｯｸM-PRO" w:hAnsi="HG丸ｺﾞｼｯｸM-PRO" w:hint="eastAsia"/>
          <w:b/>
          <w:bCs/>
          <w:color w:val="000000"/>
        </w:rPr>
        <w:t>返金／回収</w:t>
      </w:r>
      <w:r w:rsidR="00F85102">
        <w:rPr>
          <w:rFonts w:ascii="HG丸ｺﾞｼｯｸM-PRO" w:eastAsia="HG丸ｺﾞｼｯｸM-PRO" w:hAnsi="HG丸ｺﾞｼｯｸM-PRO" w:hint="eastAsia"/>
          <w:b/>
          <w:bCs/>
          <w:color w:val="000000"/>
        </w:rPr>
        <w:t xml:space="preserve">　</w:t>
      </w:r>
      <w:r w:rsidR="00F85102" w:rsidRPr="00F85102">
        <w:rPr>
          <w:rFonts w:ascii="HG丸ｺﾞｼｯｸM-PRO" w:eastAsia="HG丸ｺﾞｼｯｸM-PRO" w:hAnsi="HG丸ｺﾞｼｯｸM-PRO" w:hint="eastAsia"/>
          <w:b/>
          <w:bCs/>
          <w:color w:val="000000"/>
        </w:rPr>
        <w:t>アレルゲン「えび」の表示欠落</w:t>
      </w:r>
      <w:r w:rsidR="00F85102">
        <w:rPr>
          <w:rFonts w:ascii="HG丸ｺﾞｼｯｸM-PRO" w:eastAsia="HG丸ｺﾞｼｯｸM-PRO" w:hAnsi="HG丸ｺﾞｼｯｸM-PRO" w:hint="eastAsia"/>
          <w:b/>
          <w:bCs/>
          <w:color w:val="000000"/>
        </w:rPr>
        <w:t xml:space="preserve">　2021/8/13</w:t>
      </w:r>
    </w:p>
    <w:p w14:paraId="4FD85504" w14:textId="73D24E91" w:rsidR="000E15C3" w:rsidRDefault="000E15C3" w:rsidP="00C600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600F0" w:rsidRPr="00C600F0">
        <w:rPr>
          <w:rFonts w:ascii="HG丸ｺﾞｼｯｸM-PRO" w:eastAsia="HG丸ｺﾞｼｯｸM-PRO" w:hAnsi="HG丸ｺﾞｼｯｸM-PRO" w:hint="eastAsia"/>
          <w:b/>
          <w:bCs/>
          <w:color w:val="000000"/>
        </w:rPr>
        <w:t>アルトルイズム「</w:t>
      </w:r>
      <w:proofErr w:type="spellStart"/>
      <w:r w:rsidR="00C600F0" w:rsidRPr="00C600F0">
        <w:rPr>
          <w:rFonts w:ascii="HG丸ｺﾞｼｯｸM-PRO" w:eastAsia="HG丸ｺﾞｼｯｸM-PRO" w:hAnsi="HG丸ｺﾞｼｯｸM-PRO"/>
          <w:b/>
          <w:bCs/>
          <w:color w:val="000000"/>
        </w:rPr>
        <w:t>Banana×Banana</w:t>
      </w:r>
      <w:proofErr w:type="spellEnd"/>
      <w:r w:rsidR="00C600F0" w:rsidRPr="00C600F0">
        <w:rPr>
          <w:rFonts w:ascii="HG丸ｺﾞｼｯｸM-PRO" w:eastAsia="HG丸ｺﾞｼｯｸM-PRO" w:hAnsi="HG丸ｺﾞｼｯｸM-PRO"/>
          <w:b/>
          <w:bCs/>
          <w:color w:val="000000"/>
        </w:rPr>
        <w:t xml:space="preserve"> </w:t>
      </w:r>
      <w:r w:rsidR="00C600F0" w:rsidRPr="00C600F0">
        <w:rPr>
          <w:rFonts w:ascii="HG丸ｺﾞｼｯｸM-PRO" w:eastAsia="HG丸ｺﾞｼｯｸM-PRO" w:hAnsi="HG丸ｺﾞｼｯｸM-PRO" w:hint="eastAsia"/>
          <w:b/>
          <w:bCs/>
          <w:color w:val="000000"/>
        </w:rPr>
        <w:t>まるごとバナナ</w:t>
      </w:r>
      <w:r w:rsidR="00C600F0" w:rsidRPr="00C600F0">
        <w:rPr>
          <w:rFonts w:ascii="HG丸ｺﾞｼｯｸM-PRO" w:eastAsia="HG丸ｺﾞｼｯｸM-PRO" w:hAnsi="HG丸ｺﾞｼｯｸM-PRO"/>
          <w:b/>
          <w:bCs/>
          <w:color w:val="000000"/>
        </w:rPr>
        <w:t xml:space="preserve"> </w:t>
      </w:r>
      <w:r w:rsidR="00C600F0" w:rsidRPr="00C600F0">
        <w:rPr>
          <w:rFonts w:ascii="HG丸ｺﾞｼｯｸM-PRO" w:eastAsia="HG丸ｺﾞｼｯｸM-PRO" w:hAnsi="HG丸ｺﾞｼｯｸM-PRO" w:hint="eastAsia"/>
          <w:b/>
          <w:bCs/>
          <w:color w:val="000000"/>
        </w:rPr>
        <w:t>キャラメルアーモンド、ほか</w:t>
      </w:r>
      <w:r w:rsidR="00C600F0" w:rsidRPr="00C600F0">
        <w:rPr>
          <w:rFonts w:ascii="HG丸ｺﾞｼｯｸM-PRO" w:eastAsia="HG丸ｺﾞｼｯｸM-PRO" w:hAnsi="HG丸ｺﾞｼｯｸM-PRO"/>
          <w:b/>
          <w:bCs/>
          <w:color w:val="000000"/>
        </w:rPr>
        <w:t>3</w:t>
      </w:r>
      <w:r w:rsidR="00C600F0" w:rsidRPr="00C600F0">
        <w:rPr>
          <w:rFonts w:ascii="HG丸ｺﾞｼｯｸM-PRO" w:eastAsia="HG丸ｺﾞｼｯｸM-PRO" w:hAnsi="HG丸ｺﾞｼｯｸM-PRO" w:hint="eastAsia"/>
          <w:b/>
          <w:bCs/>
          <w:color w:val="000000"/>
        </w:rPr>
        <w:t>商品」</w:t>
      </w:r>
      <w:r w:rsidR="00C600F0" w:rsidRPr="00C600F0">
        <w:rPr>
          <w:rFonts w:ascii="HG丸ｺﾞｼｯｸM-PRO" w:eastAsia="HG丸ｺﾞｼｯｸM-PRO" w:hAnsi="HG丸ｺﾞｼｯｸM-PRO"/>
          <w:b/>
          <w:bCs/>
          <w:color w:val="000000"/>
        </w:rPr>
        <w:t xml:space="preserve"> - </w:t>
      </w:r>
      <w:r w:rsidR="00C600F0" w:rsidRPr="00C600F0">
        <w:rPr>
          <w:rFonts w:ascii="HG丸ｺﾞｼｯｸM-PRO" w:eastAsia="HG丸ｺﾞｼｯｸM-PRO" w:hAnsi="HG丸ｺﾞｼｯｸM-PRO" w:hint="eastAsia"/>
          <w:b/>
          <w:bCs/>
          <w:color w:val="000000"/>
        </w:rPr>
        <w:t>返金／回収</w:t>
      </w:r>
      <w:r w:rsidR="00C600F0">
        <w:rPr>
          <w:rFonts w:ascii="HG丸ｺﾞｼｯｸM-PRO" w:eastAsia="HG丸ｺﾞｼｯｸM-PRO" w:hAnsi="HG丸ｺﾞｼｯｸM-PRO" w:hint="eastAsia"/>
          <w:b/>
          <w:bCs/>
          <w:color w:val="000000"/>
        </w:rPr>
        <w:t xml:space="preserve">　</w:t>
      </w:r>
      <w:r w:rsidR="00C600F0" w:rsidRPr="00C600F0">
        <w:rPr>
          <w:rFonts w:ascii="HG丸ｺﾞｼｯｸM-PRO" w:eastAsia="HG丸ｺﾞｼｯｸM-PRO" w:hAnsi="HG丸ｺﾞｼｯｸM-PRO" w:hint="eastAsia"/>
          <w:b/>
          <w:bCs/>
          <w:color w:val="000000"/>
        </w:rPr>
        <w:t>異物混入</w:t>
      </w:r>
      <w:r w:rsidR="00C600F0">
        <w:rPr>
          <w:rFonts w:ascii="HG丸ｺﾞｼｯｸM-PRO" w:eastAsia="HG丸ｺﾞｼｯｸM-PRO" w:hAnsi="HG丸ｺﾞｼｯｸM-PRO" w:hint="eastAsia"/>
          <w:b/>
          <w:bCs/>
          <w:color w:val="000000"/>
        </w:rPr>
        <w:t xml:space="preserve">　2021/8/13</w:t>
      </w:r>
    </w:p>
    <w:bookmarkEnd w:id="251"/>
    <w:p w14:paraId="40CA0F0F" w14:textId="23ECD5F1" w:rsidR="001867E0" w:rsidRDefault="001867E0" w:rsidP="00FC1A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252"/>
      <w:r w:rsidR="00FC1A63" w:rsidRPr="00FC1A63">
        <w:rPr>
          <w:rFonts w:ascii="HG丸ｺﾞｼｯｸM-PRO" w:eastAsia="HG丸ｺﾞｼｯｸM-PRO" w:hAnsi="HG丸ｺﾞｼｯｸM-PRO" w:hint="eastAsia"/>
          <w:b/>
          <w:bCs/>
          <w:color w:val="000000"/>
        </w:rPr>
        <w:t>インターフレッシュ</w:t>
      </w:r>
      <w:r w:rsidR="00FC1A63" w:rsidRPr="00FC1A63">
        <w:rPr>
          <w:rFonts w:ascii="HG丸ｺﾞｼｯｸM-PRO" w:eastAsia="HG丸ｺﾞｼｯｸM-PRO" w:hAnsi="HG丸ｺﾞｼｯｸM-PRO"/>
          <w:b/>
          <w:bCs/>
          <w:color w:val="000000"/>
        </w:rPr>
        <w:t xml:space="preserve"> </w:t>
      </w:r>
      <w:r w:rsidR="00FC1A63" w:rsidRPr="00FC1A63">
        <w:rPr>
          <w:rFonts w:ascii="HG丸ｺﾞｼｯｸM-PRO" w:eastAsia="HG丸ｺﾞｼｯｸM-PRO" w:hAnsi="HG丸ｺﾞｼｯｸM-PRO" w:hint="eastAsia"/>
          <w:b/>
          <w:bCs/>
          <w:color w:val="000000"/>
        </w:rPr>
        <w:t>「イタリア産ひよこ豆缶詰</w:t>
      </w:r>
      <w:r w:rsidR="00FC1A63" w:rsidRPr="00FC1A63">
        <w:rPr>
          <w:rFonts w:ascii="HG丸ｺﾞｼｯｸM-PRO" w:eastAsia="HG丸ｺﾞｼｯｸM-PRO" w:hAnsi="HG丸ｺﾞｼｯｸM-PRO"/>
          <w:b/>
          <w:bCs/>
          <w:color w:val="000000"/>
        </w:rPr>
        <w:t xml:space="preserve"> 400g</w:t>
      </w:r>
      <w:r w:rsidR="00FC1A63" w:rsidRPr="00FC1A63">
        <w:rPr>
          <w:rFonts w:ascii="HG丸ｺﾞｼｯｸM-PRO" w:eastAsia="HG丸ｺﾞｼｯｸM-PRO" w:hAnsi="HG丸ｺﾞｼｯｸM-PRO" w:hint="eastAsia"/>
          <w:b/>
          <w:bCs/>
          <w:color w:val="000000"/>
        </w:rPr>
        <w:t>」</w:t>
      </w:r>
      <w:r w:rsidR="00FC1A63" w:rsidRPr="00FC1A63">
        <w:rPr>
          <w:rFonts w:ascii="HG丸ｺﾞｼｯｸM-PRO" w:eastAsia="HG丸ｺﾞｼｯｸM-PRO" w:hAnsi="HG丸ｺﾞｼｯｸM-PRO"/>
          <w:b/>
          <w:bCs/>
          <w:color w:val="000000"/>
        </w:rPr>
        <w:t xml:space="preserve"> - </w:t>
      </w:r>
      <w:r w:rsidR="00FC1A63" w:rsidRPr="00FC1A63">
        <w:rPr>
          <w:rFonts w:ascii="HG丸ｺﾞｼｯｸM-PRO" w:eastAsia="HG丸ｺﾞｼｯｸM-PRO" w:hAnsi="HG丸ｺﾞｼｯｸM-PRO" w:hint="eastAsia"/>
          <w:b/>
          <w:bCs/>
          <w:color w:val="000000"/>
        </w:rPr>
        <w:t>回収</w:t>
      </w:r>
      <w:r w:rsidR="00FC1A63">
        <w:rPr>
          <w:rFonts w:ascii="HG丸ｺﾞｼｯｸM-PRO" w:eastAsia="HG丸ｺﾞｼｯｸM-PRO" w:hAnsi="HG丸ｺﾞｼｯｸM-PRO" w:hint="eastAsia"/>
          <w:b/>
          <w:bCs/>
          <w:color w:val="000000"/>
        </w:rPr>
        <w:t xml:space="preserve">　</w:t>
      </w:r>
      <w:r w:rsidR="00FC1A63" w:rsidRPr="00FC1A63">
        <w:rPr>
          <w:rFonts w:ascii="HG丸ｺﾞｼｯｸM-PRO" w:eastAsia="HG丸ｺﾞｼｯｸM-PRO" w:hAnsi="HG丸ｺﾞｼｯｸM-PRO" w:hint="eastAsia"/>
          <w:b/>
          <w:bCs/>
          <w:color w:val="000000"/>
        </w:rPr>
        <w:t>残留農薬の一律基準超過に伴う自主回収</w:t>
      </w:r>
      <w:r w:rsidR="00FC1A63">
        <w:rPr>
          <w:rFonts w:ascii="HG丸ｺﾞｼｯｸM-PRO" w:eastAsia="HG丸ｺﾞｼｯｸM-PRO" w:hAnsi="HG丸ｺﾞｼｯｸM-PRO" w:hint="eastAsia"/>
          <w:b/>
          <w:bCs/>
          <w:color w:val="000000"/>
        </w:rPr>
        <w:t xml:space="preserve">　2021/8/12</w:t>
      </w:r>
    </w:p>
    <w:p w14:paraId="6B91F19E" w14:textId="77777777" w:rsidR="005309D5" w:rsidRPr="005309D5" w:rsidRDefault="00DF1019" w:rsidP="005309D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005309D5" w:rsidRPr="005309D5">
        <w:rPr>
          <w:rFonts w:ascii="HG丸ｺﾞｼｯｸM-PRO" w:eastAsia="HG丸ｺﾞｼｯｸM-PRO" w:hAnsi="HG丸ｺﾞｼｯｸM-PRO" w:hint="eastAsia"/>
          <w:color w:val="000000"/>
        </w:rPr>
        <w:t>ピペロニルブトキシド</w:t>
      </w:r>
      <w:r w:rsidR="005309D5">
        <w:rPr>
          <w:rFonts w:ascii="HG丸ｺﾞｼｯｸM-PRO" w:eastAsia="HG丸ｺﾞｼｯｸM-PRO" w:hAnsi="HG丸ｺﾞｼｯｸM-PRO" w:hint="eastAsia"/>
          <w:color w:val="000000"/>
        </w:rPr>
        <w:t>：</w:t>
      </w:r>
      <w:r w:rsidR="005309D5" w:rsidRPr="005309D5">
        <w:rPr>
          <w:rFonts w:ascii="HG丸ｺﾞｼｯｸM-PRO" w:eastAsia="HG丸ｺﾞｼｯｸM-PRO" w:hAnsi="HG丸ｺﾞｼｯｸM-PRO" w:hint="eastAsia"/>
          <w:color w:val="000000"/>
        </w:rPr>
        <w:t>（</w:t>
      </w:r>
      <w:proofErr w:type="spellStart"/>
      <w:r w:rsidR="005309D5" w:rsidRPr="005309D5">
        <w:rPr>
          <w:rFonts w:ascii="HG丸ｺﾞｼｯｸM-PRO" w:eastAsia="HG丸ｺﾞｼｯｸM-PRO" w:hAnsi="HG丸ｺﾞｼｯｸM-PRO"/>
          <w:color w:val="000000"/>
        </w:rPr>
        <w:t>Piperonyl</w:t>
      </w:r>
      <w:proofErr w:type="spellEnd"/>
      <w:r w:rsidR="005309D5" w:rsidRPr="005309D5">
        <w:rPr>
          <w:rFonts w:ascii="HG丸ｺﾞｼｯｸM-PRO" w:eastAsia="HG丸ｺﾞｼｯｸM-PRO" w:hAnsi="HG丸ｺﾞｼｯｸM-PRO"/>
          <w:color w:val="000000"/>
        </w:rPr>
        <w:t xml:space="preserve"> butoxide, PBO</w:t>
      </w:r>
      <w:r w:rsidR="005309D5" w:rsidRPr="005309D5">
        <w:rPr>
          <w:rFonts w:ascii="HG丸ｺﾞｼｯｸM-PRO" w:eastAsia="HG丸ｺﾞｼｯｸM-PRO" w:hAnsi="HG丸ｺﾞｼｯｸM-PRO" w:hint="eastAsia"/>
          <w:color w:val="000000"/>
        </w:rPr>
        <w:t>）はベンゾジオキソール誘導体およびエーテルの一種。可燃性を持つ黄色から茶色の油状液体で、水には溶けない。</w:t>
      </w:r>
    </w:p>
    <w:p w14:paraId="46FBE549" w14:textId="689D263F" w:rsidR="00DF1019" w:rsidRPr="005309D5" w:rsidRDefault="005309D5" w:rsidP="005309D5">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5309D5">
        <w:rPr>
          <w:rFonts w:ascii="HG丸ｺﾞｼｯｸM-PRO" w:eastAsia="HG丸ｺﾞｼｯｸM-PRO" w:hAnsi="HG丸ｺﾞｼｯｸM-PRO" w:hint="eastAsia"/>
          <w:color w:val="000000"/>
        </w:rPr>
        <w:t>殺虫剤用共力剤（殺虫効果を高める添加剤）あるいは防虫剤として用いられる。この作用はプロペニルブトキシドがシトクロム</w:t>
      </w:r>
      <w:r w:rsidRPr="005309D5">
        <w:rPr>
          <w:rFonts w:ascii="HG丸ｺﾞｼｯｸM-PRO" w:eastAsia="HG丸ｺﾞｼｯｸM-PRO" w:hAnsi="HG丸ｺﾞｼｯｸM-PRO"/>
          <w:color w:val="000000"/>
        </w:rPr>
        <w:t>P450</w:t>
      </w:r>
      <w:r w:rsidRPr="005309D5">
        <w:rPr>
          <w:rFonts w:ascii="HG丸ｺﾞｼｯｸM-PRO" w:eastAsia="HG丸ｺﾞｼｯｸM-PRO" w:hAnsi="HG丸ｺﾞｼｯｸM-PRO" w:hint="eastAsia"/>
          <w:color w:val="000000"/>
        </w:rPr>
        <w:t>の阻害剤として機能するためである。有機リン系、ピレスロイド系などの殺虫剤は虫体内で</w:t>
      </w:r>
      <w:r w:rsidRPr="005309D5">
        <w:rPr>
          <w:rFonts w:ascii="HG丸ｺﾞｼｯｸM-PRO" w:eastAsia="HG丸ｺﾞｼｯｸM-PRO" w:hAnsi="HG丸ｺﾞｼｯｸM-PRO"/>
          <w:color w:val="000000"/>
        </w:rPr>
        <w:t>P450</w:t>
      </w:r>
      <w:r w:rsidRPr="005309D5">
        <w:rPr>
          <w:rFonts w:ascii="HG丸ｺﾞｼｯｸM-PRO" w:eastAsia="HG丸ｺﾞｼｯｸM-PRO" w:hAnsi="HG丸ｺﾞｼｯｸM-PRO" w:hint="eastAsia"/>
          <w:color w:val="000000"/>
        </w:rPr>
        <w:t>により解毒されるため、これを妨げることにより殺虫効果を高める</w:t>
      </w:r>
      <w:r w:rsidRPr="005309D5">
        <w:rPr>
          <w:rFonts w:ascii="HG丸ｺﾞｼｯｸM-PRO" w:eastAsia="HG丸ｺﾞｼｯｸM-PRO" w:hAnsi="HG丸ｺﾞｼｯｸM-PRO"/>
          <w:color w:val="000000"/>
        </w:rPr>
        <w:t>[3]</w:t>
      </w:r>
      <w:r w:rsidRPr="005309D5">
        <w:rPr>
          <w:rFonts w:ascii="HG丸ｺﾞｼｯｸM-PRO" w:eastAsia="HG丸ｺﾞｼｯｸM-PRO" w:hAnsi="HG丸ｺﾞｼｯｸM-PRO" w:hint="eastAsia"/>
          <w:color w:val="000000"/>
        </w:rPr>
        <w:t>。同様の効果を持つ物質にはゴマに含まれるセサミンなどがある。穀類防虫用には食品添加物として扱われる。</w:t>
      </w:r>
    </w:p>
    <w:p w14:paraId="22B08CAA" w14:textId="0A256517" w:rsidR="001867E0" w:rsidRDefault="001867E0" w:rsidP="00FC1A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C1A63" w:rsidRPr="00FC1A63">
        <w:rPr>
          <w:rFonts w:ascii="HG丸ｺﾞｼｯｸM-PRO" w:eastAsia="HG丸ｺﾞｼｯｸM-PRO" w:hAnsi="HG丸ｺﾞｼｯｸM-PRO" w:hint="eastAsia"/>
          <w:b/>
          <w:bCs/>
          <w:color w:val="000000"/>
        </w:rPr>
        <w:t>イバノ「フィレミニオンステーキ、トルネードステーキ」</w:t>
      </w:r>
      <w:r w:rsidR="00FC1A63" w:rsidRPr="00FC1A63">
        <w:rPr>
          <w:rFonts w:ascii="HG丸ｺﾞｼｯｸM-PRO" w:eastAsia="HG丸ｺﾞｼｯｸM-PRO" w:hAnsi="HG丸ｺﾞｼｯｸM-PRO"/>
          <w:b/>
          <w:bCs/>
          <w:color w:val="000000"/>
        </w:rPr>
        <w:t xml:space="preserve"> - </w:t>
      </w:r>
      <w:r w:rsidR="00FC1A63" w:rsidRPr="00FC1A63">
        <w:rPr>
          <w:rFonts w:ascii="HG丸ｺﾞｼｯｸM-PRO" w:eastAsia="HG丸ｺﾞｼｯｸM-PRO" w:hAnsi="HG丸ｺﾞｼｯｸM-PRO" w:hint="eastAsia"/>
          <w:b/>
          <w:bCs/>
          <w:color w:val="000000"/>
        </w:rPr>
        <w:t>返金／回収</w:t>
      </w:r>
      <w:r w:rsidR="00FC1A63">
        <w:rPr>
          <w:rFonts w:ascii="HG丸ｺﾞｼｯｸM-PRO" w:eastAsia="HG丸ｺﾞｼｯｸM-PRO" w:hAnsi="HG丸ｺﾞｼｯｸM-PRO" w:hint="eastAsia"/>
          <w:b/>
          <w:bCs/>
          <w:color w:val="000000"/>
        </w:rPr>
        <w:t xml:space="preserve">　</w:t>
      </w:r>
      <w:r w:rsidR="00FC1A63" w:rsidRPr="00FC1A63">
        <w:rPr>
          <w:rFonts w:ascii="HG丸ｺﾞｼｯｸM-PRO" w:eastAsia="HG丸ｺﾞｼｯｸM-PRO" w:hAnsi="HG丸ｺﾞｼｯｸM-PRO" w:hint="eastAsia"/>
          <w:b/>
          <w:bCs/>
          <w:color w:val="000000"/>
        </w:rPr>
        <w:t>アレルゲン「卵」「大豆」の表示欠落</w:t>
      </w:r>
      <w:r w:rsidR="00FC1A63">
        <w:rPr>
          <w:rFonts w:ascii="HG丸ｺﾞｼｯｸM-PRO" w:eastAsia="HG丸ｺﾞｼｯｸM-PRO" w:hAnsi="HG丸ｺﾞｼｯｸM-PRO" w:hint="eastAsia"/>
          <w:b/>
          <w:bCs/>
          <w:color w:val="000000"/>
        </w:rPr>
        <w:t xml:space="preserve">　2021/8/12</w:t>
      </w:r>
    </w:p>
    <w:bookmarkEnd w:id="14"/>
    <w:bookmarkEnd w:id="15"/>
    <w:bookmarkEnd w:id="16"/>
    <w:bookmarkEnd w:id="17"/>
    <w:bookmarkEnd w:id="18"/>
    <w:bookmarkEnd w:id="19"/>
    <w:bookmarkEnd w:id="20"/>
    <w:bookmarkEnd w:id="2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6"/>
    <w:bookmarkEnd w:id="47"/>
    <w:bookmarkEnd w:id="48"/>
    <w:bookmarkEnd w:id="49"/>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3"/>
    <w:bookmarkEnd w:id="254"/>
    <w:bookmarkEnd w:id="255"/>
    <w:bookmarkEnd w:id="256"/>
    <w:bookmarkEnd w:id="257"/>
    <w:bookmarkEnd w:id="258"/>
    <w:bookmarkEnd w:id="259"/>
    <w:bookmarkEnd w:id="260"/>
    <w:bookmarkEnd w:id="261"/>
    <w:bookmarkEnd w:id="262"/>
    <w:bookmarkEnd w:id="263"/>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65" w:name="_Hlk12684210"/>
      <w:bookmarkStart w:id="266" w:name="_Hlk10352818"/>
      <w:bookmarkStart w:id="267" w:name="_Hlk8484863"/>
      <w:bookmarkStart w:id="268" w:name="_Hlk8484972"/>
      <w:bookmarkStart w:id="269" w:name="_Hlk60909118"/>
      <w:bookmarkStart w:id="270" w:name="_Hlk59177162"/>
      <w:bookmarkStart w:id="271" w:name="_Hlk54942011"/>
      <w:r w:rsidR="009F2210" w:rsidRPr="009F2210">
        <w:rPr>
          <w:rFonts w:hint="eastAsia"/>
        </w:rPr>
        <w:t xml:space="preserve"> </w:t>
      </w:r>
      <w:bookmarkStart w:id="272"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72"/>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73"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44509B" w:rsidP="0006453F">
      <w:pPr>
        <w:spacing w:after="120" w:line="0" w:lineRule="atLeast"/>
        <w:ind w:left="220" w:hangingChars="100" w:hanging="220"/>
        <w:rPr>
          <w:rFonts w:ascii="Times New Roman" w:eastAsia="HG丸ｺﾞｼｯｸM-PRO" w:hAnsi="Times New Roman" w:cs="Times New Roman"/>
          <w:sz w:val="21"/>
          <w:szCs w:val="21"/>
        </w:rPr>
      </w:pPr>
      <w:hyperlink r:id="rId83"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273"/>
    </w:p>
    <w:p w14:paraId="434D9A65" w14:textId="77777777" w:rsidR="000E15C3" w:rsidRPr="0027504E" w:rsidRDefault="000E15C3" w:rsidP="000E15C3">
      <w:pPr>
        <w:spacing w:after="0" w:line="0" w:lineRule="atLeast"/>
        <w:ind w:left="241" w:hangingChars="100" w:hanging="241"/>
        <w:rPr>
          <w:rFonts w:ascii="HG丸ｺﾞｼｯｸM-PRO" w:eastAsia="HG丸ｺﾞｼｯｸM-PRO" w:hAnsi="HG丸ｺﾞｼｯｸM-PRO" w:cs="Times New Roman"/>
          <w:b/>
        </w:rPr>
      </w:pPr>
      <w:bookmarkStart w:id="274" w:name="_Hlk79134695"/>
      <w:r w:rsidRPr="00A7014B">
        <w:rPr>
          <w:rFonts w:ascii="HG丸ｺﾞｼｯｸM-PRO" w:eastAsia="HG丸ｺﾞｼｯｸM-PRO" w:hAnsi="HG丸ｺﾞｼｯｸM-PRO" w:cs="Times New Roman" w:hint="eastAsia"/>
          <w:b/>
          <w:color w:val="FFC000"/>
          <w:sz w:val="24"/>
          <w:szCs w:val="24"/>
        </w:rPr>
        <w:t>★細菌性食中毒★</w:t>
      </w:r>
    </w:p>
    <w:p w14:paraId="4CA662E4" w14:textId="735BFCB1" w:rsidR="00CC63BB" w:rsidRPr="00CC63BB" w:rsidRDefault="00CC63BB" w:rsidP="00CC63B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C63BB">
        <w:rPr>
          <w:rFonts w:ascii="HG丸ｺﾞｼｯｸM-PRO" w:eastAsia="HG丸ｺﾞｼｯｸM-PRO" w:hAnsi="HG丸ｺﾞｼｯｸM-PRO" w:cs="Times New Roman" w:hint="eastAsia"/>
          <w:b/>
        </w:rPr>
        <w:t>パラ準備関係者９人　飲食店弁当で食中毒　千葉市</w:t>
      </w:r>
    </w:p>
    <w:p w14:paraId="23B987CC" w14:textId="2CBE58F7" w:rsidR="00CC63BB" w:rsidRDefault="00CC63BB" w:rsidP="00CC63BB">
      <w:pPr>
        <w:spacing w:after="0" w:line="0" w:lineRule="atLeast"/>
        <w:ind w:leftChars="100" w:left="220"/>
        <w:rPr>
          <w:rFonts w:ascii="HG丸ｺﾞｼｯｸM-PRO" w:eastAsia="HG丸ｺﾞｼｯｸM-PRO" w:hAnsi="HG丸ｺﾞｼｯｸM-PRO" w:cs="Times New Roman"/>
          <w:b/>
        </w:rPr>
      </w:pPr>
      <w:r w:rsidRPr="00CC63BB">
        <w:rPr>
          <w:rFonts w:ascii="HG丸ｺﾞｼｯｸM-PRO" w:eastAsia="HG丸ｺﾞｼｯｸM-PRO" w:hAnsi="HG丸ｺﾞｼｯｸM-PRO" w:cs="Times New Roman" w:hint="eastAsia"/>
          <w:b/>
        </w:rPr>
        <w:t>千葉日報2021年8月20日 05:00</w:t>
      </w:r>
    </w:p>
    <w:p w14:paraId="1D67CF1C" w14:textId="06FCDAAB" w:rsidR="00CC63BB" w:rsidRPr="00CC63BB" w:rsidRDefault="00CC63BB" w:rsidP="00CC63BB">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黄色ブドウ球菌</w:t>
      </w:r>
    </w:p>
    <w:p w14:paraId="67E4D3D5" w14:textId="0E0D3BDD" w:rsidR="00CC63BB" w:rsidRPr="00CC63BB" w:rsidRDefault="0044509B" w:rsidP="00CC63BB">
      <w:pPr>
        <w:spacing w:after="120" w:line="0" w:lineRule="atLeast"/>
        <w:ind w:leftChars="100" w:left="220"/>
        <w:rPr>
          <w:rFonts w:ascii="Times New Roman" w:eastAsia="HG丸ｺﾞｼｯｸM-PRO" w:hAnsi="Times New Roman" w:cs="Times New Roman"/>
          <w:bCs/>
          <w:sz w:val="21"/>
          <w:szCs w:val="21"/>
        </w:rPr>
      </w:pPr>
      <w:hyperlink r:id="rId84" w:history="1">
        <w:r w:rsidR="00CC63BB" w:rsidRPr="00CC63BB">
          <w:rPr>
            <w:rStyle w:val="a3"/>
            <w:rFonts w:ascii="Times New Roman" w:eastAsia="HG丸ｺﾞｼｯｸM-PRO" w:hAnsi="Times New Roman" w:cs="Times New Roman"/>
            <w:bCs/>
            <w:sz w:val="21"/>
            <w:szCs w:val="21"/>
          </w:rPr>
          <w:t>https://www.excite.co.jp/news/article/Chibanippo_excite_822752/</w:t>
        </w:r>
      </w:hyperlink>
    </w:p>
    <w:p w14:paraId="0EA78FA6" w14:textId="047BFD85" w:rsidR="00C97EFA" w:rsidRDefault="00C97EFA" w:rsidP="00C97EF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97EFA">
        <w:rPr>
          <w:rFonts w:ascii="HG丸ｺﾞｼｯｸM-PRO" w:eastAsia="HG丸ｺﾞｼｯｸM-PRO" w:hAnsi="HG丸ｺﾞｼｯｸM-PRO" w:cs="Times New Roman" w:hint="eastAsia"/>
          <w:b/>
        </w:rPr>
        <w:t>「嘔吐している人がいる」集団食中毒か…ホテル宿泊客</w:t>
      </w:r>
      <w:r w:rsidRPr="00C97EFA">
        <w:rPr>
          <w:rFonts w:ascii="HG丸ｺﾞｼｯｸM-PRO" w:eastAsia="HG丸ｺﾞｼｯｸM-PRO" w:hAnsi="HG丸ｺﾞｼｯｸM-PRO" w:cs="Times New Roman"/>
          <w:b/>
        </w:rPr>
        <w:t>16</w:t>
      </w:r>
      <w:r w:rsidRPr="00C97EFA">
        <w:rPr>
          <w:rFonts w:ascii="HG丸ｺﾞｼｯｸM-PRO" w:eastAsia="HG丸ｺﾞｼｯｸM-PRO" w:hAnsi="HG丸ｺﾞｼｯｸM-PRO" w:cs="Times New Roman" w:hint="eastAsia"/>
          <w:b/>
        </w:rPr>
        <w:t>人が体調不良</w:t>
      </w:r>
      <w:r w:rsidRPr="00C97EFA">
        <w:rPr>
          <w:rFonts w:ascii="HG丸ｺﾞｼｯｸM-PRO" w:eastAsia="HG丸ｺﾞｼｯｸM-PRO" w:hAnsi="HG丸ｺﾞｼｯｸM-PRO" w:cs="Times New Roman"/>
          <w:b/>
        </w:rPr>
        <w:t xml:space="preserve"> 15</w:t>
      </w:r>
      <w:r w:rsidRPr="00C97EFA">
        <w:rPr>
          <w:rFonts w:ascii="HG丸ｺﾞｼｯｸM-PRO" w:eastAsia="HG丸ｺﾞｼｯｸM-PRO" w:hAnsi="HG丸ｺﾞｼｯｸM-PRO" w:cs="Times New Roman" w:hint="eastAsia"/>
          <w:b/>
        </w:rPr>
        <w:t>歳以下サッカー全国大会選手も</w:t>
      </w:r>
      <w:r>
        <w:rPr>
          <w:rFonts w:ascii="HG丸ｺﾞｼｯｸM-PRO" w:eastAsia="HG丸ｺﾞｼｯｸM-PRO" w:hAnsi="HG丸ｺﾞｼｯｸM-PRO" w:cs="Times New Roman" w:hint="eastAsia"/>
          <w:b/>
        </w:rPr>
        <w:t xml:space="preserve">　</w:t>
      </w:r>
      <w:r w:rsidRPr="00C97EFA">
        <w:rPr>
          <w:rFonts w:ascii="HG丸ｺﾞｼｯｸM-PRO" w:eastAsia="HG丸ｺﾞｼｯｸM-PRO" w:hAnsi="HG丸ｺﾞｼｯｸM-PRO" w:cs="Times New Roman" w:hint="eastAsia"/>
          <w:b/>
        </w:rPr>
        <w:t>8/17(火) 11:40配信</w:t>
      </w:r>
      <w:r>
        <w:rPr>
          <w:rFonts w:ascii="HG丸ｺﾞｼｯｸM-PRO" w:eastAsia="HG丸ｺﾞｼｯｸM-PRO" w:hAnsi="HG丸ｺﾞｼｯｸM-PRO" w:cs="Times New Roman" w:hint="eastAsia"/>
          <w:b/>
        </w:rPr>
        <w:t xml:space="preserve">　</w:t>
      </w:r>
      <w:r w:rsidRPr="00C97EFA">
        <w:rPr>
          <w:rFonts w:ascii="HG丸ｺﾞｼｯｸM-PRO" w:eastAsia="HG丸ｺﾞｼｯｸM-PRO" w:hAnsi="HG丸ｺﾞｼｯｸM-PRO" w:cs="Times New Roman" w:hint="eastAsia"/>
          <w:b/>
        </w:rPr>
        <w:t>北海道ニュース</w:t>
      </w:r>
      <w:r w:rsidRPr="00C97EFA">
        <w:rPr>
          <w:rFonts w:ascii="HG丸ｺﾞｼｯｸM-PRO" w:eastAsia="HG丸ｺﾞｼｯｸM-PRO" w:hAnsi="HG丸ｺﾞｼｯｸM-PRO" w:cs="Times New Roman"/>
          <w:b/>
        </w:rPr>
        <w:t>UHB</w:t>
      </w:r>
    </w:p>
    <w:p w14:paraId="686CF2A4" w14:textId="1D62EDAB" w:rsidR="00C97EFA" w:rsidRDefault="00C97EFA" w:rsidP="002B6791">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調査中</w:t>
      </w:r>
    </w:p>
    <w:p w14:paraId="01A9F396" w14:textId="136981ED" w:rsidR="00C97EFA" w:rsidRPr="00C97EFA" w:rsidRDefault="0044509B" w:rsidP="00C97EFA">
      <w:pPr>
        <w:spacing w:after="120" w:line="0" w:lineRule="atLeast"/>
        <w:ind w:leftChars="100" w:left="220"/>
        <w:rPr>
          <w:rFonts w:ascii="Times New Roman" w:eastAsia="HG丸ｺﾞｼｯｸM-PRO" w:hAnsi="Times New Roman" w:cs="Times New Roman"/>
          <w:bCs/>
          <w:sz w:val="21"/>
          <w:szCs w:val="21"/>
        </w:rPr>
      </w:pPr>
      <w:hyperlink r:id="rId85" w:history="1">
        <w:r w:rsidR="00C97EFA" w:rsidRPr="00C97EFA">
          <w:rPr>
            <w:rStyle w:val="a3"/>
            <w:rFonts w:ascii="Times New Roman" w:eastAsia="HG丸ｺﾞｼｯｸM-PRO" w:hAnsi="Times New Roman" w:cs="Times New Roman"/>
            <w:bCs/>
            <w:sz w:val="21"/>
            <w:szCs w:val="21"/>
          </w:rPr>
          <w:t>https://news.yahoo.co.jp/articles/7c02a0f24f15b5ce906cd139068eb9f10a73c933</w:t>
        </w:r>
      </w:hyperlink>
    </w:p>
    <w:p w14:paraId="5CD2BC52" w14:textId="77777777" w:rsidR="00C97EFA" w:rsidRPr="00C97EFA" w:rsidRDefault="00C97EFA" w:rsidP="00C97EF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C97EFA">
        <w:rPr>
          <w:rFonts w:ascii="HG丸ｺﾞｼｯｸM-PRO" w:eastAsia="HG丸ｺﾞｼｯｸM-PRO" w:hAnsi="HG丸ｺﾞｼｯｸM-PRO" w:cs="Times New Roman" w:hint="eastAsia"/>
          <w:b/>
        </w:rPr>
        <w:t>ホテルの宿泊客十数人、吐き気や手足のしびれ訴えて搬送　北海道幕別町</w:t>
      </w:r>
    </w:p>
    <w:p w14:paraId="5A0491F9" w14:textId="0A49116C" w:rsidR="00C97EFA" w:rsidRDefault="00C97EFA" w:rsidP="00C97EFA">
      <w:pPr>
        <w:spacing w:after="0" w:line="0" w:lineRule="atLeast"/>
        <w:ind w:leftChars="100" w:left="220"/>
        <w:rPr>
          <w:rFonts w:ascii="HG丸ｺﾞｼｯｸM-PRO" w:eastAsia="HG丸ｺﾞｼｯｸM-PRO" w:hAnsi="HG丸ｺﾞｼｯｸM-PRO" w:cs="Times New Roman"/>
          <w:b/>
        </w:rPr>
      </w:pPr>
      <w:r w:rsidRPr="00C97EFA">
        <w:rPr>
          <w:rFonts w:ascii="HG丸ｺﾞｼｯｸM-PRO" w:eastAsia="HG丸ｺﾞｼｯｸM-PRO" w:hAnsi="HG丸ｺﾞｼｯｸM-PRO" w:cs="Times New Roman" w:hint="eastAsia"/>
          <w:b/>
        </w:rPr>
        <w:t>8/17(火) 9:15配信</w:t>
      </w:r>
      <w:r>
        <w:rPr>
          <w:rFonts w:ascii="HG丸ｺﾞｼｯｸM-PRO" w:eastAsia="HG丸ｺﾞｼｯｸM-PRO" w:hAnsi="HG丸ｺﾞｼｯｸM-PRO" w:cs="Times New Roman" w:hint="eastAsia"/>
          <w:b/>
        </w:rPr>
        <w:t xml:space="preserve">　</w:t>
      </w:r>
      <w:r w:rsidRPr="00C97EFA">
        <w:rPr>
          <w:rFonts w:ascii="HG丸ｺﾞｼｯｸM-PRO" w:eastAsia="HG丸ｺﾞｼｯｸM-PRO" w:hAnsi="HG丸ｺﾞｼｯｸM-PRO" w:cs="Times New Roman"/>
          <w:b/>
        </w:rPr>
        <w:t>HBC</w:t>
      </w:r>
      <w:r w:rsidRPr="00C97EFA">
        <w:rPr>
          <w:rFonts w:ascii="HG丸ｺﾞｼｯｸM-PRO" w:eastAsia="HG丸ｺﾞｼｯｸM-PRO" w:hAnsi="HG丸ｺﾞｼｯｸM-PRO" w:cs="Times New Roman" w:hint="eastAsia"/>
          <w:b/>
        </w:rPr>
        <w:t>ニュース</w:t>
      </w:r>
    </w:p>
    <w:p w14:paraId="08CB2CBB" w14:textId="34FB436A" w:rsidR="00C97EFA" w:rsidRPr="00C97EFA" w:rsidRDefault="0044509B" w:rsidP="00C97EFA">
      <w:pPr>
        <w:spacing w:after="120" w:line="0" w:lineRule="atLeast"/>
        <w:ind w:leftChars="100" w:left="220"/>
        <w:rPr>
          <w:rFonts w:ascii="Times New Roman" w:eastAsia="HG丸ｺﾞｼｯｸM-PRO" w:hAnsi="Times New Roman" w:cs="Times New Roman"/>
          <w:bCs/>
          <w:sz w:val="21"/>
          <w:szCs w:val="21"/>
        </w:rPr>
      </w:pPr>
      <w:hyperlink r:id="rId86" w:history="1">
        <w:r w:rsidR="00C97EFA" w:rsidRPr="00C97EFA">
          <w:rPr>
            <w:rStyle w:val="a3"/>
            <w:rFonts w:ascii="Times New Roman" w:eastAsia="HG丸ｺﾞｼｯｸM-PRO" w:hAnsi="Times New Roman" w:cs="Times New Roman"/>
            <w:bCs/>
            <w:sz w:val="21"/>
            <w:szCs w:val="21"/>
          </w:rPr>
          <w:t>https://news.yahoo.co.jp/articles/5a71e9717ca0ec7b6b460ae5c10659864edd0c8f</w:t>
        </w:r>
      </w:hyperlink>
    </w:p>
    <w:p w14:paraId="0DDC6FAD" w14:textId="52DBEC49" w:rsidR="003F3779" w:rsidRPr="003F3779" w:rsidRDefault="003F3779" w:rsidP="003F377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3F3779">
        <w:rPr>
          <w:rFonts w:ascii="HG丸ｺﾞｼｯｸM-PRO" w:eastAsia="HG丸ｺﾞｼｯｸM-PRO" w:hAnsi="HG丸ｺﾞｼｯｸM-PRO" w:cs="Times New Roman" w:hint="eastAsia"/>
          <w:b/>
        </w:rPr>
        <w:t>ホテル内レストランで男女７人食中毒　サルモネラ菌検出</w:t>
      </w:r>
    </w:p>
    <w:p w14:paraId="52BA706F" w14:textId="504B3576" w:rsidR="003F3779" w:rsidRDefault="003F3779" w:rsidP="003F3779">
      <w:pPr>
        <w:spacing w:after="0" w:line="0" w:lineRule="atLeast"/>
        <w:ind w:leftChars="100" w:left="220"/>
        <w:rPr>
          <w:rFonts w:ascii="HG丸ｺﾞｼｯｸM-PRO" w:eastAsia="HG丸ｺﾞｼｯｸM-PRO" w:hAnsi="HG丸ｺﾞｼｯｸM-PRO" w:cs="Times New Roman"/>
          <w:b/>
        </w:rPr>
      </w:pPr>
      <w:r w:rsidRPr="003F3779">
        <w:rPr>
          <w:rFonts w:ascii="HG丸ｺﾞｼｯｸM-PRO" w:eastAsia="HG丸ｺﾞｼｯｸM-PRO" w:hAnsi="HG丸ｺﾞｼｯｸM-PRO" w:cs="Times New Roman" w:hint="eastAsia"/>
          <w:b/>
        </w:rPr>
        <w:t>会員向け記事</w:t>
      </w:r>
      <w:r w:rsidRPr="003F3779">
        <w:rPr>
          <w:rFonts w:ascii="HG丸ｺﾞｼｯｸM-PRO" w:eastAsia="HG丸ｺﾞｼｯｸM-PRO" w:hAnsi="HG丸ｺﾞｼｯｸM-PRO" w:cs="Times New Roman"/>
          <w:b/>
        </w:rPr>
        <w:t xml:space="preserve"> 2021</w:t>
      </w:r>
      <w:r w:rsidRPr="003F3779">
        <w:rPr>
          <w:rFonts w:ascii="HG丸ｺﾞｼｯｸM-PRO" w:eastAsia="HG丸ｺﾞｼｯｸM-PRO" w:hAnsi="HG丸ｺﾞｼｯｸM-PRO" w:cs="Times New Roman" w:hint="eastAsia"/>
          <w:b/>
        </w:rPr>
        <w:t>年</w:t>
      </w:r>
      <w:r w:rsidRPr="003F3779">
        <w:rPr>
          <w:rFonts w:ascii="HG丸ｺﾞｼｯｸM-PRO" w:eastAsia="HG丸ｺﾞｼｯｸM-PRO" w:hAnsi="HG丸ｺﾞｼｯｸM-PRO" w:cs="Times New Roman"/>
          <w:b/>
        </w:rPr>
        <w:t>8</w:t>
      </w:r>
      <w:r w:rsidRPr="003F3779">
        <w:rPr>
          <w:rFonts w:ascii="HG丸ｺﾞｼｯｸM-PRO" w:eastAsia="HG丸ｺﾞｼｯｸM-PRO" w:hAnsi="HG丸ｺﾞｼｯｸM-PRO" w:cs="Times New Roman" w:hint="eastAsia"/>
          <w:b/>
        </w:rPr>
        <w:t>月</w:t>
      </w:r>
      <w:r w:rsidRPr="003F3779">
        <w:rPr>
          <w:rFonts w:ascii="HG丸ｺﾞｼｯｸM-PRO" w:eastAsia="HG丸ｺﾞｼｯｸM-PRO" w:hAnsi="HG丸ｺﾞｼｯｸM-PRO" w:cs="Times New Roman"/>
          <w:b/>
        </w:rPr>
        <w:t>15</w:t>
      </w:r>
      <w:r w:rsidRPr="003F3779">
        <w:rPr>
          <w:rFonts w:ascii="HG丸ｺﾞｼｯｸM-PRO" w:eastAsia="HG丸ｺﾞｼｯｸM-PRO" w:hAnsi="HG丸ｺﾞｼｯｸM-PRO" w:cs="Times New Roman" w:hint="eastAsia"/>
          <w:b/>
        </w:rPr>
        <w:t>日</w:t>
      </w:r>
      <w:r w:rsidRPr="003F3779">
        <w:rPr>
          <w:rFonts w:ascii="HG丸ｺﾞｼｯｸM-PRO" w:eastAsia="HG丸ｺﾞｼｯｸM-PRO" w:hAnsi="HG丸ｺﾞｼｯｸM-PRO" w:cs="Times New Roman"/>
          <w:b/>
        </w:rPr>
        <w:t xml:space="preserve"> </w:t>
      </w:r>
      <w:r w:rsidRPr="003F3779">
        <w:rPr>
          <w:rFonts w:ascii="HG丸ｺﾞｼｯｸM-PRO" w:eastAsia="HG丸ｺﾞｼｯｸM-PRO" w:hAnsi="HG丸ｺﾞｼｯｸM-PRO" w:cs="Times New Roman" w:hint="eastAsia"/>
          <w:b/>
        </w:rPr>
        <w:t>掲載</w:t>
      </w:r>
      <w:r>
        <w:rPr>
          <w:rFonts w:ascii="HG丸ｺﾞｼｯｸM-PRO" w:eastAsia="HG丸ｺﾞｼｯｸM-PRO" w:hAnsi="HG丸ｺﾞｼｯｸM-PRO" w:cs="Times New Roman" w:hint="eastAsia"/>
          <w:b/>
        </w:rPr>
        <w:t xml:space="preserve">　秋田魁新報電子版</w:t>
      </w:r>
    </w:p>
    <w:p w14:paraId="704ECAE7" w14:textId="79ECE8D5" w:rsidR="003F3779" w:rsidRPr="003F3779" w:rsidRDefault="003F3779" w:rsidP="003F377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サルモネラ</w:t>
      </w:r>
    </w:p>
    <w:p w14:paraId="5FC32B52" w14:textId="25C78CDB" w:rsidR="003F3779" w:rsidRPr="003165F0" w:rsidRDefault="0044509B" w:rsidP="003165F0">
      <w:pPr>
        <w:spacing w:after="120" w:line="0" w:lineRule="atLeast"/>
        <w:ind w:leftChars="100" w:left="220"/>
        <w:rPr>
          <w:rFonts w:ascii="Times New Roman" w:eastAsia="HG丸ｺﾞｼｯｸM-PRO" w:hAnsi="Times New Roman" w:cs="Times New Roman"/>
          <w:b/>
          <w:sz w:val="21"/>
          <w:szCs w:val="21"/>
        </w:rPr>
      </w:pPr>
      <w:hyperlink r:id="rId87" w:history="1">
        <w:r w:rsidR="003F3779" w:rsidRPr="003165F0">
          <w:rPr>
            <w:rStyle w:val="a3"/>
            <w:rFonts w:ascii="Times New Roman" w:eastAsia="HG丸ｺﾞｼｯｸM-PRO" w:hAnsi="Times New Roman" w:cs="Times New Roman"/>
            <w:bCs/>
            <w:sz w:val="21"/>
            <w:szCs w:val="21"/>
          </w:rPr>
          <w:t>https://www.sakigake.jp/news/article/20210815AK0029/</w:t>
        </w:r>
      </w:hyperlink>
    </w:p>
    <w:p w14:paraId="75B4729A" w14:textId="047E65C5" w:rsidR="003F3779" w:rsidRDefault="003F3779" w:rsidP="003F3779">
      <w:pPr>
        <w:spacing w:after="0" w:line="0" w:lineRule="atLeast"/>
        <w:ind w:leftChars="100" w:left="220"/>
        <w:rPr>
          <w:rFonts w:ascii="HG丸ｺﾞｼｯｸM-PRO" w:eastAsia="HG丸ｺﾞｼｯｸM-PRO" w:hAnsi="HG丸ｺﾞｼｯｸM-PRO" w:cs="Times New Roman"/>
          <w:b/>
        </w:rPr>
      </w:pPr>
      <w:r w:rsidRPr="003F3779">
        <w:rPr>
          <w:rFonts w:ascii="HG丸ｺﾞｼｯｸM-PRO" w:eastAsia="HG丸ｺﾞｼｯｸM-PRO" w:hAnsi="HG丸ｺﾞｼｯｸM-PRO" w:cs="Times New Roman" w:hint="eastAsia"/>
          <w:b/>
        </w:rPr>
        <w:t>食中毒の発生について（２）</w:t>
      </w:r>
      <w:r>
        <w:rPr>
          <w:rFonts w:ascii="HG丸ｺﾞｼｯｸM-PRO" w:eastAsia="HG丸ｺﾞｼｯｸM-PRO" w:hAnsi="HG丸ｺﾞｼｯｸM-PRO" w:cs="Times New Roman" w:hint="eastAsia"/>
          <w:b/>
        </w:rPr>
        <w:t xml:space="preserve">　</w:t>
      </w:r>
      <w:r w:rsidRPr="003F3779">
        <w:rPr>
          <w:rFonts w:ascii="HG丸ｺﾞｼｯｸM-PRO" w:eastAsia="HG丸ｺﾞｼｯｸM-PRO" w:hAnsi="HG丸ｺﾞｼｯｸM-PRO" w:cs="Times New Roman" w:hint="eastAsia"/>
          <w:b/>
        </w:rPr>
        <w:t>2021年08月15日</w:t>
      </w:r>
      <w:r>
        <w:rPr>
          <w:rFonts w:ascii="HG丸ｺﾞｼｯｸM-PRO" w:eastAsia="HG丸ｺﾞｼｯｸM-PRO" w:hAnsi="HG丸ｺﾞｼｯｸM-PRO" w:cs="Times New Roman" w:hint="eastAsia"/>
          <w:b/>
        </w:rPr>
        <w:t xml:space="preserve">　秋田県仙北市</w:t>
      </w:r>
    </w:p>
    <w:p w14:paraId="0012D97D" w14:textId="2A2DAA20" w:rsidR="003F3779" w:rsidRPr="003F3779" w:rsidRDefault="003F3779" w:rsidP="003F377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サルモネラ</w:t>
      </w:r>
    </w:p>
    <w:p w14:paraId="7FC5AD10" w14:textId="77777777" w:rsidR="003F3779" w:rsidRPr="003F3779" w:rsidRDefault="003F3779" w:rsidP="003F3779">
      <w:pPr>
        <w:spacing w:after="0" w:line="0" w:lineRule="atLeast"/>
        <w:ind w:leftChars="100" w:left="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lastRenderedPageBreak/>
        <w:t xml:space="preserve">　本日、大仙保健所は、仙北市内の宿泊施設「田沢湖レイクリゾート」で調理された食事を原因とする食中毒と断定し、同施設の飲食店営業を６日間の停止処分としましたのでお知らせします。</w:t>
      </w:r>
    </w:p>
    <w:p w14:paraId="107D79C5" w14:textId="77777777" w:rsidR="003F3779" w:rsidRPr="003F3779" w:rsidRDefault="003F3779" w:rsidP="003F3779">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１　発生日時：令和３年８月８日（日）８時</w:t>
      </w:r>
    </w:p>
    <w:p w14:paraId="38B5359C" w14:textId="77777777" w:rsidR="003F3779" w:rsidRPr="003F3779" w:rsidRDefault="003F3779" w:rsidP="003F3779">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２　喫食者数：３４４名</w:t>
      </w:r>
    </w:p>
    <w:p w14:paraId="1AD6809C" w14:textId="77777777" w:rsidR="003F3779" w:rsidRPr="003F3779" w:rsidRDefault="003F3779" w:rsidP="003F3779">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３　患者数　：７名（男性１名　女性６名）・・・入院なし</w:t>
      </w:r>
    </w:p>
    <w:p w14:paraId="32109978" w14:textId="77777777" w:rsidR="003F3779" w:rsidRPr="003F3779" w:rsidRDefault="003F3779" w:rsidP="003F3779">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４　主な症状：下痢、腹痛、発熱等</w:t>
      </w:r>
    </w:p>
    <w:p w14:paraId="41DC5E4B" w14:textId="77777777" w:rsidR="003F3779" w:rsidRPr="003F3779" w:rsidRDefault="003F3779" w:rsidP="003F3779">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５　病因物質：サルモネラ属菌</w:t>
      </w:r>
    </w:p>
    <w:p w14:paraId="29D446EC" w14:textId="0FF7FAA6" w:rsidR="003F3779" w:rsidRPr="003F3779" w:rsidRDefault="003F3779" w:rsidP="003F3779">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６　原因施設：屋　号：ごっつお　ダイニング（田沢湖レイクリゾート内）</w:t>
      </w:r>
    </w:p>
    <w:p w14:paraId="4FB1928A" w14:textId="77777777" w:rsidR="003F3779" w:rsidRPr="003F3779" w:rsidRDefault="003F3779" w:rsidP="003165F0">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７　原因食品：令和３年８月６日から８日にかけて調理、提供した食事</w:t>
      </w:r>
    </w:p>
    <w:p w14:paraId="4364E044" w14:textId="77777777" w:rsidR="003165F0" w:rsidRDefault="003F3779" w:rsidP="003165F0">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８　行政処分：令和３年８月１５日（日）から２０日（金）まで６日間の営業停止</w:t>
      </w:r>
    </w:p>
    <w:p w14:paraId="4471BBF8" w14:textId="777E4D35" w:rsidR="003F3779" w:rsidRPr="003F3779" w:rsidRDefault="003F3779" w:rsidP="003165F0">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bCs/>
        </w:rPr>
        <w:t xml:space="preserve">9    </w:t>
      </w:r>
      <w:r w:rsidRPr="003F3779">
        <w:rPr>
          <w:rFonts w:ascii="HG丸ｺﾞｼｯｸM-PRO" w:eastAsia="HG丸ｺﾞｼｯｸM-PRO" w:hAnsi="HG丸ｺﾞｼｯｸM-PRO" w:cs="Times New Roman" w:hint="eastAsia"/>
          <w:bCs/>
        </w:rPr>
        <w:t>経緯</w:t>
      </w:r>
    </w:p>
    <w:p w14:paraId="5A44F0FC" w14:textId="0FFC6DD8" w:rsidR="003F3779" w:rsidRPr="003F3779" w:rsidRDefault="003F3779" w:rsidP="003165F0">
      <w:pPr>
        <w:spacing w:after="0" w:line="0" w:lineRule="atLeast"/>
        <w:ind w:leftChars="100" w:left="440" w:hangingChars="100" w:hanging="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 xml:space="preserve">　</w:t>
      </w:r>
      <w:r w:rsidR="003165F0">
        <w:rPr>
          <w:rFonts w:ascii="HG丸ｺﾞｼｯｸM-PRO" w:eastAsia="HG丸ｺﾞｼｯｸM-PRO" w:hAnsi="HG丸ｺﾞｼｯｸM-PRO" w:cs="Times New Roman" w:hint="eastAsia"/>
          <w:bCs/>
        </w:rPr>
        <w:t xml:space="preserve">　</w:t>
      </w:r>
      <w:r w:rsidRPr="003F3779">
        <w:rPr>
          <w:rFonts w:ascii="HG丸ｺﾞｼｯｸM-PRO" w:eastAsia="HG丸ｺﾞｼｯｸM-PRO" w:hAnsi="HG丸ｺﾞｼｯｸM-PRO" w:cs="Times New Roman" w:hint="eastAsia"/>
          <w:bCs/>
        </w:rPr>
        <w:t>８月１３日（金）１０時頃に、大館保健所から、８月７日から８日にかけて田沢湖周辺を旅行した家族が食中毒様の症状を呈しているとの連絡が大仙保健所にあった。大仙保健所の調査によれば、８月６日から８日にかけて田沢湖レイクリゾートに宿泊した客のうち７名が食中毒症状を呈しており、うち３名の便からサルモネラ属菌が検出された。</w:t>
      </w:r>
    </w:p>
    <w:p w14:paraId="21DDCFDC" w14:textId="77777777" w:rsidR="003F3779" w:rsidRPr="003F3779" w:rsidRDefault="003F3779" w:rsidP="003F3779">
      <w:pPr>
        <w:spacing w:after="0" w:line="0" w:lineRule="atLeast"/>
        <w:ind w:leftChars="100" w:left="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bCs/>
        </w:rPr>
        <w:t xml:space="preserve">  </w:t>
      </w:r>
      <w:r w:rsidRPr="003F3779">
        <w:rPr>
          <w:rFonts w:ascii="HG丸ｺﾞｼｯｸM-PRO" w:eastAsia="HG丸ｺﾞｼｯｸM-PRO" w:hAnsi="HG丸ｺﾞｼｯｸM-PRO" w:cs="Times New Roman" w:hint="eastAsia"/>
          <w:bCs/>
        </w:rPr>
        <w:t xml:space="preserve">　また、原因施設の調理従事者２名からサルモネラ属菌が検出された。</w:t>
      </w:r>
    </w:p>
    <w:p w14:paraId="34E44825" w14:textId="17134A39" w:rsidR="003F3779" w:rsidRPr="003165F0" w:rsidRDefault="0044509B" w:rsidP="003165F0">
      <w:pPr>
        <w:spacing w:after="120" w:line="0" w:lineRule="atLeast"/>
        <w:ind w:leftChars="100" w:left="220"/>
        <w:rPr>
          <w:rFonts w:ascii="Times New Roman" w:eastAsia="HG丸ｺﾞｼｯｸM-PRO" w:hAnsi="Times New Roman" w:cs="Times New Roman"/>
          <w:bCs/>
          <w:sz w:val="21"/>
          <w:szCs w:val="21"/>
        </w:rPr>
      </w:pPr>
      <w:hyperlink r:id="rId88" w:history="1">
        <w:r w:rsidR="003165F0" w:rsidRPr="003165F0">
          <w:rPr>
            <w:rStyle w:val="a3"/>
            <w:rFonts w:ascii="Times New Roman" w:eastAsia="HG丸ｺﾞｼｯｸM-PRO" w:hAnsi="Times New Roman" w:cs="Times New Roman"/>
            <w:bCs/>
            <w:sz w:val="21"/>
            <w:szCs w:val="21"/>
          </w:rPr>
          <w:t>https://www.pref.akita.lg.jp/pages/archive/59656</w:t>
        </w:r>
      </w:hyperlink>
    </w:p>
    <w:p w14:paraId="0CA0A0DF" w14:textId="77777777" w:rsidR="000E15C3" w:rsidRDefault="000E15C3" w:rsidP="000E15C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寄生虫による</w:t>
      </w:r>
      <w:r w:rsidRPr="00E41DE2">
        <w:rPr>
          <w:rFonts w:ascii="HG丸ｺﾞｼｯｸM-PRO" w:eastAsia="HG丸ｺﾞｼｯｸM-PRO" w:hAnsi="HG丸ｺﾞｼｯｸM-PRO" w:cs="Times New Roman" w:hint="eastAsia"/>
          <w:b/>
          <w:color w:val="FFC000"/>
          <w:sz w:val="24"/>
          <w:szCs w:val="24"/>
        </w:rPr>
        <w:t>食中毒★</w:t>
      </w:r>
    </w:p>
    <w:p w14:paraId="02D8A900" w14:textId="7616548A" w:rsidR="000E15C3" w:rsidRDefault="000E15C3" w:rsidP="000E15C3">
      <w:pPr>
        <w:spacing w:after="0" w:line="0" w:lineRule="atLeast"/>
        <w:ind w:left="221" w:hangingChars="100" w:hanging="221"/>
        <w:rPr>
          <w:rFonts w:ascii="HG丸ｺﾞｼｯｸM-PRO" w:eastAsia="HG丸ｺﾞｼｯｸM-PRO" w:hAnsi="HG丸ｺﾞｼｯｸM-PRO" w:cs="Times New Roman"/>
          <w:b/>
        </w:rPr>
      </w:pPr>
      <w:r w:rsidRPr="00351EA5">
        <w:rPr>
          <w:rFonts w:ascii="HG丸ｺﾞｼｯｸM-PRO" w:eastAsia="HG丸ｺﾞｼｯｸM-PRO" w:hAnsi="HG丸ｺﾞｼｯｸM-PRO" w:cs="Times New Roman" w:hint="eastAsia"/>
          <w:b/>
        </w:rPr>
        <w:t>■</w:t>
      </w:r>
      <w:r w:rsidR="00640296" w:rsidRPr="00640296">
        <w:rPr>
          <w:rFonts w:ascii="HG丸ｺﾞｼｯｸM-PRO" w:eastAsia="HG丸ｺﾞｼｯｸM-PRO" w:hAnsi="HG丸ｺﾞｼｯｸM-PRO" w:cs="Times New Roman" w:hint="eastAsia"/>
          <w:b/>
        </w:rPr>
        <w:t>食中毒事件が発生しました</w:t>
      </w:r>
      <w:r w:rsidR="00640296">
        <w:rPr>
          <w:rFonts w:ascii="HG丸ｺﾞｼｯｸM-PRO" w:eastAsia="HG丸ｺﾞｼｯｸM-PRO" w:hAnsi="HG丸ｺﾞｼｯｸM-PRO" w:cs="Times New Roman" w:hint="eastAsia"/>
          <w:b/>
        </w:rPr>
        <w:t xml:space="preserve">　2021/8/16　岡山県岡山市</w:t>
      </w:r>
    </w:p>
    <w:p w14:paraId="51B63794" w14:textId="39CBC11B" w:rsidR="00640296" w:rsidRPr="00640296" w:rsidRDefault="00640296" w:rsidP="000E15C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7FF01D0F" w14:textId="49348A60" w:rsidR="00640296" w:rsidRDefault="00640296" w:rsidP="00640296">
      <w:pPr>
        <w:spacing w:after="0" w:line="0" w:lineRule="atLeast"/>
        <w:ind w:left="220" w:hangingChars="100" w:hanging="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 xml:space="preserve">　事件の概要</w:t>
      </w:r>
    </w:p>
    <w:p w14:paraId="4F5589AD" w14:textId="7FAD5B30"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令和３年８月</w:t>
      </w:r>
      <w:r w:rsidRPr="00640296">
        <w:rPr>
          <w:rFonts w:ascii="HG丸ｺﾞｼｯｸM-PRO" w:eastAsia="HG丸ｺﾞｼｯｸM-PRO" w:hAnsi="HG丸ｺﾞｼｯｸM-PRO" w:cs="Times New Roman"/>
          <w:bCs/>
        </w:rPr>
        <w:t>14</w:t>
      </w:r>
      <w:r w:rsidRPr="00640296">
        <w:rPr>
          <w:rFonts w:ascii="HG丸ｺﾞｼｯｸM-PRO" w:eastAsia="HG丸ｺﾞｼｯｸM-PRO" w:hAnsi="HG丸ｺﾞｼｯｸM-PRO" w:cs="Times New Roman" w:hint="eastAsia"/>
          <w:bCs/>
        </w:rPr>
        <w:t>日（土）午後３時頃、岡山市から県生活衛生課へ「岡山市内の医療機関から岡山市保健所へ、加賀郡吉備中央町の仕出屋の刺身を８月</w:t>
      </w:r>
      <w:r w:rsidRPr="00640296">
        <w:rPr>
          <w:rFonts w:ascii="HG丸ｺﾞｼｯｸM-PRO" w:eastAsia="HG丸ｺﾞｼｯｸM-PRO" w:hAnsi="HG丸ｺﾞｼｯｸM-PRO" w:cs="Times New Roman"/>
          <w:bCs/>
        </w:rPr>
        <w:t>13</w:t>
      </w:r>
      <w:r w:rsidRPr="00640296">
        <w:rPr>
          <w:rFonts w:ascii="HG丸ｺﾞｼｯｸM-PRO" w:eastAsia="HG丸ｺﾞｼｯｸM-PRO" w:hAnsi="HG丸ｺﾞｼｯｸM-PRO" w:cs="Times New Roman" w:hint="eastAsia"/>
          <w:bCs/>
        </w:rPr>
        <w:t>日（金）に喫食し、腹痛の症状を呈した者の胃から、寄生虫（アニサキス）を摘出した旨連絡があった」との通報があった。</w:t>
      </w:r>
    </w:p>
    <w:p w14:paraId="74E79691" w14:textId="2F1922A6"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施設を管轄する備前保健所が調査した結果、患者が胃アニサキス症の潜伏時間内に非加熱で喫食した魚介類は当該飲食店が提供した食事のみであったこと、医師から食中毒届出票が提出されたことから、当該飲食店で提供された食事を原因とする食中毒と断定し、当該飲食店を食品衛生法に基づき営業停止処分とした。</w:t>
      </w:r>
    </w:p>
    <w:p w14:paraId="73883E92" w14:textId="504558FA"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摂食者数</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１０名（男性</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５名、女性</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５名）</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年齢</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幼児～</w:t>
      </w:r>
      <w:r w:rsidRPr="00640296">
        <w:rPr>
          <w:rFonts w:ascii="HG丸ｺﾞｼｯｸM-PRO" w:eastAsia="HG丸ｺﾞｼｯｸM-PRO" w:hAnsi="HG丸ｺﾞｼｯｸM-PRO" w:cs="Times New Roman"/>
          <w:bCs/>
        </w:rPr>
        <w:t>60</w:t>
      </w:r>
      <w:r w:rsidRPr="00640296">
        <w:rPr>
          <w:rFonts w:ascii="HG丸ｺﾞｼｯｸM-PRO" w:eastAsia="HG丸ｺﾞｼｯｸM-PRO" w:hAnsi="HG丸ｺﾞｼｯｸM-PRO" w:cs="Times New Roman" w:hint="eastAsia"/>
          <w:bCs/>
        </w:rPr>
        <w:t>歳代</w:t>
      </w:r>
    </w:p>
    <w:p w14:paraId="4CD557A8" w14:textId="53D9F706"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患者数</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１名（男性</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１名、女性</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０名）</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年齢</w:t>
      </w:r>
      <w:r w:rsidRPr="00640296">
        <w:rPr>
          <w:rFonts w:ascii="HG丸ｺﾞｼｯｸM-PRO" w:eastAsia="HG丸ｺﾞｼｯｸM-PRO" w:hAnsi="HG丸ｺﾞｼｯｸM-PRO" w:cs="Times New Roman"/>
          <w:bCs/>
        </w:rPr>
        <w:t xml:space="preserve"> 30</w:t>
      </w:r>
      <w:r w:rsidRPr="00640296">
        <w:rPr>
          <w:rFonts w:ascii="HG丸ｺﾞｼｯｸM-PRO" w:eastAsia="HG丸ｺﾞｼｯｸM-PRO" w:hAnsi="HG丸ｺﾞｼｯｸM-PRO" w:cs="Times New Roman" w:hint="eastAsia"/>
          <w:bCs/>
        </w:rPr>
        <w:t>歳代</w:t>
      </w:r>
    </w:p>
    <w:p w14:paraId="2F90A22C" w14:textId="62EDD855"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入院者数</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０名（男性</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０名、女性</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０名）</w:t>
      </w:r>
    </w:p>
    <w:p w14:paraId="5AAA392A" w14:textId="77777777"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初発患者発症年月日</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令和３年８月</w:t>
      </w:r>
      <w:r w:rsidRPr="00640296">
        <w:rPr>
          <w:rFonts w:ascii="HG丸ｺﾞｼｯｸM-PRO" w:eastAsia="HG丸ｺﾞｼｯｸM-PRO" w:hAnsi="HG丸ｺﾞｼｯｸM-PRO" w:cs="Times New Roman"/>
          <w:bCs/>
        </w:rPr>
        <w:t>14</w:t>
      </w:r>
      <w:r w:rsidRPr="00640296">
        <w:rPr>
          <w:rFonts w:ascii="HG丸ｺﾞｼｯｸM-PRO" w:eastAsia="HG丸ｺﾞｼｯｸM-PRO" w:hAnsi="HG丸ｺﾞｼｯｸM-PRO" w:cs="Times New Roman" w:hint="eastAsia"/>
          <w:bCs/>
        </w:rPr>
        <w:t>日（土）午前３時</w:t>
      </w:r>
      <w:r w:rsidRPr="00640296">
        <w:rPr>
          <w:rFonts w:ascii="HG丸ｺﾞｼｯｸM-PRO" w:eastAsia="HG丸ｺﾞｼｯｸM-PRO" w:hAnsi="HG丸ｺﾞｼｯｸM-PRO" w:cs="Times New Roman"/>
          <w:bCs/>
        </w:rPr>
        <w:t xml:space="preserve"> 30</w:t>
      </w:r>
      <w:r w:rsidRPr="00640296">
        <w:rPr>
          <w:rFonts w:ascii="HG丸ｺﾞｼｯｸM-PRO" w:eastAsia="HG丸ｺﾞｼｯｸM-PRO" w:hAnsi="HG丸ｺﾞｼｯｸM-PRO" w:cs="Times New Roman" w:hint="eastAsia"/>
          <w:bCs/>
        </w:rPr>
        <w:t>歳代の男性</w:t>
      </w:r>
    </w:p>
    <w:p w14:paraId="4F5FEF87" w14:textId="574AC7A5"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患者の症状</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腹痛、発熱</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等</w:t>
      </w:r>
    </w:p>
    <w:p w14:paraId="0DA607A5" w14:textId="27514905"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原因（と推定される）食品の調製者</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屋号：井原かなやま</w:t>
      </w:r>
      <w:r>
        <w:rPr>
          <w:rFonts w:ascii="HG丸ｺﾞｼｯｸM-PRO" w:eastAsia="HG丸ｺﾞｼｯｸM-PRO" w:hAnsi="HG丸ｺﾞｼｯｸM-PRO" w:cs="Times New Roman" w:hint="eastAsia"/>
          <w:bCs/>
        </w:rPr>
        <w:t xml:space="preserve">　</w:t>
      </w:r>
      <w:r w:rsidRPr="00640296">
        <w:rPr>
          <w:rFonts w:ascii="HG丸ｺﾞｼｯｸM-PRO" w:eastAsia="HG丸ｺﾞｼｯｸM-PRO" w:hAnsi="HG丸ｺﾞｼｯｸM-PRO" w:cs="Times New Roman" w:hint="eastAsia"/>
          <w:bCs/>
        </w:rPr>
        <w:t>業種：飲食店営業</w:t>
      </w:r>
    </w:p>
    <w:p w14:paraId="4AD1C053" w14:textId="62E17C08"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主な献立</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刺身盛り合わせ（カンパチ、サワラ等）、オードブル（巻き寿司、手羽元のあぶり等）</w:t>
      </w:r>
    </w:p>
    <w:p w14:paraId="6BCC1AD9" w14:textId="172AEB50"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検査物等</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なし</w:t>
      </w:r>
    </w:p>
    <w:p w14:paraId="102EE9DA" w14:textId="34618768"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原因食品</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調査中</w:t>
      </w:r>
    </w:p>
    <w:p w14:paraId="72CDFCC6" w14:textId="08770387"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病因物質</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アニサキス</w:t>
      </w:r>
    </w:p>
    <w:p w14:paraId="63673B0D" w14:textId="225CBE53"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行政措置</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備前保健所は、令和３年８月</w:t>
      </w:r>
      <w:r w:rsidRPr="00640296">
        <w:rPr>
          <w:rFonts w:ascii="HG丸ｺﾞｼｯｸM-PRO" w:eastAsia="HG丸ｺﾞｼｯｸM-PRO" w:hAnsi="HG丸ｺﾞｼｯｸM-PRO" w:cs="Times New Roman"/>
          <w:bCs/>
        </w:rPr>
        <w:t>16</w:t>
      </w:r>
      <w:r w:rsidRPr="00640296">
        <w:rPr>
          <w:rFonts w:ascii="HG丸ｺﾞｼｯｸM-PRO" w:eastAsia="HG丸ｺﾞｼｯｸM-PRO" w:hAnsi="HG丸ｺﾞｼｯｸM-PRO" w:cs="Times New Roman" w:hint="eastAsia"/>
          <w:bCs/>
        </w:rPr>
        <w:t>日（月）の１日間を営業停止処分とした。</w:t>
      </w:r>
    </w:p>
    <w:p w14:paraId="6E6E9B0B" w14:textId="63C394D5"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１</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昨年（１月～</w:t>
      </w:r>
      <w:r w:rsidRPr="00640296">
        <w:rPr>
          <w:rFonts w:ascii="HG丸ｺﾞｼｯｸM-PRO" w:eastAsia="HG丸ｺﾞｼｯｸM-PRO" w:hAnsi="HG丸ｺﾞｼｯｸM-PRO" w:cs="Times New Roman"/>
          <w:bCs/>
        </w:rPr>
        <w:t>12</w:t>
      </w:r>
      <w:r w:rsidRPr="00640296">
        <w:rPr>
          <w:rFonts w:ascii="HG丸ｺﾞｼｯｸM-PRO" w:eastAsia="HG丸ｺﾞｼｯｸM-PRO" w:hAnsi="HG丸ｺﾞｼｯｸM-PRO" w:cs="Times New Roman" w:hint="eastAsia"/>
          <w:bCs/>
        </w:rPr>
        <w:t>月）１年間の発生状況</w:t>
      </w:r>
      <w:r>
        <w:rPr>
          <w:rFonts w:ascii="HG丸ｺﾞｼｯｸM-PRO" w:eastAsia="HG丸ｺﾞｼｯｸM-PRO" w:hAnsi="HG丸ｺﾞｼｯｸM-PRO" w:cs="Times New Roman" w:hint="eastAsia"/>
          <w:bCs/>
        </w:rPr>
        <w:t xml:space="preserve">　</w:t>
      </w:r>
      <w:r w:rsidRPr="00640296">
        <w:rPr>
          <w:rFonts w:ascii="HG丸ｺﾞｼｯｸM-PRO" w:eastAsia="HG丸ｺﾞｼｯｸM-PRO" w:hAnsi="HG丸ｺﾞｼｯｸM-PRO" w:cs="Times New Roman" w:hint="eastAsia"/>
          <w:bCs/>
        </w:rPr>
        <w:t>７件</w:t>
      </w:r>
      <w:r w:rsidRPr="00640296">
        <w:rPr>
          <w:rFonts w:ascii="HG丸ｺﾞｼｯｸM-PRO" w:eastAsia="HG丸ｺﾞｼｯｸM-PRO" w:hAnsi="HG丸ｺﾞｼｯｸM-PRO" w:cs="Times New Roman"/>
          <w:bCs/>
        </w:rPr>
        <w:t xml:space="preserve"> 159</w:t>
      </w:r>
      <w:r w:rsidRPr="00640296">
        <w:rPr>
          <w:rFonts w:ascii="HG丸ｺﾞｼｯｸM-PRO" w:eastAsia="HG丸ｺﾞｼｯｸM-PRO" w:hAnsi="HG丸ｺﾞｼｯｸM-PRO" w:cs="Times New Roman" w:hint="eastAsia"/>
          <w:bCs/>
        </w:rPr>
        <w:t>名</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（うち死者</w:t>
      </w:r>
      <w:r w:rsidRPr="00640296">
        <w:rPr>
          <w:rFonts w:ascii="HG丸ｺﾞｼｯｸM-PRO" w:eastAsia="HG丸ｺﾞｼｯｸM-PRO" w:hAnsi="HG丸ｺﾞｼｯｸM-PRO" w:cs="Times New Roman"/>
          <w:bCs/>
        </w:rPr>
        <w:t xml:space="preserve"> 0</w:t>
      </w:r>
      <w:r w:rsidRPr="00640296">
        <w:rPr>
          <w:rFonts w:ascii="HG丸ｺﾞｼｯｸM-PRO" w:eastAsia="HG丸ｺﾞｼｯｸM-PRO" w:hAnsi="HG丸ｺﾞｼｯｸM-PRO" w:cs="Times New Roman" w:hint="eastAsia"/>
          <w:bCs/>
        </w:rPr>
        <w:t>名）</w:t>
      </w:r>
    </w:p>
    <w:p w14:paraId="243EEFF5" w14:textId="408336C8"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参考事項</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２</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今年（１月から今回までの事件を含む）の発生状況</w:t>
      </w:r>
    </w:p>
    <w:p w14:paraId="1D884054" w14:textId="77777777" w:rsidR="00640296" w:rsidRPr="00640296" w:rsidRDefault="00640296" w:rsidP="00640296">
      <w:pPr>
        <w:spacing w:after="0" w:line="0" w:lineRule="atLeast"/>
        <w:ind w:leftChars="100" w:left="220" w:firstLineChars="600" w:firstLine="13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５件</w:t>
      </w:r>
      <w:r w:rsidRPr="00640296">
        <w:rPr>
          <w:rFonts w:ascii="HG丸ｺﾞｼｯｸM-PRO" w:eastAsia="HG丸ｺﾞｼｯｸM-PRO" w:hAnsi="HG丸ｺﾞｼｯｸM-PRO" w:cs="Times New Roman"/>
          <w:bCs/>
        </w:rPr>
        <w:t xml:space="preserve"> 83</w:t>
      </w:r>
      <w:r w:rsidRPr="00640296">
        <w:rPr>
          <w:rFonts w:ascii="HG丸ｺﾞｼｯｸM-PRO" w:eastAsia="HG丸ｺﾞｼｯｸM-PRO" w:hAnsi="HG丸ｺﾞｼｯｸM-PRO" w:cs="Times New Roman" w:hint="eastAsia"/>
          <w:bCs/>
        </w:rPr>
        <w:t>名※（うち死者</w:t>
      </w:r>
      <w:r w:rsidRPr="00640296">
        <w:rPr>
          <w:rFonts w:ascii="HG丸ｺﾞｼｯｸM-PRO" w:eastAsia="HG丸ｺﾞｼｯｸM-PRO" w:hAnsi="HG丸ｺﾞｼｯｸM-PRO" w:cs="Times New Roman"/>
          <w:bCs/>
        </w:rPr>
        <w:t xml:space="preserve"> 0</w:t>
      </w:r>
      <w:r w:rsidRPr="00640296">
        <w:rPr>
          <w:rFonts w:ascii="HG丸ｺﾞｼｯｸM-PRO" w:eastAsia="HG丸ｺﾞｼｯｸM-PRO" w:hAnsi="HG丸ｺﾞｼｯｸM-PRO" w:cs="Times New Roman" w:hint="eastAsia"/>
          <w:bCs/>
        </w:rPr>
        <w:t>名）</w:t>
      </w:r>
    </w:p>
    <w:p w14:paraId="0F18A472" w14:textId="77777777"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【うち岡山市</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２件</w:t>
      </w:r>
      <w:r w:rsidRPr="00640296">
        <w:rPr>
          <w:rFonts w:ascii="HG丸ｺﾞｼｯｸM-PRO" w:eastAsia="HG丸ｺﾞｼｯｸM-PRO" w:hAnsi="HG丸ｺﾞｼｯｸM-PRO" w:cs="Times New Roman"/>
          <w:bCs/>
        </w:rPr>
        <w:t xml:space="preserve"> 79</w:t>
      </w:r>
      <w:r w:rsidRPr="00640296">
        <w:rPr>
          <w:rFonts w:ascii="HG丸ｺﾞｼｯｸM-PRO" w:eastAsia="HG丸ｺﾞｼｯｸM-PRO" w:hAnsi="HG丸ｺﾞｼｯｸM-PRO" w:cs="Times New Roman" w:hint="eastAsia"/>
          <w:bCs/>
        </w:rPr>
        <w:t>名</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（うち死者</w:t>
      </w:r>
      <w:r w:rsidRPr="00640296">
        <w:rPr>
          <w:rFonts w:ascii="HG丸ｺﾞｼｯｸM-PRO" w:eastAsia="HG丸ｺﾞｼｯｸM-PRO" w:hAnsi="HG丸ｺﾞｼｯｸM-PRO" w:cs="Times New Roman"/>
          <w:bCs/>
        </w:rPr>
        <w:t xml:space="preserve"> 0</w:t>
      </w:r>
      <w:r w:rsidRPr="00640296">
        <w:rPr>
          <w:rFonts w:ascii="HG丸ｺﾞｼｯｸM-PRO" w:eastAsia="HG丸ｺﾞｼｯｸM-PRO" w:hAnsi="HG丸ｺﾞｼｯｸM-PRO" w:cs="Times New Roman" w:hint="eastAsia"/>
          <w:bCs/>
        </w:rPr>
        <w:t>名）】</w:t>
      </w:r>
    </w:p>
    <w:p w14:paraId="6C0CF967" w14:textId="18EDA20C" w:rsidR="00640296" w:rsidRP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t>【うち倉敷市</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２件</w:t>
      </w:r>
      <w:r w:rsidRPr="00640296">
        <w:rPr>
          <w:rFonts w:ascii="HG丸ｺﾞｼｯｸM-PRO" w:eastAsia="HG丸ｺﾞｼｯｸM-PRO" w:hAnsi="HG丸ｺﾞｼｯｸM-PRO" w:cs="Times New Roman"/>
          <w:bCs/>
        </w:rPr>
        <w:t xml:space="preserve"> 3</w:t>
      </w:r>
      <w:r w:rsidRPr="00640296">
        <w:rPr>
          <w:rFonts w:ascii="HG丸ｺﾞｼｯｸM-PRO" w:eastAsia="HG丸ｺﾞｼｯｸM-PRO" w:hAnsi="HG丸ｺﾞｼｯｸM-PRO" w:cs="Times New Roman" w:hint="eastAsia"/>
          <w:bCs/>
        </w:rPr>
        <w:t>名※（うち死者</w:t>
      </w:r>
      <w:r w:rsidRPr="00640296">
        <w:rPr>
          <w:rFonts w:ascii="HG丸ｺﾞｼｯｸM-PRO" w:eastAsia="HG丸ｺﾞｼｯｸM-PRO" w:hAnsi="HG丸ｺﾞｼｯｸM-PRO" w:cs="Times New Roman"/>
          <w:bCs/>
        </w:rPr>
        <w:t xml:space="preserve"> </w:t>
      </w:r>
      <w:r w:rsidRPr="00640296">
        <w:rPr>
          <w:rFonts w:ascii="HG丸ｺﾞｼｯｸM-PRO" w:eastAsia="HG丸ｺﾞｼｯｸM-PRO" w:hAnsi="HG丸ｺﾞｼｯｸM-PRO" w:cs="Times New Roman" w:hint="eastAsia"/>
          <w:bCs/>
        </w:rPr>
        <w:t>0名）】</w:t>
      </w:r>
    </w:p>
    <w:p w14:paraId="58BBE92C" w14:textId="48C8C85F" w:rsidR="00640296" w:rsidRDefault="00640296" w:rsidP="00640296">
      <w:pPr>
        <w:spacing w:after="0" w:line="0" w:lineRule="atLeast"/>
        <w:ind w:leftChars="100" w:left="220"/>
        <w:rPr>
          <w:rFonts w:ascii="HG丸ｺﾞｼｯｸM-PRO" w:eastAsia="HG丸ｺﾞｼｯｸM-PRO" w:hAnsi="HG丸ｺﾞｼｯｸM-PRO" w:cs="Times New Roman"/>
          <w:bCs/>
        </w:rPr>
      </w:pPr>
      <w:r w:rsidRPr="00640296">
        <w:rPr>
          <w:rFonts w:ascii="HG丸ｺﾞｼｯｸM-PRO" w:eastAsia="HG丸ｺﾞｼｯｸM-PRO" w:hAnsi="HG丸ｺﾞｼｯｸM-PRO" w:cs="Times New Roman" w:hint="eastAsia"/>
          <w:bCs/>
        </w:rPr>
        <w:lastRenderedPageBreak/>
        <w:t>※患者数が調査中の事例</w:t>
      </w:r>
      <w:r w:rsidRPr="00640296">
        <w:rPr>
          <w:rFonts w:ascii="HG丸ｺﾞｼｯｸM-PRO" w:eastAsia="HG丸ｺﾞｼｯｸM-PRO" w:hAnsi="HG丸ｺﾞｼｯｸM-PRO" w:cs="Times New Roman"/>
          <w:bCs/>
        </w:rPr>
        <w:t>(</w:t>
      </w:r>
      <w:r w:rsidRPr="00640296">
        <w:rPr>
          <w:rFonts w:ascii="HG丸ｺﾞｼｯｸM-PRO" w:eastAsia="HG丸ｺﾞｼｯｸM-PRO" w:hAnsi="HG丸ｺﾞｼｯｸM-PRO" w:cs="Times New Roman" w:hint="eastAsia"/>
          <w:bCs/>
        </w:rPr>
        <w:t>１件</w:t>
      </w:r>
      <w:r w:rsidRPr="00640296">
        <w:rPr>
          <w:rFonts w:ascii="HG丸ｺﾞｼｯｸM-PRO" w:eastAsia="HG丸ｺﾞｼｯｸM-PRO" w:hAnsi="HG丸ｺﾞｼｯｸM-PRO" w:cs="Times New Roman"/>
          <w:bCs/>
        </w:rPr>
        <w:t>)</w:t>
      </w:r>
      <w:r w:rsidRPr="00640296">
        <w:rPr>
          <w:rFonts w:ascii="HG丸ｺﾞｼｯｸM-PRO" w:eastAsia="HG丸ｺﾞｼｯｸM-PRO" w:hAnsi="HG丸ｺﾞｼｯｸM-PRO" w:cs="Times New Roman" w:hint="eastAsia"/>
          <w:bCs/>
        </w:rPr>
        <w:t>については含まない</w:t>
      </w:r>
    </w:p>
    <w:p w14:paraId="7E0AF522" w14:textId="4BA386BE" w:rsidR="00640296" w:rsidRDefault="0044509B" w:rsidP="00640296">
      <w:pPr>
        <w:spacing w:after="120" w:line="0" w:lineRule="atLeast"/>
        <w:ind w:leftChars="100" w:left="220"/>
        <w:rPr>
          <w:rFonts w:ascii="Times New Roman" w:eastAsia="HG丸ｺﾞｼｯｸM-PRO" w:hAnsi="Times New Roman" w:cs="Times New Roman"/>
          <w:bCs/>
          <w:color w:val="FFC000"/>
          <w:sz w:val="21"/>
          <w:szCs w:val="21"/>
        </w:rPr>
      </w:pPr>
      <w:hyperlink r:id="rId89" w:history="1">
        <w:r w:rsidR="00640296" w:rsidRPr="00640296">
          <w:rPr>
            <w:rStyle w:val="a3"/>
            <w:rFonts w:ascii="Times New Roman" w:eastAsia="HG丸ｺﾞｼｯｸM-PRO" w:hAnsi="Times New Roman" w:cs="Times New Roman"/>
            <w:bCs/>
            <w:sz w:val="21"/>
            <w:szCs w:val="21"/>
          </w:rPr>
          <w:t>https://www.pref.okayama.jp/uploaded/attachment/297860.pdf</w:t>
        </w:r>
      </w:hyperlink>
    </w:p>
    <w:p w14:paraId="5B74F83F" w14:textId="653CD31C" w:rsidR="006D116A" w:rsidRDefault="006D116A" w:rsidP="006D116A">
      <w:pPr>
        <w:spacing w:after="0" w:line="0" w:lineRule="atLeast"/>
        <w:rPr>
          <w:rFonts w:ascii="HG丸ｺﾞｼｯｸM-PRO" w:eastAsia="HG丸ｺﾞｼｯｸM-PRO" w:hAnsi="HG丸ｺﾞｼｯｸM-PRO" w:cs="Times New Roman"/>
          <w:b/>
        </w:rPr>
      </w:pPr>
      <w:r w:rsidRPr="006D116A">
        <w:rPr>
          <w:rFonts w:ascii="Times New Roman" w:eastAsia="HG丸ｺﾞｼｯｸM-PRO" w:hAnsi="Times New Roman" w:cs="Times New Roman" w:hint="eastAsia"/>
          <w:b/>
        </w:rPr>
        <w:t>■令和３年</w:t>
      </w:r>
      <w:r w:rsidRPr="006D116A">
        <w:rPr>
          <w:rFonts w:ascii="Times New Roman" w:eastAsia="HG丸ｺﾞｼｯｸM-PRO" w:hAnsi="Times New Roman" w:cs="Times New Roman" w:hint="eastAsia"/>
          <w:b/>
        </w:rPr>
        <w:t xml:space="preserve"> </w:t>
      </w:r>
      <w:r w:rsidRPr="006D116A">
        <w:rPr>
          <w:rFonts w:ascii="Times New Roman" w:eastAsia="HG丸ｺﾞｼｯｸM-PRO" w:hAnsi="Times New Roman" w:cs="Times New Roman" w:hint="eastAsia"/>
          <w:b/>
        </w:rPr>
        <w:t>食中毒事件</w:t>
      </w:r>
      <w:r w:rsidRPr="006D116A">
        <w:rPr>
          <w:rFonts w:ascii="HG丸ｺﾞｼｯｸM-PRO" w:eastAsia="HG丸ｺﾞｼｯｸM-PRO" w:hAnsi="HG丸ｺﾞｼｯｸM-PRO" w:cs="Times New Roman" w:hint="eastAsia"/>
          <w:b/>
        </w:rPr>
        <w:t xml:space="preserve">　2021/8/3</w:t>
      </w:r>
      <w:r>
        <w:rPr>
          <w:rFonts w:ascii="HG丸ｺﾞｼｯｸM-PRO" w:eastAsia="HG丸ｺﾞｼｯｸM-PRO" w:hAnsi="HG丸ｺﾞｼｯｸM-PRO" w:cs="Times New Roman" w:hint="eastAsia"/>
          <w:b/>
        </w:rPr>
        <w:t xml:space="preserve">　</w:t>
      </w:r>
      <w:r w:rsidRPr="006D116A">
        <w:rPr>
          <w:rFonts w:ascii="HG丸ｺﾞｼｯｸM-PRO" w:eastAsia="HG丸ｺﾞｼｯｸM-PRO" w:hAnsi="HG丸ｺﾞｼｯｸM-PRO" w:cs="Times New Roman" w:hint="eastAsia"/>
          <w:b/>
        </w:rPr>
        <w:t>高知県</w:t>
      </w:r>
      <w:r>
        <w:rPr>
          <w:rFonts w:ascii="HG丸ｺﾞｼｯｸM-PRO" w:eastAsia="HG丸ｺﾞｼｯｸM-PRO" w:hAnsi="HG丸ｺﾞｼｯｸM-PRO" w:cs="Times New Roman" w:hint="eastAsia"/>
          <w:b/>
        </w:rPr>
        <w:t>中土佐町</w:t>
      </w:r>
    </w:p>
    <w:p w14:paraId="697BB748" w14:textId="60514A44" w:rsidR="006D116A" w:rsidRDefault="006D116A" w:rsidP="006D116A">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299B0BCA" w14:textId="377560B5" w:rsidR="006D116A" w:rsidRPr="006D116A" w:rsidRDefault="006D116A" w:rsidP="006D116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6D116A">
        <w:rPr>
          <w:rFonts w:ascii="HG丸ｺﾞｼｯｸM-PRO" w:eastAsia="HG丸ｺﾞｼｯｸM-PRO" w:hAnsi="HG丸ｺﾞｼｯｸM-PRO" w:cs="Times New Roman" w:hint="eastAsia"/>
          <w:bCs/>
        </w:rPr>
        <w:t>発生年月日　2021/8/3</w:t>
      </w:r>
    </w:p>
    <w:p w14:paraId="2D0BC2D1" w14:textId="12053966" w:rsidR="006D116A" w:rsidRDefault="006D116A" w:rsidP="006D116A">
      <w:pPr>
        <w:spacing w:after="0" w:line="0" w:lineRule="atLeast"/>
        <w:rPr>
          <w:rFonts w:ascii="HG丸ｺﾞｼｯｸM-PRO" w:eastAsia="HG丸ｺﾞｼｯｸM-PRO" w:hAnsi="HG丸ｺﾞｼｯｸM-PRO" w:cs="Times New Roman"/>
          <w:bCs/>
        </w:rPr>
      </w:pPr>
      <w:r w:rsidRPr="006D116A">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原因施設　不明</w:t>
      </w:r>
    </w:p>
    <w:p w14:paraId="6D77A70A" w14:textId="42194B41" w:rsidR="006D116A" w:rsidRDefault="006D116A" w:rsidP="006D116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所在地　中土佐町</w:t>
      </w:r>
    </w:p>
    <w:p w14:paraId="5F68E6DC" w14:textId="3246A4C4" w:rsidR="006D116A" w:rsidRDefault="006D116A" w:rsidP="006D116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喫食者数　4</w:t>
      </w:r>
    </w:p>
    <w:p w14:paraId="5B2BB391" w14:textId="5635C7DC" w:rsidR="006D116A" w:rsidRDefault="006D116A" w:rsidP="006D116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1</w:t>
      </w:r>
    </w:p>
    <w:p w14:paraId="6841290C" w14:textId="06DF786F" w:rsidR="006D116A" w:rsidRDefault="006D116A" w:rsidP="006D116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死者数　0</w:t>
      </w:r>
    </w:p>
    <w:p w14:paraId="461BDEBD" w14:textId="7D192B5E" w:rsidR="006D116A" w:rsidRDefault="006D116A" w:rsidP="006D116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不明</w:t>
      </w:r>
    </w:p>
    <w:p w14:paraId="49A1AE88" w14:textId="4A7FEA75" w:rsidR="006D116A" w:rsidRDefault="006D116A" w:rsidP="006D116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アニサキス</w:t>
      </w:r>
    </w:p>
    <w:p w14:paraId="28526279" w14:textId="611EAAC1" w:rsidR="006D116A" w:rsidRDefault="006D116A" w:rsidP="006D116A">
      <w:pPr>
        <w:spacing w:after="0" w:line="0" w:lineRule="atLeast"/>
        <w:ind w:left="660" w:hangingChars="300" w:hanging="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概要　</w:t>
      </w:r>
      <w:r w:rsidRPr="006D116A">
        <w:rPr>
          <w:rFonts w:ascii="HG丸ｺﾞｼｯｸM-PRO" w:eastAsia="HG丸ｺﾞｼｯｸM-PRO" w:hAnsi="HG丸ｺﾞｼｯｸM-PRO" w:cs="Times New Roman" w:hint="eastAsia"/>
          <w:bCs/>
        </w:rPr>
        <w:t>複数の非加熱の魚介類を食べた</w:t>
      </w:r>
      <w:r w:rsidRPr="006D116A">
        <w:rPr>
          <w:rFonts w:ascii="HG丸ｺﾞｼｯｸM-PRO" w:eastAsia="HG丸ｺﾞｼｯｸM-PRO" w:hAnsi="HG丸ｺﾞｼｯｸM-PRO" w:cs="Times New Roman"/>
          <w:bCs/>
        </w:rPr>
        <w:t>4</w:t>
      </w:r>
      <w:r w:rsidRPr="006D116A">
        <w:rPr>
          <w:rFonts w:ascii="HG丸ｺﾞｼｯｸM-PRO" w:eastAsia="HG丸ｺﾞｼｯｸM-PRO" w:hAnsi="HG丸ｺﾞｼｯｸM-PRO" w:cs="Times New Roman" w:hint="eastAsia"/>
          <w:bCs/>
        </w:rPr>
        <w:t>名中</w:t>
      </w:r>
      <w:r w:rsidRPr="006D116A">
        <w:rPr>
          <w:rFonts w:ascii="HG丸ｺﾞｼｯｸM-PRO" w:eastAsia="HG丸ｺﾞｼｯｸM-PRO" w:hAnsi="HG丸ｺﾞｼｯｸM-PRO" w:cs="Times New Roman"/>
          <w:bCs/>
        </w:rPr>
        <w:t>1</w:t>
      </w:r>
      <w:r w:rsidRPr="006D116A">
        <w:rPr>
          <w:rFonts w:ascii="HG丸ｺﾞｼｯｸM-PRO" w:eastAsia="HG丸ｺﾞｼｯｸM-PRO" w:hAnsi="HG丸ｺﾞｼｯｸM-PRO" w:cs="Times New Roman" w:hint="eastAsia"/>
          <w:bCs/>
        </w:rPr>
        <w:t>名が吐き気、嘔吐、腹痛の食中毒症状を呈</w:t>
      </w:r>
      <w:r>
        <w:rPr>
          <w:rFonts w:ascii="HG丸ｺﾞｼｯｸM-PRO" w:eastAsia="HG丸ｺﾞｼｯｸM-PRO" w:hAnsi="HG丸ｺﾞｼｯｸM-PRO" w:cs="Times New Roman" w:hint="eastAsia"/>
          <w:bCs/>
        </w:rPr>
        <w:t>し</w:t>
      </w:r>
      <w:r w:rsidRPr="006D116A">
        <w:rPr>
          <w:rFonts w:ascii="HG丸ｺﾞｼｯｸM-PRO" w:eastAsia="HG丸ｺﾞｼｯｸM-PRO" w:hAnsi="HG丸ｺﾞｼｯｸM-PRO" w:cs="Times New Roman" w:hint="eastAsia"/>
          <w:bCs/>
        </w:rPr>
        <w:t>た。受診した患者からアニサキスが摘出された。</w:t>
      </w:r>
    </w:p>
    <w:p w14:paraId="70899D74" w14:textId="50CE7951" w:rsidR="006D116A" w:rsidRPr="006D116A" w:rsidRDefault="006D116A" w:rsidP="006D116A">
      <w:pPr>
        <w:spacing w:after="120" w:line="0" w:lineRule="atLeast"/>
        <w:ind w:left="660" w:hangingChars="300" w:hanging="66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0" w:history="1">
        <w:r w:rsidRPr="006D116A">
          <w:rPr>
            <w:rStyle w:val="a3"/>
            <w:rFonts w:ascii="Times New Roman" w:eastAsia="HG丸ｺﾞｼｯｸM-PRO" w:hAnsi="Times New Roman" w:cs="Times New Roman"/>
            <w:bCs/>
            <w:sz w:val="21"/>
            <w:szCs w:val="21"/>
          </w:rPr>
          <w:t>https://www.pref.kochi.lg.jp/soshiki/131901/files/2020110400086/file_2021865125144_1.pdf</w:t>
        </w:r>
      </w:hyperlink>
    </w:p>
    <w:p w14:paraId="3FE1D3A1" w14:textId="77777777" w:rsidR="000E15C3" w:rsidRPr="004F0E8F" w:rsidRDefault="000E15C3" w:rsidP="000E15C3">
      <w:pPr>
        <w:spacing w:after="0" w:line="0" w:lineRule="atLeast"/>
        <w:ind w:left="241" w:hangingChars="100" w:hanging="241"/>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細菌</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53E65E06" w14:textId="77777777" w:rsidR="00285C28" w:rsidRPr="00285C28" w:rsidRDefault="00285C28" w:rsidP="00285C2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85C28">
        <w:rPr>
          <w:rFonts w:ascii="HG丸ｺﾞｼｯｸM-PRO" w:eastAsia="HG丸ｺﾞｼｯｸM-PRO" w:hAnsi="HG丸ｺﾞｼｯｸM-PRO" w:cs="Times New Roman" w:hint="eastAsia"/>
          <w:b/>
        </w:rPr>
        <w:t xml:space="preserve">阿蘇郡の２歳児がＨＵＳ発症　</w:t>
      </w:r>
      <w:r w:rsidRPr="00285C28">
        <w:rPr>
          <w:rFonts w:ascii="HG丸ｺﾞｼｯｸM-PRO" w:eastAsia="HG丸ｺﾞｼｯｸM-PRO" w:hAnsi="HG丸ｺﾞｼｯｸM-PRO" w:cs="Times New Roman"/>
          <w:b/>
        </w:rPr>
        <w:t>O157</w:t>
      </w:r>
      <w:r w:rsidRPr="00285C28">
        <w:rPr>
          <w:rFonts w:ascii="HG丸ｺﾞｼｯｸM-PRO" w:eastAsia="HG丸ｺﾞｼｯｸM-PRO" w:hAnsi="HG丸ｺﾞｼｯｸM-PRO" w:cs="Times New Roman" w:hint="eastAsia"/>
          <w:b/>
        </w:rPr>
        <w:t>感染で</w:t>
      </w:r>
    </w:p>
    <w:p w14:paraId="47B1FEAC" w14:textId="55EC0CE9" w:rsidR="00285C28" w:rsidRPr="00285C28" w:rsidRDefault="00285C28" w:rsidP="00285C28">
      <w:pPr>
        <w:spacing w:after="0" w:line="0" w:lineRule="atLeast"/>
        <w:ind w:leftChars="100" w:left="220"/>
        <w:rPr>
          <w:rFonts w:ascii="HG丸ｺﾞｼｯｸM-PRO" w:eastAsia="HG丸ｺﾞｼｯｸM-PRO" w:hAnsi="HG丸ｺﾞｼｯｸM-PRO" w:cs="Times New Roman"/>
          <w:bCs/>
        </w:rPr>
      </w:pPr>
      <w:r w:rsidRPr="00285C28">
        <w:rPr>
          <w:rFonts w:ascii="HG丸ｺﾞｼｯｸM-PRO" w:eastAsia="HG丸ｺﾞｼｯｸM-PRO" w:hAnsi="HG丸ｺﾞｼｯｸM-PRO" w:cs="Times New Roman" w:hint="eastAsia"/>
          <w:b/>
        </w:rPr>
        <w:t>8/19(木) 20:55配信</w:t>
      </w:r>
      <w:r>
        <w:rPr>
          <w:rFonts w:ascii="HG丸ｺﾞｼｯｸM-PRO" w:eastAsia="HG丸ｺﾞｼｯｸM-PRO" w:hAnsi="HG丸ｺﾞｼｯｸM-PRO" w:cs="Times New Roman" w:hint="eastAsia"/>
          <w:b/>
        </w:rPr>
        <w:t xml:space="preserve">　</w:t>
      </w:r>
      <w:r w:rsidRPr="00285C28">
        <w:rPr>
          <w:rFonts w:ascii="HG丸ｺﾞｼｯｸM-PRO" w:eastAsia="HG丸ｺﾞｼｯｸM-PRO" w:hAnsi="HG丸ｺﾞｼｯｸM-PRO" w:cs="Times New Roman" w:hint="eastAsia"/>
          <w:b/>
        </w:rPr>
        <w:t>熊本日日新聞</w:t>
      </w:r>
    </w:p>
    <w:p w14:paraId="2B05177F" w14:textId="40BBA82A" w:rsidR="00285C28" w:rsidRPr="00285C28" w:rsidRDefault="00285C28" w:rsidP="00285C28">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1" w:history="1">
        <w:r w:rsidRPr="00285C28">
          <w:rPr>
            <w:rStyle w:val="a3"/>
            <w:rFonts w:ascii="Times New Roman" w:eastAsia="HG丸ｺﾞｼｯｸM-PRO" w:hAnsi="Times New Roman" w:cs="Times New Roman"/>
            <w:bCs/>
            <w:sz w:val="21"/>
            <w:szCs w:val="21"/>
          </w:rPr>
          <w:t>https://news.yahoo.co.jp/articles/69a596fedc718aafd995ab61e0562b8f6b3dff98</w:t>
        </w:r>
      </w:hyperlink>
    </w:p>
    <w:p w14:paraId="24FE2455" w14:textId="18AC74AF" w:rsidR="00600C23" w:rsidRPr="00DE3B0B" w:rsidRDefault="00600C23" w:rsidP="00600C23">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■腸管出血性大腸菌感染症の発生について　2021/8/</w:t>
      </w:r>
      <w:r>
        <w:rPr>
          <w:rFonts w:ascii="HG丸ｺﾞｼｯｸM-PRO" w:eastAsia="HG丸ｺﾞｼｯｸM-PRO" w:hAnsi="HG丸ｺﾞｼｯｸM-PRO" w:cs="Times New Roman"/>
          <w:b/>
        </w:rPr>
        <w:t>17</w:t>
      </w:r>
    </w:p>
    <w:p w14:paraId="0F3E9745" w14:textId="217C96B3" w:rsidR="00600C23" w:rsidRPr="00DE3B0B" w:rsidRDefault="00600C23" w:rsidP="00600C23">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r>
        <w:rPr>
          <w:rFonts w:ascii="HG丸ｺﾞｼｯｸM-PRO" w:eastAsia="HG丸ｺﾞｼｯｸM-PRO" w:hAnsi="HG丸ｺﾞｼｯｸM-PRO" w:cs="Times New Roman" w:hint="eastAsia"/>
          <w:b/>
        </w:rPr>
        <w:t>苫小牧保健所、江刺保健所、稚内保健所、紋別保健所、帯広保健所</w:t>
      </w:r>
    </w:p>
    <w:p w14:paraId="6F3DFD5E" w14:textId="77E0651F" w:rsidR="00600C23" w:rsidRPr="00DE3B0B" w:rsidRDefault="00600C23" w:rsidP="00600C23">
      <w:pPr>
        <w:spacing w:after="0" w:line="0" w:lineRule="atLeast"/>
        <w:ind w:left="220" w:hangingChars="100" w:hanging="220"/>
        <w:rPr>
          <w:rFonts w:ascii="HG丸ｺﾞｼｯｸM-PRO" w:eastAsia="ＭＳ 明朝" w:hAnsi="HG丸ｺﾞｼｯｸM-PRO" w:cs="Times New Roman"/>
          <w:b/>
        </w:rPr>
      </w:pPr>
      <w:r>
        <w:rPr>
          <w:noProof/>
        </w:rPr>
        <w:drawing>
          <wp:inline distT="0" distB="0" distL="0" distR="0" wp14:anchorId="76944381" wp14:editId="7A517FD7">
            <wp:extent cx="6188710" cy="4500245"/>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88710" cy="4500245"/>
                    </a:xfrm>
                    <a:prstGeom prst="rect">
                      <a:avLst/>
                    </a:prstGeom>
                  </pic:spPr>
                </pic:pic>
              </a:graphicData>
            </a:graphic>
          </wp:inline>
        </w:drawing>
      </w:r>
    </w:p>
    <w:p w14:paraId="1A9CE193" w14:textId="176EF32B" w:rsidR="000E15C3" w:rsidRPr="00600C23" w:rsidRDefault="00600C23" w:rsidP="00600C23">
      <w:pPr>
        <w:spacing w:after="120" w:line="0" w:lineRule="atLeast"/>
        <w:ind w:left="211" w:hangingChars="100" w:hanging="211"/>
        <w:rPr>
          <w:rFonts w:ascii="Times New Roman" w:eastAsia="HG丸ｺﾞｼｯｸM-PRO" w:hAnsi="Times New Roman" w:cs="Times New Roman"/>
          <w:bCs/>
          <w:sz w:val="21"/>
          <w:szCs w:val="21"/>
        </w:rPr>
      </w:pPr>
      <w:r w:rsidRPr="00600C23">
        <w:rPr>
          <w:rFonts w:ascii="Times New Roman" w:eastAsia="HG丸ｺﾞｼｯｸM-PRO" w:hAnsi="Times New Roman" w:cs="Times New Roman"/>
          <w:b/>
          <w:sz w:val="21"/>
          <w:szCs w:val="21"/>
        </w:rPr>
        <w:lastRenderedPageBreak/>
        <w:t xml:space="preserve">　</w:t>
      </w:r>
      <w:hyperlink r:id="rId93" w:history="1">
        <w:r w:rsidRPr="00600C23">
          <w:rPr>
            <w:rStyle w:val="a3"/>
            <w:rFonts w:ascii="Times New Roman" w:eastAsia="HG丸ｺﾞｼｯｸM-PRO" w:hAnsi="Times New Roman" w:cs="Times New Roman"/>
            <w:bCs/>
            <w:sz w:val="21"/>
            <w:szCs w:val="21"/>
          </w:rPr>
          <w:t>https://www.pref.hokkaido.lg.jp/fs/3/3/8/2/9/2/0/_/030817-04tyoukan.pdf</w:t>
        </w:r>
      </w:hyperlink>
    </w:p>
    <w:p w14:paraId="3DA922D7" w14:textId="77777777" w:rsidR="000E15C3" w:rsidRPr="00A7014B" w:rsidRDefault="000E15C3" w:rsidP="000E15C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その他関連ニュース</w:t>
      </w:r>
      <w:r w:rsidRPr="00E41DE2">
        <w:rPr>
          <w:rFonts w:ascii="HG丸ｺﾞｼｯｸM-PRO" w:eastAsia="HG丸ｺﾞｼｯｸM-PRO" w:hAnsi="HG丸ｺﾞｼｯｸM-PRO" w:cs="Times New Roman" w:hint="eastAsia"/>
          <w:b/>
          <w:color w:val="FFC000"/>
          <w:sz w:val="24"/>
          <w:szCs w:val="24"/>
        </w:rPr>
        <w:t>★</w:t>
      </w:r>
    </w:p>
    <w:p w14:paraId="2DA0DAED" w14:textId="5901BD07" w:rsidR="000E15C3" w:rsidRPr="00490300" w:rsidRDefault="000E15C3" w:rsidP="00490300">
      <w:pPr>
        <w:spacing w:after="0" w:line="0" w:lineRule="atLeast"/>
        <w:ind w:left="221" w:hangingChars="100" w:hanging="221"/>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ＭＳ Ｐゴシック" w:hint="eastAsia"/>
          <w:b/>
        </w:rPr>
        <w:t>■</w:t>
      </w:r>
      <w:r w:rsidR="00490300" w:rsidRPr="00490300">
        <w:rPr>
          <w:rFonts w:ascii="HG丸ｺﾞｼｯｸM-PRO" w:eastAsia="HG丸ｺﾞｼｯｸM-PRO" w:hAnsi="HG丸ｺﾞｼｯｸM-PRO" w:cs="Times New Roman" w:hint="eastAsia"/>
          <w:b/>
          <w:sz w:val="24"/>
          <w:szCs w:val="24"/>
        </w:rPr>
        <w:t>【感染症情報】</w:t>
      </w:r>
      <w:r w:rsidR="00490300" w:rsidRPr="00490300">
        <w:rPr>
          <w:rFonts w:ascii="HG丸ｺﾞｼｯｸM-PRO" w:eastAsia="HG丸ｺﾞｼｯｸM-PRO" w:hAnsi="HG丸ｺﾞｼｯｸM-PRO" w:cs="Times New Roman"/>
          <w:b/>
          <w:sz w:val="24"/>
          <w:szCs w:val="24"/>
        </w:rPr>
        <w:t>RS</w:t>
      </w:r>
      <w:r w:rsidR="00490300" w:rsidRPr="00490300">
        <w:rPr>
          <w:rFonts w:ascii="HG丸ｺﾞｼｯｸM-PRO" w:eastAsia="HG丸ｺﾞｼｯｸM-PRO" w:hAnsi="HG丸ｺﾞｼｯｸM-PRO" w:cs="Times New Roman" w:hint="eastAsia"/>
          <w:b/>
          <w:sz w:val="24"/>
          <w:szCs w:val="24"/>
        </w:rPr>
        <w:t>ウイルス感染症が</w:t>
      </w:r>
      <w:r w:rsidR="00490300" w:rsidRPr="00490300">
        <w:rPr>
          <w:rFonts w:ascii="HG丸ｺﾞｼｯｸM-PRO" w:eastAsia="HG丸ｺﾞｼｯｸM-PRO" w:hAnsi="HG丸ｺﾞｼｯｸM-PRO" w:cs="Times New Roman"/>
          <w:b/>
          <w:sz w:val="24"/>
          <w:szCs w:val="24"/>
        </w:rPr>
        <w:t>3</w:t>
      </w:r>
      <w:r w:rsidR="00490300" w:rsidRPr="00490300">
        <w:rPr>
          <w:rFonts w:ascii="HG丸ｺﾞｼｯｸM-PRO" w:eastAsia="HG丸ｺﾞｼｯｸM-PRO" w:hAnsi="HG丸ｺﾞｼｯｸM-PRO" w:cs="Times New Roman" w:hint="eastAsia"/>
          <w:b/>
          <w:sz w:val="24"/>
          <w:szCs w:val="24"/>
        </w:rPr>
        <w:t>週連続減少</w:t>
      </w:r>
      <w:r w:rsidR="00490300" w:rsidRPr="00490300">
        <w:rPr>
          <w:rFonts w:ascii="HG丸ｺﾞｼｯｸM-PRO" w:eastAsia="HG丸ｺﾞｼｯｸM-PRO" w:hAnsi="HG丸ｺﾞｼｯｸM-PRO" w:cs="Times New Roman"/>
          <w:b/>
          <w:sz w:val="24"/>
          <w:szCs w:val="24"/>
        </w:rPr>
        <w:t xml:space="preserve"> - </w:t>
      </w:r>
      <w:r w:rsidR="00490300" w:rsidRPr="00490300">
        <w:rPr>
          <w:rFonts w:ascii="HG丸ｺﾞｼｯｸM-PRO" w:eastAsia="HG丸ｺﾞｼｯｸM-PRO" w:hAnsi="HG丸ｺﾞｼｯｸM-PRO" w:cs="Times New Roman" w:hint="eastAsia"/>
          <w:b/>
          <w:sz w:val="24"/>
          <w:szCs w:val="24"/>
        </w:rPr>
        <w:t>手足口病は</w:t>
      </w:r>
      <w:r w:rsidR="00490300" w:rsidRPr="00490300">
        <w:rPr>
          <w:rFonts w:ascii="HG丸ｺﾞｼｯｸM-PRO" w:eastAsia="HG丸ｺﾞｼｯｸM-PRO" w:hAnsi="HG丸ｺﾞｼｯｸM-PRO" w:cs="Times New Roman"/>
          <w:b/>
          <w:sz w:val="24"/>
          <w:szCs w:val="24"/>
        </w:rPr>
        <w:t>2</w:t>
      </w:r>
      <w:r w:rsidR="00490300" w:rsidRPr="00490300">
        <w:rPr>
          <w:rFonts w:ascii="HG丸ｺﾞｼｯｸM-PRO" w:eastAsia="HG丸ｺﾞｼｯｸM-PRO" w:hAnsi="HG丸ｺﾞｼｯｸM-PRO" w:cs="Times New Roman" w:hint="eastAsia"/>
          <w:b/>
          <w:sz w:val="24"/>
          <w:szCs w:val="24"/>
        </w:rPr>
        <w:t>週連続増加、ヘルパンギーナも増加</w:t>
      </w:r>
      <w:r w:rsidR="00490300">
        <w:rPr>
          <w:rFonts w:ascii="HG丸ｺﾞｼｯｸM-PRO" w:eastAsia="HG丸ｺﾞｼｯｸM-PRO" w:hAnsi="HG丸ｺﾞｼｯｸM-PRO" w:cs="Times New Roman" w:hint="eastAsia"/>
          <w:b/>
          <w:sz w:val="24"/>
          <w:szCs w:val="24"/>
        </w:rPr>
        <w:t xml:space="preserve">　</w:t>
      </w:r>
      <w:r w:rsidR="00490300" w:rsidRPr="00490300">
        <w:rPr>
          <w:rFonts w:ascii="HG丸ｺﾞｼｯｸM-PRO" w:eastAsia="HG丸ｺﾞｼｯｸM-PRO" w:hAnsi="HG丸ｺﾞｼｯｸM-PRO" w:cs="Times New Roman" w:hint="eastAsia"/>
          <w:b/>
          <w:sz w:val="24"/>
          <w:szCs w:val="24"/>
        </w:rPr>
        <w:t>8/17(火) 13:20配信</w:t>
      </w:r>
      <w:r w:rsidR="00490300">
        <w:rPr>
          <w:rFonts w:ascii="HG丸ｺﾞｼｯｸM-PRO" w:eastAsia="HG丸ｺﾞｼｯｸM-PRO" w:hAnsi="HG丸ｺﾞｼｯｸM-PRO" w:cs="Times New Roman" w:hint="eastAsia"/>
          <w:b/>
          <w:sz w:val="24"/>
          <w:szCs w:val="24"/>
        </w:rPr>
        <w:t xml:space="preserve">　</w:t>
      </w:r>
      <w:r w:rsidR="00490300" w:rsidRPr="00490300">
        <w:rPr>
          <w:rFonts w:ascii="HG丸ｺﾞｼｯｸM-PRO" w:eastAsia="HG丸ｺﾞｼｯｸM-PRO" w:hAnsi="HG丸ｺﾞｼｯｸM-PRO" w:cs="Times New Roman" w:hint="eastAsia"/>
          <w:b/>
          <w:sz w:val="24"/>
          <w:szCs w:val="24"/>
        </w:rPr>
        <w:t>医療介護ＣＢニュース</w:t>
      </w:r>
    </w:p>
    <w:p w14:paraId="5655183A" w14:textId="14DEEC03" w:rsidR="000E15C3" w:rsidRPr="00640296" w:rsidRDefault="00640296" w:rsidP="00640296">
      <w:pPr>
        <w:spacing w:after="120" w:line="0" w:lineRule="atLeast"/>
        <w:ind w:left="241" w:hangingChars="100" w:hanging="241"/>
        <w:rPr>
          <w:rFonts w:ascii="Times New Roman" w:eastAsia="HG丸ｺﾞｼｯｸM-PRO" w:hAnsi="Times New Roman" w:cs="Times New Roman"/>
          <w:bCs/>
          <w:color w:val="FFC000"/>
          <w:sz w:val="21"/>
          <w:szCs w:val="21"/>
        </w:rPr>
      </w:pPr>
      <w:r>
        <w:rPr>
          <w:rFonts w:ascii="HG丸ｺﾞｼｯｸM-PRO" w:eastAsia="HG丸ｺﾞｼｯｸM-PRO" w:hAnsi="HG丸ｺﾞｼｯｸM-PRO" w:cs="Times New Roman" w:hint="eastAsia"/>
          <w:b/>
          <w:color w:val="FFC000"/>
          <w:sz w:val="24"/>
          <w:szCs w:val="24"/>
        </w:rPr>
        <w:t xml:space="preserve">　</w:t>
      </w:r>
      <w:hyperlink r:id="rId94" w:history="1">
        <w:r w:rsidRPr="00640296">
          <w:rPr>
            <w:rStyle w:val="a3"/>
            <w:rFonts w:ascii="Times New Roman" w:eastAsia="HG丸ｺﾞｼｯｸM-PRO" w:hAnsi="Times New Roman" w:cs="Times New Roman"/>
            <w:bCs/>
            <w:sz w:val="21"/>
            <w:szCs w:val="21"/>
          </w:rPr>
          <w:t>https://news.yahoo.co.jp/articles/dd75dcf5de9060b2b310f744830d271cca5705c9</w:t>
        </w:r>
      </w:hyperlink>
    </w:p>
    <w:bookmarkEnd w:id="274"/>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75"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75"/>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76"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722BD70" w14:textId="149EB022" w:rsidR="002301C1" w:rsidRPr="002D10B0" w:rsidRDefault="002301C1" w:rsidP="002301C1">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277" w:name="_Hlk78552052"/>
      <w:bookmarkStart w:id="278" w:name="_Hlk75340819"/>
      <w:r w:rsidRPr="004A5C8F">
        <w:rPr>
          <w:rFonts w:ascii="HG丸ｺﾞｼｯｸM-PRO" w:eastAsia="HG丸ｺﾞｼｯｸM-PRO" w:hAnsi="HG丸ｺﾞｼｯｸM-PRO" w:hint="eastAsia"/>
          <w:color w:val="000000" w:themeColor="text1"/>
        </w:rPr>
        <w:t>■</w:t>
      </w:r>
      <w:r w:rsidR="00DF4FB4"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3ACA5E69" w14:textId="77777777" w:rsidR="002301C1" w:rsidRPr="002D10B0" w:rsidRDefault="002301C1" w:rsidP="002301C1">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0094AB21" w14:textId="77777777" w:rsidR="002301C1" w:rsidRPr="002D10B0" w:rsidRDefault="002301C1" w:rsidP="002301C1">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6275C151" w14:textId="77777777" w:rsidR="002301C1" w:rsidRDefault="002301C1" w:rsidP="002301C1">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5A862055" w14:textId="77777777" w:rsidR="002301C1" w:rsidRPr="002D10B0" w:rsidRDefault="0044509B" w:rsidP="002301C1">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95" w:history="1">
        <w:r w:rsidR="002301C1" w:rsidRPr="008B70A4">
          <w:rPr>
            <w:rStyle w:val="a3"/>
            <w:rFonts w:ascii="Times New Roman" w:eastAsia="HG丸ｺﾞｼｯｸM-PRO" w:hAnsi="Times New Roman" w:cs="Times New Roman"/>
            <w:sz w:val="21"/>
            <w:szCs w:val="21"/>
          </w:rPr>
          <w:t>https://www.mhlw.go.jp/content/10601000/000802395.pdf</w:t>
        </w:r>
      </w:hyperlink>
    </w:p>
    <w:p w14:paraId="6693555D" w14:textId="77777777" w:rsidR="002301C1" w:rsidRDefault="002301C1" w:rsidP="002301C1">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厚生科学審議会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予防接種・ワクチン分科会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副反応検討部会</w:t>
      </w:r>
      <w:r w:rsidRPr="002D10B0">
        <w:rPr>
          <w:rFonts w:ascii="HG丸ｺﾞｼｯｸM-PRO" w:eastAsia="HG丸ｺﾞｼｯｸM-PRO" w:hAnsi="HG丸ｺﾞｼｯｸM-PRO" w:cs="Times New Roman"/>
          <w:b/>
          <w:bCs/>
        </w:rPr>
        <w:t>)</w:t>
      </w:r>
    </w:p>
    <w:p w14:paraId="3D3EAD9F" w14:textId="77777777" w:rsidR="002301C1" w:rsidRPr="002D10B0" w:rsidRDefault="0044509B"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96"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277"/>
    <w:p w14:paraId="7E499F04" w14:textId="04DB2DCD" w:rsidR="00AD5FD3" w:rsidRDefault="00C40A9B"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8</w:t>
      </w:r>
      <w:r w:rsidR="00AD5FD3" w:rsidRPr="003B2933">
        <w:rPr>
          <w:rFonts w:ascii="HG丸ｺﾞｼｯｸM-PRO" w:eastAsia="HG丸ｺﾞｼｯｸM-PRO" w:hAnsi="HG丸ｺﾞｼｯｸM-PRO" w:cs="Times New Roman" w:hint="eastAsia"/>
          <w:b/>
          <w:bCs/>
        </w:rPr>
        <w:t>月</w:t>
      </w:r>
      <w:r w:rsidR="00DF1019">
        <w:rPr>
          <w:rFonts w:ascii="HG丸ｺﾞｼｯｸM-PRO" w:eastAsia="HG丸ｺﾞｼｯｸM-PRO" w:hAnsi="HG丸ｺﾞｼｯｸM-PRO" w:cs="Times New Roman" w:hint="eastAsia"/>
          <w:b/>
          <w:bCs/>
        </w:rPr>
        <w:t>1</w:t>
      </w:r>
      <w:r w:rsidR="001002C7">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日現在</w:t>
      </w:r>
      <w:bookmarkEnd w:id="276"/>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279" w:name="_Hlk70062231"/>
    </w:p>
    <w:p w14:paraId="5449DDE0" w14:textId="77777777" w:rsidR="00AD5FD3"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17A929F2" w14:textId="169FFC2B"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80" w:name="_Hlk71274895"/>
      <w:bookmarkEnd w:id="279"/>
      <w:r w:rsidRPr="00D443B4">
        <w:rPr>
          <w:rFonts w:ascii="HG丸ｺﾞｼｯｸM-PRO" w:eastAsia="HG丸ｺﾞｼｯｸM-PRO" w:hAnsi="HG丸ｺﾞｼｯｸM-PRO" w:cs="ＭＳ Ｐゴシック" w:hint="eastAsia"/>
          <w:b/>
          <w:bCs/>
        </w:rPr>
        <w:t>ま</w:t>
      </w:r>
      <w:bookmarkStart w:id="281" w:name="_Hlk68856132"/>
      <w:r w:rsidRPr="00D443B4">
        <w:rPr>
          <w:rFonts w:ascii="HG丸ｺﾞｼｯｸM-PRO" w:eastAsia="HG丸ｺﾞｼｯｸM-PRO" w:hAnsi="HG丸ｺﾞｼｯｸM-PRO" w:cs="ＭＳ Ｐゴシック" w:hint="eastAsia"/>
          <w:b/>
          <w:bCs/>
        </w:rPr>
        <w:t>ん延防止等重点措置</w:t>
      </w:r>
      <w:bookmarkEnd w:id="281"/>
      <w:r w:rsidRPr="00D443B4">
        <w:rPr>
          <w:rFonts w:ascii="HG丸ｺﾞｼｯｸM-PRO" w:eastAsia="HG丸ｺﾞｼｯｸM-PRO" w:hAnsi="HG丸ｺﾞｼｯｸM-PRO" w:cs="ＭＳ Ｐゴシック" w:hint="eastAsia"/>
          <w:b/>
          <w:bCs/>
        </w:rPr>
        <w:t>実施地域</w:t>
      </w:r>
      <w:bookmarkEnd w:id="280"/>
      <w:r w:rsidR="00B3766E">
        <w:rPr>
          <w:rFonts w:ascii="HG丸ｺﾞｼｯｸM-PRO" w:eastAsia="HG丸ｺﾞｼｯｸM-PRO" w:hAnsi="HG丸ｺﾞｼｯｸM-PRO" w:cs="ＭＳ Ｐゴシック" w:hint="eastAsia"/>
          <w:b/>
          <w:bCs/>
        </w:rPr>
        <w:t xml:space="preserve">　新規分８県追加済み</w:t>
      </w:r>
    </w:p>
    <w:p w14:paraId="6618B757" w14:textId="32CA3526" w:rsidR="00AC79CE" w:rsidRDefault="00AC79CE"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全国的に増加傾向　0.1%ライン</w:t>
      </w:r>
      <w:r w:rsidR="001002C7">
        <w:rPr>
          <w:rFonts w:ascii="HG丸ｺﾞｼｯｸM-PRO" w:eastAsia="HG丸ｺﾞｼｯｸM-PRO" w:hAnsi="HG丸ｺﾞｼｯｸM-PRO" w:cs="ＭＳ Ｐゴシック" w:hint="eastAsia"/>
          <w:b/>
          <w:bCs/>
        </w:rPr>
        <w:t>が3つ下がりました</w:t>
      </w:r>
    </w:p>
    <w:p w14:paraId="7209B5FC" w14:textId="77777777" w:rsidR="001002C7" w:rsidRPr="001002C7" w:rsidRDefault="001002C7" w:rsidP="001002C7">
      <w:pPr>
        <w:spacing w:after="0" w:line="0" w:lineRule="atLeast"/>
        <w:rPr>
          <w:rFonts w:ascii="HG丸ｺﾞｼｯｸM-PRO" w:eastAsia="HG丸ｺﾞｼｯｸM-PRO" w:hAnsi="HG丸ｺﾞｼｯｸM-PRO" w:cs="ＭＳ Ｐゴシック"/>
          <w:b/>
          <w:bCs/>
        </w:rPr>
      </w:pPr>
      <w:r w:rsidRPr="001002C7">
        <w:rPr>
          <w:rFonts w:ascii="HG丸ｺﾞｼｯｸM-PRO" w:eastAsia="HG丸ｺﾞｼｯｸM-PRO" w:hAnsi="HG丸ｺﾞｼｯｸM-PRO" w:cs="ＭＳ Ｐゴシック" w:hint="eastAsia"/>
          <w:b/>
          <w:bCs/>
        </w:rPr>
        <w:t>私はいまだに国の緊急事態宣言や蔓延防止の指定基準が分からない…</w:t>
      </w:r>
    </w:p>
    <w:p w14:paraId="79977742" w14:textId="55EE5EE8" w:rsidR="001002C7" w:rsidRPr="001002C7" w:rsidRDefault="001002C7" w:rsidP="001002C7">
      <w:pPr>
        <w:spacing w:after="0" w:line="0" w:lineRule="atLeast"/>
        <w:rPr>
          <w:rFonts w:ascii="HG丸ｺﾞｼｯｸM-PRO" w:eastAsia="HG丸ｺﾞｼｯｸM-PRO" w:hAnsi="HG丸ｺﾞｼｯｸM-PRO" w:cs="ＭＳ Ｐゴシック"/>
          <w:b/>
          <w:bCs/>
        </w:rPr>
      </w:pPr>
      <w:r w:rsidRPr="001002C7">
        <w:rPr>
          <w:rFonts w:ascii="HG丸ｺﾞｼｯｸM-PRO" w:eastAsia="HG丸ｺﾞｼｯｸM-PRO" w:hAnsi="HG丸ｺﾞｼｯｸM-PRO" w:cs="ＭＳ Ｐゴシック" w:hint="eastAsia"/>
          <w:b/>
          <w:bCs/>
        </w:rPr>
        <w:t>多分、直近の増加数かなんかで決めて</w:t>
      </w:r>
      <w:r>
        <w:rPr>
          <w:rFonts w:ascii="HG丸ｺﾞｼｯｸM-PRO" w:eastAsia="HG丸ｺﾞｼｯｸM-PRO" w:hAnsi="HG丸ｺﾞｼｯｸM-PRO" w:cs="ＭＳ Ｐゴシック" w:hint="eastAsia"/>
          <w:b/>
          <w:bCs/>
        </w:rPr>
        <w:t>い</w:t>
      </w:r>
      <w:r w:rsidRPr="001002C7">
        <w:rPr>
          <w:rFonts w:ascii="HG丸ｺﾞｼｯｸM-PRO" w:eastAsia="HG丸ｺﾞｼｯｸM-PRO" w:hAnsi="HG丸ｺﾞｼｯｸM-PRO" w:cs="ＭＳ Ｐゴシック" w:hint="eastAsia"/>
          <w:b/>
          <w:bCs/>
        </w:rPr>
        <w:t>る</w:t>
      </w:r>
      <w:r>
        <w:rPr>
          <w:rFonts w:ascii="HG丸ｺﾞｼｯｸM-PRO" w:eastAsia="HG丸ｺﾞｼｯｸM-PRO" w:hAnsi="HG丸ｺﾞｼｯｸM-PRO" w:cs="ＭＳ Ｐゴシック" w:hint="eastAsia"/>
          <w:b/>
          <w:bCs/>
        </w:rPr>
        <w:t>の</w:t>
      </w:r>
      <w:r w:rsidRPr="001002C7">
        <w:rPr>
          <w:rFonts w:ascii="HG丸ｺﾞｼｯｸM-PRO" w:eastAsia="HG丸ｺﾞｼｯｸM-PRO" w:hAnsi="HG丸ｺﾞｼｯｸM-PRO" w:cs="ＭＳ Ｐゴシック" w:hint="eastAsia"/>
          <w:b/>
          <w:bCs/>
        </w:rPr>
        <w:t>だとは思うが…　なんで奈良県より愛媛県の方が蔓延防止対象になるのかわから</w:t>
      </w:r>
      <w:r>
        <w:rPr>
          <w:rFonts w:ascii="HG丸ｺﾞｼｯｸM-PRO" w:eastAsia="HG丸ｺﾞｼｯｸM-PRO" w:hAnsi="HG丸ｺﾞｼｯｸM-PRO" w:cs="ＭＳ Ｐゴシック" w:hint="eastAsia"/>
          <w:b/>
          <w:bCs/>
        </w:rPr>
        <w:t>ない</w:t>
      </w:r>
    </w:p>
    <w:p w14:paraId="3531062E" w14:textId="0F49BD3C" w:rsidR="003E5589" w:rsidRDefault="0044509B"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97"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343" w:type="dxa"/>
        <w:tblCellMar>
          <w:left w:w="99" w:type="dxa"/>
          <w:right w:w="99" w:type="dxa"/>
        </w:tblCellMar>
        <w:tblLook w:val="04A0" w:firstRow="1" w:lastRow="0" w:firstColumn="1" w:lastColumn="0" w:noHBand="0" w:noVBand="1"/>
      </w:tblPr>
      <w:tblGrid>
        <w:gridCol w:w="564"/>
        <w:gridCol w:w="564"/>
        <w:gridCol w:w="564"/>
        <w:gridCol w:w="600"/>
        <w:gridCol w:w="1120"/>
        <w:gridCol w:w="1480"/>
        <w:gridCol w:w="1433"/>
        <w:gridCol w:w="1759"/>
        <w:gridCol w:w="1125"/>
        <w:gridCol w:w="1134"/>
      </w:tblGrid>
      <w:tr w:rsidR="001002C7" w:rsidRPr="001002C7" w14:paraId="218CC34A" w14:textId="77777777" w:rsidTr="001002C7">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6A32D86"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D165C46"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DDEC72A"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68B7904"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平均値</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FAE518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1,085,725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D79FE3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1,227,130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C1B102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126,216,142 </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25475F2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0.972%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1AB48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97.22 </w:t>
            </w:r>
          </w:p>
        </w:tc>
      </w:tr>
      <w:tr w:rsidR="001002C7" w:rsidRPr="001002C7" w14:paraId="6248CC33" w14:textId="77777777" w:rsidTr="001002C7">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02CA75B"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3C1D0DC0"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41A5415D"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7BC9529D"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75735C53"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都道府県</w:t>
            </w:r>
          </w:p>
        </w:tc>
        <w:tc>
          <w:tcPr>
            <w:tcW w:w="2913" w:type="dxa"/>
            <w:gridSpan w:val="2"/>
            <w:tcBorders>
              <w:top w:val="single" w:sz="4" w:space="0" w:color="auto"/>
              <w:left w:val="nil"/>
              <w:bottom w:val="single" w:sz="4" w:space="0" w:color="auto"/>
              <w:right w:val="single" w:sz="4" w:space="0" w:color="000000"/>
            </w:tcBorders>
            <w:shd w:val="clear" w:color="auto" w:fill="auto"/>
            <w:vAlign w:val="center"/>
            <w:hideMark/>
          </w:tcPr>
          <w:p w14:paraId="65A9CFC4"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感染者数</w:t>
            </w:r>
            <w:r w:rsidRPr="001002C7">
              <w:rPr>
                <w:rFonts w:ascii="HG丸ｺﾞｼｯｸM-PRO" w:eastAsia="HG丸ｺﾞｼｯｸM-PRO" w:hAnsi="HG丸ｺﾞｼｯｸM-PRO" w:cs="ＭＳ Ｐゴシック" w:hint="eastAsia"/>
                <w:color w:val="000000"/>
              </w:rPr>
              <w:br/>
              <w:t>左前回・右今回</w:t>
            </w:r>
          </w:p>
        </w:tc>
        <w:tc>
          <w:tcPr>
            <w:tcW w:w="1759" w:type="dxa"/>
            <w:tcBorders>
              <w:top w:val="nil"/>
              <w:left w:val="nil"/>
              <w:bottom w:val="single" w:sz="4" w:space="0" w:color="auto"/>
              <w:right w:val="single" w:sz="4" w:space="0" w:color="auto"/>
            </w:tcBorders>
            <w:shd w:val="clear" w:color="auto" w:fill="auto"/>
            <w:noWrap/>
            <w:vAlign w:val="center"/>
            <w:hideMark/>
          </w:tcPr>
          <w:p w14:paraId="3E947688"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H2/4/1人口</w:t>
            </w:r>
          </w:p>
        </w:tc>
        <w:tc>
          <w:tcPr>
            <w:tcW w:w="1125" w:type="dxa"/>
            <w:tcBorders>
              <w:top w:val="nil"/>
              <w:left w:val="nil"/>
              <w:bottom w:val="single" w:sz="4" w:space="0" w:color="auto"/>
              <w:right w:val="single" w:sz="4" w:space="0" w:color="auto"/>
            </w:tcBorders>
            <w:shd w:val="clear" w:color="auto" w:fill="auto"/>
            <w:noWrap/>
            <w:vAlign w:val="center"/>
            <w:hideMark/>
          </w:tcPr>
          <w:p w14:paraId="60942190"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感染率</w:t>
            </w:r>
          </w:p>
        </w:tc>
        <w:tc>
          <w:tcPr>
            <w:tcW w:w="1134" w:type="dxa"/>
            <w:tcBorders>
              <w:top w:val="nil"/>
              <w:left w:val="nil"/>
              <w:bottom w:val="single" w:sz="4" w:space="0" w:color="auto"/>
              <w:right w:val="single" w:sz="4" w:space="0" w:color="auto"/>
            </w:tcBorders>
            <w:shd w:val="clear" w:color="auto" w:fill="auto"/>
            <w:vAlign w:val="center"/>
            <w:hideMark/>
          </w:tcPr>
          <w:p w14:paraId="2DD86934"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一万人あたり感染者数</w:t>
            </w:r>
          </w:p>
        </w:tc>
      </w:tr>
      <w:tr w:rsidR="001002C7" w:rsidRPr="001002C7" w14:paraId="4CF2E7D9" w14:textId="77777777" w:rsidTr="001002C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DCEB85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1E82A618"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52A9AF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1E87008C"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3C2CAB0A"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沖縄県</w:t>
            </w:r>
          </w:p>
        </w:tc>
        <w:tc>
          <w:tcPr>
            <w:tcW w:w="1480" w:type="dxa"/>
            <w:tcBorders>
              <w:top w:val="nil"/>
              <w:left w:val="nil"/>
              <w:bottom w:val="nil"/>
              <w:right w:val="single" w:sz="4" w:space="0" w:color="auto"/>
            </w:tcBorders>
            <w:shd w:val="clear" w:color="auto" w:fill="auto"/>
            <w:noWrap/>
            <w:vAlign w:val="center"/>
            <w:hideMark/>
          </w:tcPr>
          <w:p w14:paraId="18AA709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30,775 </w:t>
            </w:r>
          </w:p>
        </w:tc>
        <w:tc>
          <w:tcPr>
            <w:tcW w:w="1433" w:type="dxa"/>
            <w:tcBorders>
              <w:top w:val="nil"/>
              <w:left w:val="nil"/>
              <w:bottom w:val="nil"/>
              <w:right w:val="single" w:sz="4" w:space="0" w:color="auto"/>
            </w:tcBorders>
            <w:shd w:val="clear" w:color="auto" w:fill="auto"/>
            <w:noWrap/>
            <w:vAlign w:val="center"/>
            <w:hideMark/>
          </w:tcPr>
          <w:p w14:paraId="5DAEB93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35,461 </w:t>
            </w:r>
          </w:p>
        </w:tc>
        <w:tc>
          <w:tcPr>
            <w:tcW w:w="1759" w:type="dxa"/>
            <w:tcBorders>
              <w:top w:val="nil"/>
              <w:left w:val="nil"/>
              <w:bottom w:val="nil"/>
              <w:right w:val="single" w:sz="4" w:space="0" w:color="auto"/>
            </w:tcBorders>
            <w:shd w:val="clear" w:color="auto" w:fill="auto"/>
            <w:noWrap/>
            <w:vAlign w:val="center"/>
            <w:hideMark/>
          </w:tcPr>
          <w:p w14:paraId="13040A5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1,454,184</w:t>
            </w:r>
          </w:p>
        </w:tc>
        <w:tc>
          <w:tcPr>
            <w:tcW w:w="1125" w:type="dxa"/>
            <w:tcBorders>
              <w:top w:val="nil"/>
              <w:left w:val="nil"/>
              <w:bottom w:val="nil"/>
              <w:right w:val="single" w:sz="4" w:space="0" w:color="auto"/>
            </w:tcBorders>
            <w:shd w:val="clear" w:color="auto" w:fill="auto"/>
            <w:noWrap/>
            <w:vAlign w:val="center"/>
            <w:hideMark/>
          </w:tcPr>
          <w:p w14:paraId="1D0E38A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2.439%</w:t>
            </w:r>
          </w:p>
        </w:tc>
        <w:tc>
          <w:tcPr>
            <w:tcW w:w="1134" w:type="dxa"/>
            <w:tcBorders>
              <w:top w:val="nil"/>
              <w:left w:val="nil"/>
              <w:bottom w:val="nil"/>
              <w:right w:val="single" w:sz="4" w:space="0" w:color="auto"/>
            </w:tcBorders>
            <w:shd w:val="clear" w:color="auto" w:fill="auto"/>
            <w:noWrap/>
            <w:vAlign w:val="center"/>
            <w:hideMark/>
          </w:tcPr>
          <w:p w14:paraId="45A102B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243.85 </w:t>
            </w:r>
          </w:p>
        </w:tc>
      </w:tr>
      <w:tr w:rsidR="001002C7" w:rsidRPr="001002C7" w14:paraId="4A767BF7" w14:textId="77777777" w:rsidTr="001002C7">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1DB54BD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4F2B7968"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51DD5FC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34AF21D7"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3DB20DD2"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東京都</w:t>
            </w:r>
          </w:p>
        </w:tc>
        <w:tc>
          <w:tcPr>
            <w:tcW w:w="1480" w:type="dxa"/>
            <w:tcBorders>
              <w:top w:val="single" w:sz="4" w:space="0" w:color="auto"/>
              <w:left w:val="nil"/>
              <w:bottom w:val="single" w:sz="12" w:space="0" w:color="FF0000"/>
              <w:right w:val="single" w:sz="4" w:space="0" w:color="auto"/>
            </w:tcBorders>
            <w:shd w:val="clear" w:color="auto" w:fill="auto"/>
            <w:noWrap/>
            <w:vAlign w:val="center"/>
            <w:hideMark/>
          </w:tcPr>
          <w:p w14:paraId="72C90D8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263,970 </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2618BE8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297,391 </w:t>
            </w:r>
          </w:p>
        </w:tc>
        <w:tc>
          <w:tcPr>
            <w:tcW w:w="1759" w:type="dxa"/>
            <w:tcBorders>
              <w:top w:val="single" w:sz="4" w:space="0" w:color="auto"/>
              <w:left w:val="nil"/>
              <w:bottom w:val="single" w:sz="12" w:space="0" w:color="FF0000"/>
              <w:right w:val="single" w:sz="4" w:space="0" w:color="auto"/>
            </w:tcBorders>
            <w:shd w:val="clear" w:color="auto" w:fill="auto"/>
            <w:noWrap/>
            <w:vAlign w:val="center"/>
            <w:hideMark/>
          </w:tcPr>
          <w:p w14:paraId="1E51E37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13,942,856</w:t>
            </w:r>
          </w:p>
        </w:tc>
        <w:tc>
          <w:tcPr>
            <w:tcW w:w="1125" w:type="dxa"/>
            <w:tcBorders>
              <w:top w:val="single" w:sz="4" w:space="0" w:color="auto"/>
              <w:left w:val="nil"/>
              <w:bottom w:val="single" w:sz="12" w:space="0" w:color="FF0000"/>
              <w:right w:val="single" w:sz="4" w:space="0" w:color="auto"/>
            </w:tcBorders>
            <w:shd w:val="clear" w:color="auto" w:fill="auto"/>
            <w:noWrap/>
            <w:vAlign w:val="center"/>
            <w:hideMark/>
          </w:tcPr>
          <w:p w14:paraId="468F017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2.133%</w:t>
            </w:r>
          </w:p>
        </w:tc>
        <w:tc>
          <w:tcPr>
            <w:tcW w:w="1134" w:type="dxa"/>
            <w:tcBorders>
              <w:top w:val="single" w:sz="4" w:space="0" w:color="auto"/>
              <w:left w:val="nil"/>
              <w:bottom w:val="single" w:sz="12" w:space="0" w:color="FF0000"/>
              <w:right w:val="single" w:sz="4" w:space="0" w:color="auto"/>
            </w:tcBorders>
            <w:shd w:val="clear" w:color="auto" w:fill="auto"/>
            <w:noWrap/>
            <w:vAlign w:val="center"/>
            <w:hideMark/>
          </w:tcPr>
          <w:p w14:paraId="77386B3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213.29 </w:t>
            </w:r>
          </w:p>
        </w:tc>
      </w:tr>
      <w:tr w:rsidR="001002C7" w:rsidRPr="001002C7" w14:paraId="0C6DAAA4" w14:textId="77777777" w:rsidTr="001002C7">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3E7EA22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w:t>
            </w:r>
          </w:p>
        </w:tc>
        <w:tc>
          <w:tcPr>
            <w:tcW w:w="564" w:type="dxa"/>
            <w:tcBorders>
              <w:top w:val="nil"/>
              <w:left w:val="nil"/>
              <w:bottom w:val="nil"/>
              <w:right w:val="single" w:sz="4" w:space="0" w:color="auto"/>
            </w:tcBorders>
            <w:shd w:val="clear" w:color="auto" w:fill="auto"/>
            <w:noWrap/>
            <w:vAlign w:val="center"/>
            <w:hideMark/>
          </w:tcPr>
          <w:p w14:paraId="1B1F6978"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F1DD60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w:t>
            </w:r>
          </w:p>
        </w:tc>
        <w:tc>
          <w:tcPr>
            <w:tcW w:w="600" w:type="dxa"/>
            <w:tcBorders>
              <w:top w:val="nil"/>
              <w:left w:val="nil"/>
              <w:bottom w:val="nil"/>
              <w:right w:val="single" w:sz="4" w:space="0" w:color="auto"/>
            </w:tcBorders>
            <w:shd w:val="clear" w:color="auto" w:fill="auto"/>
            <w:noWrap/>
            <w:vAlign w:val="center"/>
            <w:hideMark/>
          </w:tcPr>
          <w:p w14:paraId="56A844D9"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w:t>
            </w:r>
          </w:p>
        </w:tc>
        <w:tc>
          <w:tcPr>
            <w:tcW w:w="1120" w:type="dxa"/>
            <w:tcBorders>
              <w:top w:val="nil"/>
              <w:left w:val="nil"/>
              <w:bottom w:val="nil"/>
              <w:right w:val="single" w:sz="4" w:space="0" w:color="auto"/>
            </w:tcBorders>
            <w:shd w:val="clear" w:color="000000" w:fill="FF0000"/>
            <w:noWrap/>
            <w:vAlign w:val="center"/>
            <w:hideMark/>
          </w:tcPr>
          <w:p w14:paraId="10661A2B"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大阪府</w:t>
            </w:r>
          </w:p>
        </w:tc>
        <w:tc>
          <w:tcPr>
            <w:tcW w:w="1480" w:type="dxa"/>
            <w:tcBorders>
              <w:top w:val="nil"/>
              <w:left w:val="nil"/>
              <w:bottom w:val="nil"/>
              <w:right w:val="single" w:sz="4" w:space="0" w:color="auto"/>
            </w:tcBorders>
            <w:shd w:val="clear" w:color="auto" w:fill="auto"/>
            <w:noWrap/>
            <w:vAlign w:val="center"/>
            <w:hideMark/>
          </w:tcPr>
          <w:p w14:paraId="3806953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127,294 </w:t>
            </w:r>
          </w:p>
        </w:tc>
        <w:tc>
          <w:tcPr>
            <w:tcW w:w="1433" w:type="dxa"/>
            <w:tcBorders>
              <w:top w:val="nil"/>
              <w:left w:val="nil"/>
              <w:bottom w:val="nil"/>
              <w:right w:val="single" w:sz="4" w:space="0" w:color="auto"/>
            </w:tcBorders>
            <w:shd w:val="clear" w:color="auto" w:fill="auto"/>
            <w:noWrap/>
            <w:vAlign w:val="center"/>
            <w:hideMark/>
          </w:tcPr>
          <w:p w14:paraId="6F978EF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140,006 </w:t>
            </w:r>
          </w:p>
        </w:tc>
        <w:tc>
          <w:tcPr>
            <w:tcW w:w="1759" w:type="dxa"/>
            <w:tcBorders>
              <w:top w:val="nil"/>
              <w:left w:val="nil"/>
              <w:bottom w:val="nil"/>
              <w:right w:val="single" w:sz="4" w:space="0" w:color="auto"/>
            </w:tcBorders>
            <w:shd w:val="clear" w:color="auto" w:fill="auto"/>
            <w:noWrap/>
            <w:vAlign w:val="center"/>
            <w:hideMark/>
          </w:tcPr>
          <w:p w14:paraId="24554D3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8,823,453</w:t>
            </w:r>
          </w:p>
        </w:tc>
        <w:tc>
          <w:tcPr>
            <w:tcW w:w="1125" w:type="dxa"/>
            <w:tcBorders>
              <w:top w:val="nil"/>
              <w:left w:val="nil"/>
              <w:bottom w:val="nil"/>
              <w:right w:val="single" w:sz="4" w:space="0" w:color="auto"/>
            </w:tcBorders>
            <w:shd w:val="clear" w:color="auto" w:fill="auto"/>
            <w:noWrap/>
            <w:vAlign w:val="center"/>
            <w:hideMark/>
          </w:tcPr>
          <w:p w14:paraId="7780E20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1.587%</w:t>
            </w:r>
          </w:p>
        </w:tc>
        <w:tc>
          <w:tcPr>
            <w:tcW w:w="1134" w:type="dxa"/>
            <w:tcBorders>
              <w:top w:val="nil"/>
              <w:left w:val="nil"/>
              <w:bottom w:val="nil"/>
              <w:right w:val="single" w:sz="4" w:space="0" w:color="auto"/>
            </w:tcBorders>
            <w:shd w:val="clear" w:color="auto" w:fill="auto"/>
            <w:noWrap/>
            <w:vAlign w:val="center"/>
            <w:hideMark/>
          </w:tcPr>
          <w:p w14:paraId="266BB0E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158.67 </w:t>
            </w:r>
          </w:p>
        </w:tc>
      </w:tr>
      <w:tr w:rsidR="001002C7" w:rsidRPr="001002C7" w14:paraId="775CCA7E"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638159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w:t>
            </w:r>
          </w:p>
        </w:tc>
        <w:tc>
          <w:tcPr>
            <w:tcW w:w="564" w:type="dxa"/>
            <w:tcBorders>
              <w:top w:val="single" w:sz="4" w:space="0" w:color="auto"/>
              <w:left w:val="nil"/>
              <w:bottom w:val="nil"/>
              <w:right w:val="single" w:sz="4" w:space="0" w:color="auto"/>
            </w:tcBorders>
            <w:shd w:val="clear" w:color="auto" w:fill="auto"/>
            <w:noWrap/>
            <w:vAlign w:val="center"/>
            <w:hideMark/>
          </w:tcPr>
          <w:p w14:paraId="10A03A2A"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DE4129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w:t>
            </w:r>
          </w:p>
        </w:tc>
        <w:tc>
          <w:tcPr>
            <w:tcW w:w="600" w:type="dxa"/>
            <w:tcBorders>
              <w:top w:val="single" w:sz="4" w:space="0" w:color="auto"/>
              <w:left w:val="nil"/>
              <w:bottom w:val="nil"/>
              <w:right w:val="single" w:sz="4" w:space="0" w:color="auto"/>
            </w:tcBorders>
            <w:shd w:val="clear" w:color="auto" w:fill="auto"/>
            <w:noWrap/>
            <w:vAlign w:val="center"/>
            <w:hideMark/>
          </w:tcPr>
          <w:p w14:paraId="61AAAABC"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w:t>
            </w:r>
          </w:p>
        </w:tc>
        <w:tc>
          <w:tcPr>
            <w:tcW w:w="1120" w:type="dxa"/>
            <w:tcBorders>
              <w:top w:val="single" w:sz="4" w:space="0" w:color="auto"/>
              <w:left w:val="nil"/>
              <w:bottom w:val="nil"/>
              <w:right w:val="single" w:sz="4" w:space="0" w:color="auto"/>
            </w:tcBorders>
            <w:shd w:val="clear" w:color="000000" w:fill="FF0000"/>
            <w:noWrap/>
            <w:vAlign w:val="center"/>
            <w:hideMark/>
          </w:tcPr>
          <w:p w14:paraId="6B64D3D3"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神奈川県</w:t>
            </w:r>
          </w:p>
        </w:tc>
        <w:tc>
          <w:tcPr>
            <w:tcW w:w="1480" w:type="dxa"/>
            <w:tcBorders>
              <w:top w:val="single" w:sz="4" w:space="0" w:color="auto"/>
              <w:left w:val="nil"/>
              <w:bottom w:val="nil"/>
              <w:right w:val="single" w:sz="4" w:space="0" w:color="auto"/>
            </w:tcBorders>
            <w:shd w:val="clear" w:color="auto" w:fill="auto"/>
            <w:noWrap/>
            <w:vAlign w:val="center"/>
            <w:hideMark/>
          </w:tcPr>
          <w:p w14:paraId="161F243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103,860 </w:t>
            </w:r>
          </w:p>
        </w:tc>
        <w:tc>
          <w:tcPr>
            <w:tcW w:w="1433" w:type="dxa"/>
            <w:tcBorders>
              <w:top w:val="single" w:sz="4" w:space="0" w:color="auto"/>
              <w:left w:val="nil"/>
              <w:bottom w:val="nil"/>
              <w:right w:val="single" w:sz="4" w:space="0" w:color="auto"/>
            </w:tcBorders>
            <w:shd w:val="clear" w:color="auto" w:fill="auto"/>
            <w:noWrap/>
            <w:vAlign w:val="center"/>
            <w:hideMark/>
          </w:tcPr>
          <w:p w14:paraId="43BD0E7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119,539 </w:t>
            </w:r>
          </w:p>
        </w:tc>
        <w:tc>
          <w:tcPr>
            <w:tcW w:w="1759" w:type="dxa"/>
            <w:tcBorders>
              <w:top w:val="single" w:sz="4" w:space="0" w:color="auto"/>
              <w:left w:val="nil"/>
              <w:bottom w:val="nil"/>
              <w:right w:val="single" w:sz="4" w:space="0" w:color="auto"/>
            </w:tcBorders>
            <w:shd w:val="clear" w:color="auto" w:fill="auto"/>
            <w:noWrap/>
            <w:vAlign w:val="center"/>
            <w:hideMark/>
          </w:tcPr>
          <w:p w14:paraId="46E01BA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9,200,166</w:t>
            </w:r>
          </w:p>
        </w:tc>
        <w:tc>
          <w:tcPr>
            <w:tcW w:w="1125" w:type="dxa"/>
            <w:tcBorders>
              <w:top w:val="single" w:sz="4" w:space="0" w:color="auto"/>
              <w:left w:val="nil"/>
              <w:bottom w:val="nil"/>
              <w:right w:val="single" w:sz="4" w:space="0" w:color="auto"/>
            </w:tcBorders>
            <w:shd w:val="clear" w:color="auto" w:fill="auto"/>
            <w:noWrap/>
            <w:vAlign w:val="center"/>
            <w:hideMark/>
          </w:tcPr>
          <w:p w14:paraId="1E91D99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1.299%</w:t>
            </w:r>
          </w:p>
        </w:tc>
        <w:tc>
          <w:tcPr>
            <w:tcW w:w="1134" w:type="dxa"/>
            <w:tcBorders>
              <w:top w:val="single" w:sz="4" w:space="0" w:color="auto"/>
              <w:left w:val="nil"/>
              <w:bottom w:val="nil"/>
              <w:right w:val="single" w:sz="4" w:space="0" w:color="auto"/>
            </w:tcBorders>
            <w:shd w:val="clear" w:color="auto" w:fill="auto"/>
            <w:noWrap/>
            <w:vAlign w:val="center"/>
            <w:hideMark/>
          </w:tcPr>
          <w:p w14:paraId="5C56573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129.93 </w:t>
            </w:r>
          </w:p>
        </w:tc>
      </w:tr>
      <w:tr w:rsidR="001002C7" w:rsidRPr="001002C7" w14:paraId="44A69335" w14:textId="77777777" w:rsidTr="001002C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14B1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5</w:t>
            </w:r>
          </w:p>
        </w:tc>
        <w:tc>
          <w:tcPr>
            <w:tcW w:w="564" w:type="dxa"/>
            <w:tcBorders>
              <w:top w:val="single" w:sz="4" w:space="0" w:color="auto"/>
              <w:left w:val="nil"/>
              <w:bottom w:val="nil"/>
              <w:right w:val="single" w:sz="4" w:space="0" w:color="auto"/>
            </w:tcBorders>
            <w:shd w:val="clear" w:color="auto" w:fill="auto"/>
            <w:noWrap/>
            <w:vAlign w:val="center"/>
            <w:hideMark/>
          </w:tcPr>
          <w:p w14:paraId="213AB35C"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3FF898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D4B7687"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330EF043"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埼玉県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F23FE4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71,173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2DFA02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82,996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80F92E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7,337,330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6884154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1.131%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31B98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113.11 </w:t>
            </w:r>
          </w:p>
        </w:tc>
      </w:tr>
      <w:tr w:rsidR="001002C7" w:rsidRPr="001002C7" w14:paraId="61A8FBAB" w14:textId="77777777" w:rsidTr="001002C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56A301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5C2F7E3"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3AC6EA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391E8098"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6</w:t>
            </w:r>
          </w:p>
        </w:tc>
        <w:tc>
          <w:tcPr>
            <w:tcW w:w="1120" w:type="dxa"/>
            <w:tcBorders>
              <w:top w:val="nil"/>
              <w:left w:val="nil"/>
              <w:bottom w:val="nil"/>
              <w:right w:val="single" w:sz="4" w:space="0" w:color="auto"/>
            </w:tcBorders>
            <w:shd w:val="clear" w:color="000000" w:fill="FF0000"/>
            <w:noWrap/>
            <w:vAlign w:val="center"/>
            <w:hideMark/>
          </w:tcPr>
          <w:p w14:paraId="62382567"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千葉県</w:t>
            </w:r>
          </w:p>
        </w:tc>
        <w:tc>
          <w:tcPr>
            <w:tcW w:w="1480" w:type="dxa"/>
            <w:tcBorders>
              <w:top w:val="nil"/>
              <w:left w:val="nil"/>
              <w:bottom w:val="nil"/>
              <w:right w:val="single" w:sz="4" w:space="0" w:color="auto"/>
            </w:tcBorders>
            <w:shd w:val="clear" w:color="auto" w:fill="auto"/>
            <w:noWrap/>
            <w:vAlign w:val="center"/>
            <w:hideMark/>
          </w:tcPr>
          <w:p w14:paraId="1EFFC69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60,217 </w:t>
            </w:r>
          </w:p>
        </w:tc>
        <w:tc>
          <w:tcPr>
            <w:tcW w:w="1433" w:type="dxa"/>
            <w:tcBorders>
              <w:top w:val="nil"/>
              <w:left w:val="nil"/>
              <w:bottom w:val="nil"/>
              <w:right w:val="single" w:sz="4" w:space="0" w:color="auto"/>
            </w:tcBorders>
            <w:shd w:val="clear" w:color="auto" w:fill="auto"/>
            <w:noWrap/>
            <w:vAlign w:val="center"/>
            <w:hideMark/>
          </w:tcPr>
          <w:p w14:paraId="5573924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69,961 </w:t>
            </w:r>
          </w:p>
        </w:tc>
        <w:tc>
          <w:tcPr>
            <w:tcW w:w="1759" w:type="dxa"/>
            <w:tcBorders>
              <w:top w:val="nil"/>
              <w:left w:val="nil"/>
              <w:bottom w:val="nil"/>
              <w:right w:val="single" w:sz="4" w:space="0" w:color="auto"/>
            </w:tcBorders>
            <w:shd w:val="clear" w:color="auto" w:fill="auto"/>
            <w:noWrap/>
            <w:vAlign w:val="center"/>
            <w:hideMark/>
          </w:tcPr>
          <w:p w14:paraId="4DC0C4A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6,279,026</w:t>
            </w:r>
          </w:p>
        </w:tc>
        <w:tc>
          <w:tcPr>
            <w:tcW w:w="1125" w:type="dxa"/>
            <w:tcBorders>
              <w:top w:val="nil"/>
              <w:left w:val="nil"/>
              <w:bottom w:val="nil"/>
              <w:right w:val="single" w:sz="4" w:space="0" w:color="auto"/>
            </w:tcBorders>
            <w:shd w:val="clear" w:color="auto" w:fill="auto"/>
            <w:noWrap/>
            <w:vAlign w:val="center"/>
            <w:hideMark/>
          </w:tcPr>
          <w:p w14:paraId="7745205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1.114%</w:t>
            </w:r>
          </w:p>
        </w:tc>
        <w:tc>
          <w:tcPr>
            <w:tcW w:w="1134" w:type="dxa"/>
            <w:tcBorders>
              <w:top w:val="nil"/>
              <w:left w:val="nil"/>
              <w:bottom w:val="nil"/>
              <w:right w:val="single" w:sz="4" w:space="0" w:color="auto"/>
            </w:tcBorders>
            <w:shd w:val="clear" w:color="auto" w:fill="auto"/>
            <w:noWrap/>
            <w:vAlign w:val="center"/>
            <w:hideMark/>
          </w:tcPr>
          <w:p w14:paraId="31F6BC7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111.42 </w:t>
            </w:r>
          </w:p>
        </w:tc>
      </w:tr>
      <w:tr w:rsidR="001002C7" w:rsidRPr="001002C7" w14:paraId="3D48DD91" w14:textId="77777777" w:rsidTr="001002C7">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2ACBB22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7</w:t>
            </w:r>
          </w:p>
        </w:tc>
        <w:tc>
          <w:tcPr>
            <w:tcW w:w="564" w:type="dxa"/>
            <w:tcBorders>
              <w:top w:val="nil"/>
              <w:left w:val="nil"/>
              <w:bottom w:val="nil"/>
              <w:right w:val="single" w:sz="4" w:space="0" w:color="auto"/>
            </w:tcBorders>
            <w:shd w:val="clear" w:color="auto" w:fill="auto"/>
            <w:noWrap/>
            <w:vAlign w:val="center"/>
            <w:hideMark/>
          </w:tcPr>
          <w:p w14:paraId="637F4721"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24D8B49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28944159"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single" w:sz="8" w:space="0" w:color="FF0000"/>
              <w:right w:val="single" w:sz="4" w:space="0" w:color="auto"/>
            </w:tcBorders>
            <w:shd w:val="clear" w:color="000000" w:fill="FF0000"/>
            <w:noWrap/>
            <w:vAlign w:val="center"/>
            <w:hideMark/>
          </w:tcPr>
          <w:p w14:paraId="5A9BB3EB"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福岡県</w:t>
            </w:r>
          </w:p>
        </w:tc>
        <w:tc>
          <w:tcPr>
            <w:tcW w:w="1480" w:type="dxa"/>
            <w:tcBorders>
              <w:top w:val="single" w:sz="4" w:space="0" w:color="auto"/>
              <w:left w:val="nil"/>
              <w:bottom w:val="single" w:sz="8" w:space="0" w:color="FF0000"/>
              <w:right w:val="single" w:sz="4" w:space="0" w:color="auto"/>
            </w:tcBorders>
            <w:shd w:val="clear" w:color="auto" w:fill="auto"/>
            <w:noWrap/>
            <w:vAlign w:val="center"/>
            <w:hideMark/>
          </w:tcPr>
          <w:p w14:paraId="22522E3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47,281 </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45C4BB4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53,585 </w:t>
            </w:r>
          </w:p>
        </w:tc>
        <w:tc>
          <w:tcPr>
            <w:tcW w:w="1759" w:type="dxa"/>
            <w:tcBorders>
              <w:top w:val="single" w:sz="4" w:space="0" w:color="auto"/>
              <w:left w:val="nil"/>
              <w:bottom w:val="single" w:sz="8" w:space="0" w:color="FF0000"/>
              <w:right w:val="single" w:sz="4" w:space="0" w:color="auto"/>
            </w:tcBorders>
            <w:shd w:val="clear" w:color="auto" w:fill="auto"/>
            <w:noWrap/>
            <w:vAlign w:val="center"/>
            <w:hideMark/>
          </w:tcPr>
          <w:p w14:paraId="2751092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5,110,113</w:t>
            </w:r>
          </w:p>
        </w:tc>
        <w:tc>
          <w:tcPr>
            <w:tcW w:w="1125" w:type="dxa"/>
            <w:tcBorders>
              <w:top w:val="single" w:sz="4" w:space="0" w:color="auto"/>
              <w:left w:val="nil"/>
              <w:bottom w:val="single" w:sz="8" w:space="0" w:color="FF0000"/>
              <w:right w:val="single" w:sz="4" w:space="0" w:color="auto"/>
            </w:tcBorders>
            <w:shd w:val="clear" w:color="auto" w:fill="auto"/>
            <w:noWrap/>
            <w:vAlign w:val="center"/>
            <w:hideMark/>
          </w:tcPr>
          <w:p w14:paraId="6AD8004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1.049%</w:t>
            </w:r>
          </w:p>
        </w:tc>
        <w:tc>
          <w:tcPr>
            <w:tcW w:w="1134" w:type="dxa"/>
            <w:tcBorders>
              <w:top w:val="single" w:sz="4" w:space="0" w:color="auto"/>
              <w:left w:val="nil"/>
              <w:bottom w:val="single" w:sz="8" w:space="0" w:color="FF0000"/>
              <w:right w:val="single" w:sz="4" w:space="0" w:color="auto"/>
            </w:tcBorders>
            <w:shd w:val="clear" w:color="auto" w:fill="auto"/>
            <w:noWrap/>
            <w:vAlign w:val="center"/>
            <w:hideMark/>
          </w:tcPr>
          <w:p w14:paraId="7B8F234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104.86 </w:t>
            </w:r>
          </w:p>
        </w:tc>
      </w:tr>
      <w:tr w:rsidR="001002C7" w:rsidRPr="001002C7" w14:paraId="7E86DF51"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F68D2E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8</w:t>
            </w:r>
          </w:p>
        </w:tc>
        <w:tc>
          <w:tcPr>
            <w:tcW w:w="564" w:type="dxa"/>
            <w:tcBorders>
              <w:top w:val="single" w:sz="8" w:space="0" w:color="FF0000"/>
              <w:left w:val="nil"/>
              <w:bottom w:val="single" w:sz="4" w:space="0" w:color="auto"/>
              <w:right w:val="single" w:sz="4" w:space="0" w:color="auto"/>
            </w:tcBorders>
            <w:shd w:val="clear" w:color="auto" w:fill="auto"/>
            <w:noWrap/>
            <w:vAlign w:val="center"/>
            <w:hideMark/>
          </w:tcPr>
          <w:p w14:paraId="636EB4FD"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922310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9</w:t>
            </w:r>
          </w:p>
        </w:tc>
        <w:tc>
          <w:tcPr>
            <w:tcW w:w="600" w:type="dxa"/>
            <w:tcBorders>
              <w:top w:val="nil"/>
              <w:left w:val="nil"/>
              <w:bottom w:val="single" w:sz="4" w:space="0" w:color="auto"/>
              <w:right w:val="single" w:sz="4" w:space="0" w:color="auto"/>
            </w:tcBorders>
            <w:shd w:val="clear" w:color="auto" w:fill="auto"/>
            <w:noWrap/>
            <w:vAlign w:val="center"/>
            <w:hideMark/>
          </w:tcPr>
          <w:p w14:paraId="1FC03263"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7</w:t>
            </w:r>
          </w:p>
        </w:tc>
        <w:tc>
          <w:tcPr>
            <w:tcW w:w="1120" w:type="dxa"/>
            <w:tcBorders>
              <w:top w:val="nil"/>
              <w:left w:val="nil"/>
              <w:bottom w:val="single" w:sz="4" w:space="0" w:color="auto"/>
              <w:right w:val="single" w:sz="4" w:space="0" w:color="auto"/>
            </w:tcBorders>
            <w:shd w:val="clear" w:color="000000" w:fill="FF0000"/>
            <w:noWrap/>
            <w:vAlign w:val="center"/>
            <w:hideMark/>
          </w:tcPr>
          <w:p w14:paraId="2B59CD11"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兵庫県</w:t>
            </w:r>
          </w:p>
        </w:tc>
        <w:tc>
          <w:tcPr>
            <w:tcW w:w="1480" w:type="dxa"/>
            <w:tcBorders>
              <w:top w:val="nil"/>
              <w:left w:val="nil"/>
              <w:bottom w:val="single" w:sz="4" w:space="0" w:color="auto"/>
              <w:right w:val="single" w:sz="4" w:space="0" w:color="auto"/>
            </w:tcBorders>
            <w:shd w:val="clear" w:color="auto" w:fill="auto"/>
            <w:noWrap/>
            <w:vAlign w:val="center"/>
            <w:hideMark/>
          </w:tcPr>
          <w:p w14:paraId="2F1CDB7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49,051 </w:t>
            </w:r>
          </w:p>
        </w:tc>
        <w:tc>
          <w:tcPr>
            <w:tcW w:w="1433" w:type="dxa"/>
            <w:tcBorders>
              <w:top w:val="nil"/>
              <w:left w:val="nil"/>
              <w:bottom w:val="single" w:sz="4" w:space="0" w:color="auto"/>
              <w:right w:val="single" w:sz="4" w:space="0" w:color="auto"/>
            </w:tcBorders>
            <w:shd w:val="clear" w:color="auto" w:fill="auto"/>
            <w:noWrap/>
            <w:vAlign w:val="center"/>
            <w:hideMark/>
          </w:tcPr>
          <w:p w14:paraId="011D543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54,295 </w:t>
            </w:r>
          </w:p>
        </w:tc>
        <w:tc>
          <w:tcPr>
            <w:tcW w:w="1759" w:type="dxa"/>
            <w:tcBorders>
              <w:top w:val="nil"/>
              <w:left w:val="nil"/>
              <w:bottom w:val="single" w:sz="4" w:space="0" w:color="auto"/>
              <w:right w:val="single" w:sz="4" w:space="0" w:color="auto"/>
            </w:tcBorders>
            <w:shd w:val="clear" w:color="auto" w:fill="auto"/>
            <w:noWrap/>
            <w:vAlign w:val="center"/>
            <w:hideMark/>
          </w:tcPr>
          <w:p w14:paraId="5D342A2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5,463,609</w:t>
            </w:r>
          </w:p>
        </w:tc>
        <w:tc>
          <w:tcPr>
            <w:tcW w:w="1125" w:type="dxa"/>
            <w:tcBorders>
              <w:top w:val="nil"/>
              <w:left w:val="nil"/>
              <w:bottom w:val="single" w:sz="4" w:space="0" w:color="auto"/>
              <w:right w:val="single" w:sz="4" w:space="0" w:color="auto"/>
            </w:tcBorders>
            <w:shd w:val="clear" w:color="auto" w:fill="auto"/>
            <w:noWrap/>
            <w:vAlign w:val="center"/>
            <w:hideMark/>
          </w:tcPr>
          <w:p w14:paraId="3541FD2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0.994%</w:t>
            </w:r>
          </w:p>
        </w:tc>
        <w:tc>
          <w:tcPr>
            <w:tcW w:w="1134" w:type="dxa"/>
            <w:tcBorders>
              <w:top w:val="nil"/>
              <w:left w:val="nil"/>
              <w:bottom w:val="single" w:sz="4" w:space="0" w:color="auto"/>
              <w:right w:val="single" w:sz="4" w:space="0" w:color="auto"/>
            </w:tcBorders>
            <w:shd w:val="clear" w:color="auto" w:fill="auto"/>
            <w:noWrap/>
            <w:vAlign w:val="center"/>
            <w:hideMark/>
          </w:tcPr>
          <w:p w14:paraId="3F997E1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99.38 </w:t>
            </w:r>
          </w:p>
        </w:tc>
      </w:tr>
      <w:tr w:rsidR="001002C7" w:rsidRPr="001002C7" w14:paraId="759870ED" w14:textId="77777777" w:rsidTr="001002C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73211A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lastRenderedPageBreak/>
              <w:t>9</w:t>
            </w:r>
          </w:p>
        </w:tc>
        <w:tc>
          <w:tcPr>
            <w:tcW w:w="564" w:type="dxa"/>
            <w:tcBorders>
              <w:top w:val="nil"/>
              <w:left w:val="nil"/>
              <w:bottom w:val="single" w:sz="4" w:space="0" w:color="auto"/>
              <w:right w:val="single" w:sz="4" w:space="0" w:color="auto"/>
            </w:tcBorders>
            <w:shd w:val="clear" w:color="auto" w:fill="auto"/>
            <w:noWrap/>
            <w:vAlign w:val="center"/>
            <w:hideMark/>
          </w:tcPr>
          <w:p w14:paraId="76DBE471"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CD7CCC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8</w:t>
            </w:r>
          </w:p>
        </w:tc>
        <w:tc>
          <w:tcPr>
            <w:tcW w:w="600" w:type="dxa"/>
            <w:tcBorders>
              <w:top w:val="nil"/>
              <w:left w:val="nil"/>
              <w:bottom w:val="nil"/>
              <w:right w:val="single" w:sz="4" w:space="0" w:color="auto"/>
            </w:tcBorders>
            <w:shd w:val="clear" w:color="auto" w:fill="auto"/>
            <w:noWrap/>
            <w:vAlign w:val="center"/>
            <w:hideMark/>
          </w:tcPr>
          <w:p w14:paraId="2DD77603"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8</w:t>
            </w:r>
          </w:p>
        </w:tc>
        <w:tc>
          <w:tcPr>
            <w:tcW w:w="1120" w:type="dxa"/>
            <w:tcBorders>
              <w:top w:val="nil"/>
              <w:left w:val="nil"/>
              <w:bottom w:val="nil"/>
              <w:right w:val="single" w:sz="4" w:space="0" w:color="auto"/>
            </w:tcBorders>
            <w:shd w:val="clear" w:color="000000" w:fill="FFC000"/>
            <w:noWrap/>
            <w:vAlign w:val="center"/>
            <w:hideMark/>
          </w:tcPr>
          <w:p w14:paraId="3DD71FD7"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北海道</w:t>
            </w:r>
          </w:p>
        </w:tc>
        <w:tc>
          <w:tcPr>
            <w:tcW w:w="1480" w:type="dxa"/>
            <w:tcBorders>
              <w:top w:val="nil"/>
              <w:left w:val="nil"/>
              <w:bottom w:val="nil"/>
              <w:right w:val="single" w:sz="4" w:space="0" w:color="auto"/>
            </w:tcBorders>
            <w:shd w:val="clear" w:color="auto" w:fill="auto"/>
            <w:noWrap/>
            <w:vAlign w:val="center"/>
            <w:hideMark/>
          </w:tcPr>
          <w:p w14:paraId="00ED514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48,253 </w:t>
            </w:r>
          </w:p>
        </w:tc>
        <w:tc>
          <w:tcPr>
            <w:tcW w:w="1433" w:type="dxa"/>
            <w:tcBorders>
              <w:top w:val="nil"/>
              <w:left w:val="nil"/>
              <w:bottom w:val="nil"/>
              <w:right w:val="single" w:sz="4" w:space="0" w:color="auto"/>
            </w:tcBorders>
            <w:shd w:val="clear" w:color="auto" w:fill="auto"/>
            <w:noWrap/>
            <w:vAlign w:val="center"/>
            <w:hideMark/>
          </w:tcPr>
          <w:p w14:paraId="2B53BFE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51,489 </w:t>
            </w:r>
          </w:p>
        </w:tc>
        <w:tc>
          <w:tcPr>
            <w:tcW w:w="1759" w:type="dxa"/>
            <w:tcBorders>
              <w:top w:val="nil"/>
              <w:left w:val="nil"/>
              <w:bottom w:val="nil"/>
              <w:right w:val="single" w:sz="4" w:space="0" w:color="auto"/>
            </w:tcBorders>
            <w:shd w:val="clear" w:color="auto" w:fill="auto"/>
            <w:noWrap/>
            <w:vAlign w:val="center"/>
            <w:hideMark/>
          </w:tcPr>
          <w:p w14:paraId="46F6A43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5,248,552</w:t>
            </w:r>
          </w:p>
        </w:tc>
        <w:tc>
          <w:tcPr>
            <w:tcW w:w="1125" w:type="dxa"/>
            <w:tcBorders>
              <w:top w:val="nil"/>
              <w:left w:val="nil"/>
              <w:bottom w:val="nil"/>
              <w:right w:val="single" w:sz="4" w:space="0" w:color="auto"/>
            </w:tcBorders>
            <w:shd w:val="clear" w:color="auto" w:fill="auto"/>
            <w:noWrap/>
            <w:vAlign w:val="center"/>
            <w:hideMark/>
          </w:tcPr>
          <w:p w14:paraId="7F07A5E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0.981%</w:t>
            </w:r>
          </w:p>
        </w:tc>
        <w:tc>
          <w:tcPr>
            <w:tcW w:w="1134" w:type="dxa"/>
            <w:tcBorders>
              <w:top w:val="nil"/>
              <w:left w:val="nil"/>
              <w:bottom w:val="nil"/>
              <w:right w:val="single" w:sz="4" w:space="0" w:color="auto"/>
            </w:tcBorders>
            <w:shd w:val="clear" w:color="auto" w:fill="auto"/>
            <w:noWrap/>
            <w:vAlign w:val="center"/>
            <w:hideMark/>
          </w:tcPr>
          <w:p w14:paraId="6374095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98.10 </w:t>
            </w:r>
          </w:p>
        </w:tc>
      </w:tr>
      <w:tr w:rsidR="001002C7" w:rsidRPr="001002C7" w14:paraId="017E0F7C"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431381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1F42D933"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2934E9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483A1719"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0000"/>
            <w:noWrap/>
            <w:vAlign w:val="center"/>
            <w:hideMark/>
          </w:tcPr>
          <w:p w14:paraId="7794EEAC"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京都府</w:t>
            </w:r>
          </w:p>
        </w:tc>
        <w:tc>
          <w:tcPr>
            <w:tcW w:w="1480" w:type="dxa"/>
            <w:tcBorders>
              <w:top w:val="single" w:sz="4" w:space="0" w:color="auto"/>
              <w:left w:val="nil"/>
              <w:bottom w:val="nil"/>
              <w:right w:val="single" w:sz="4" w:space="0" w:color="auto"/>
            </w:tcBorders>
            <w:shd w:val="clear" w:color="auto" w:fill="auto"/>
            <w:noWrap/>
            <w:vAlign w:val="center"/>
            <w:hideMark/>
          </w:tcPr>
          <w:p w14:paraId="27953F7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21,342 </w:t>
            </w:r>
          </w:p>
        </w:tc>
        <w:tc>
          <w:tcPr>
            <w:tcW w:w="1433" w:type="dxa"/>
            <w:tcBorders>
              <w:top w:val="single" w:sz="4" w:space="0" w:color="auto"/>
              <w:left w:val="nil"/>
              <w:bottom w:val="nil"/>
              <w:right w:val="single" w:sz="4" w:space="0" w:color="auto"/>
            </w:tcBorders>
            <w:shd w:val="clear" w:color="auto" w:fill="auto"/>
            <w:noWrap/>
            <w:vAlign w:val="center"/>
            <w:hideMark/>
          </w:tcPr>
          <w:p w14:paraId="23B058D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24,152 </w:t>
            </w:r>
          </w:p>
        </w:tc>
        <w:tc>
          <w:tcPr>
            <w:tcW w:w="1759" w:type="dxa"/>
            <w:tcBorders>
              <w:top w:val="single" w:sz="4" w:space="0" w:color="auto"/>
              <w:left w:val="nil"/>
              <w:bottom w:val="nil"/>
              <w:right w:val="single" w:sz="4" w:space="0" w:color="auto"/>
            </w:tcBorders>
            <w:shd w:val="clear" w:color="auto" w:fill="auto"/>
            <w:noWrap/>
            <w:vAlign w:val="center"/>
            <w:hideMark/>
          </w:tcPr>
          <w:p w14:paraId="3F4C710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2,583,140</w:t>
            </w:r>
          </w:p>
        </w:tc>
        <w:tc>
          <w:tcPr>
            <w:tcW w:w="1125" w:type="dxa"/>
            <w:tcBorders>
              <w:top w:val="single" w:sz="4" w:space="0" w:color="auto"/>
              <w:left w:val="nil"/>
              <w:bottom w:val="nil"/>
              <w:right w:val="single" w:sz="4" w:space="0" w:color="auto"/>
            </w:tcBorders>
            <w:shd w:val="clear" w:color="auto" w:fill="auto"/>
            <w:noWrap/>
            <w:vAlign w:val="center"/>
            <w:hideMark/>
          </w:tcPr>
          <w:p w14:paraId="7298828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0.935%</w:t>
            </w:r>
          </w:p>
        </w:tc>
        <w:tc>
          <w:tcPr>
            <w:tcW w:w="1134" w:type="dxa"/>
            <w:tcBorders>
              <w:top w:val="single" w:sz="4" w:space="0" w:color="auto"/>
              <w:left w:val="nil"/>
              <w:bottom w:val="nil"/>
              <w:right w:val="single" w:sz="4" w:space="0" w:color="auto"/>
            </w:tcBorders>
            <w:shd w:val="clear" w:color="auto" w:fill="auto"/>
            <w:noWrap/>
            <w:vAlign w:val="center"/>
            <w:hideMark/>
          </w:tcPr>
          <w:p w14:paraId="5FD4CB0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93.50 </w:t>
            </w:r>
          </w:p>
        </w:tc>
      </w:tr>
      <w:tr w:rsidR="001002C7" w:rsidRPr="001002C7" w14:paraId="72C900D5"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C24BB2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082C7601"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CB7B11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1E11D06B"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C000"/>
            <w:noWrap/>
            <w:vAlign w:val="center"/>
            <w:hideMark/>
          </w:tcPr>
          <w:p w14:paraId="2C756586"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愛知県</w:t>
            </w:r>
          </w:p>
        </w:tc>
        <w:tc>
          <w:tcPr>
            <w:tcW w:w="1480" w:type="dxa"/>
            <w:tcBorders>
              <w:top w:val="single" w:sz="4" w:space="0" w:color="auto"/>
              <w:left w:val="nil"/>
              <w:bottom w:val="nil"/>
              <w:right w:val="single" w:sz="4" w:space="0" w:color="auto"/>
            </w:tcBorders>
            <w:shd w:val="clear" w:color="auto" w:fill="auto"/>
            <w:noWrap/>
            <w:vAlign w:val="center"/>
            <w:hideMark/>
          </w:tcPr>
          <w:p w14:paraId="2EC4988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58,424 </w:t>
            </w:r>
          </w:p>
        </w:tc>
        <w:tc>
          <w:tcPr>
            <w:tcW w:w="1433" w:type="dxa"/>
            <w:tcBorders>
              <w:top w:val="single" w:sz="4" w:space="0" w:color="auto"/>
              <w:left w:val="nil"/>
              <w:bottom w:val="nil"/>
              <w:right w:val="single" w:sz="4" w:space="0" w:color="auto"/>
            </w:tcBorders>
            <w:shd w:val="clear" w:color="auto" w:fill="auto"/>
            <w:noWrap/>
            <w:vAlign w:val="center"/>
            <w:hideMark/>
          </w:tcPr>
          <w:p w14:paraId="471D2F0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64,355 </w:t>
            </w:r>
          </w:p>
        </w:tc>
        <w:tc>
          <w:tcPr>
            <w:tcW w:w="1759" w:type="dxa"/>
            <w:tcBorders>
              <w:top w:val="single" w:sz="4" w:space="0" w:color="auto"/>
              <w:left w:val="nil"/>
              <w:bottom w:val="nil"/>
              <w:right w:val="single" w:sz="4" w:space="0" w:color="auto"/>
            </w:tcBorders>
            <w:shd w:val="clear" w:color="auto" w:fill="auto"/>
            <w:noWrap/>
            <w:vAlign w:val="center"/>
            <w:hideMark/>
          </w:tcPr>
          <w:p w14:paraId="45A1857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7,552,873</w:t>
            </w:r>
          </w:p>
        </w:tc>
        <w:tc>
          <w:tcPr>
            <w:tcW w:w="1125" w:type="dxa"/>
            <w:tcBorders>
              <w:top w:val="single" w:sz="4" w:space="0" w:color="auto"/>
              <w:left w:val="nil"/>
              <w:bottom w:val="nil"/>
              <w:right w:val="single" w:sz="4" w:space="0" w:color="auto"/>
            </w:tcBorders>
            <w:shd w:val="clear" w:color="auto" w:fill="auto"/>
            <w:noWrap/>
            <w:vAlign w:val="center"/>
            <w:hideMark/>
          </w:tcPr>
          <w:p w14:paraId="608A1E5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0.852%</w:t>
            </w:r>
          </w:p>
        </w:tc>
        <w:tc>
          <w:tcPr>
            <w:tcW w:w="1134" w:type="dxa"/>
            <w:tcBorders>
              <w:top w:val="single" w:sz="4" w:space="0" w:color="auto"/>
              <w:left w:val="nil"/>
              <w:bottom w:val="nil"/>
              <w:right w:val="single" w:sz="4" w:space="0" w:color="auto"/>
            </w:tcBorders>
            <w:shd w:val="clear" w:color="auto" w:fill="auto"/>
            <w:noWrap/>
            <w:vAlign w:val="center"/>
            <w:hideMark/>
          </w:tcPr>
          <w:p w14:paraId="2DBACFF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85.21 </w:t>
            </w:r>
          </w:p>
        </w:tc>
      </w:tr>
      <w:tr w:rsidR="001002C7" w:rsidRPr="001002C7" w14:paraId="709379FA"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431DDD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4" w:space="0" w:color="auto"/>
              <w:right w:val="single" w:sz="4" w:space="0" w:color="auto"/>
            </w:tcBorders>
            <w:shd w:val="clear" w:color="auto" w:fill="auto"/>
            <w:noWrap/>
            <w:vAlign w:val="center"/>
            <w:hideMark/>
          </w:tcPr>
          <w:p w14:paraId="28197C78"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4C8D3D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5774E867"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3B04A1E4"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奈良県</w:t>
            </w:r>
          </w:p>
        </w:tc>
        <w:tc>
          <w:tcPr>
            <w:tcW w:w="1480" w:type="dxa"/>
            <w:tcBorders>
              <w:top w:val="single" w:sz="4" w:space="0" w:color="auto"/>
              <w:left w:val="nil"/>
              <w:bottom w:val="nil"/>
              <w:right w:val="single" w:sz="4" w:space="0" w:color="auto"/>
            </w:tcBorders>
            <w:shd w:val="clear" w:color="auto" w:fill="auto"/>
            <w:noWrap/>
            <w:vAlign w:val="center"/>
            <w:hideMark/>
          </w:tcPr>
          <w:p w14:paraId="3BC385F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9,929 </w:t>
            </w:r>
          </w:p>
        </w:tc>
        <w:tc>
          <w:tcPr>
            <w:tcW w:w="1433" w:type="dxa"/>
            <w:tcBorders>
              <w:top w:val="single" w:sz="4" w:space="0" w:color="auto"/>
              <w:left w:val="nil"/>
              <w:bottom w:val="nil"/>
              <w:right w:val="single" w:sz="4" w:space="0" w:color="auto"/>
            </w:tcBorders>
            <w:shd w:val="clear" w:color="auto" w:fill="auto"/>
            <w:noWrap/>
            <w:vAlign w:val="center"/>
            <w:hideMark/>
          </w:tcPr>
          <w:p w14:paraId="56F6276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10,845 </w:t>
            </w:r>
          </w:p>
        </w:tc>
        <w:tc>
          <w:tcPr>
            <w:tcW w:w="1759" w:type="dxa"/>
            <w:tcBorders>
              <w:top w:val="single" w:sz="4" w:space="0" w:color="auto"/>
              <w:left w:val="nil"/>
              <w:bottom w:val="nil"/>
              <w:right w:val="single" w:sz="4" w:space="0" w:color="auto"/>
            </w:tcBorders>
            <w:shd w:val="clear" w:color="auto" w:fill="auto"/>
            <w:noWrap/>
            <w:vAlign w:val="center"/>
            <w:hideMark/>
          </w:tcPr>
          <w:p w14:paraId="3C532EE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1,331,330</w:t>
            </w:r>
          </w:p>
        </w:tc>
        <w:tc>
          <w:tcPr>
            <w:tcW w:w="1125" w:type="dxa"/>
            <w:tcBorders>
              <w:top w:val="single" w:sz="4" w:space="0" w:color="auto"/>
              <w:left w:val="nil"/>
              <w:bottom w:val="nil"/>
              <w:right w:val="single" w:sz="4" w:space="0" w:color="auto"/>
            </w:tcBorders>
            <w:shd w:val="clear" w:color="auto" w:fill="auto"/>
            <w:noWrap/>
            <w:vAlign w:val="center"/>
            <w:hideMark/>
          </w:tcPr>
          <w:p w14:paraId="5E3B377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0.815%</w:t>
            </w:r>
          </w:p>
        </w:tc>
        <w:tc>
          <w:tcPr>
            <w:tcW w:w="1134" w:type="dxa"/>
            <w:tcBorders>
              <w:top w:val="single" w:sz="4" w:space="0" w:color="auto"/>
              <w:left w:val="nil"/>
              <w:bottom w:val="nil"/>
              <w:right w:val="single" w:sz="4" w:space="0" w:color="auto"/>
            </w:tcBorders>
            <w:shd w:val="clear" w:color="auto" w:fill="auto"/>
            <w:noWrap/>
            <w:vAlign w:val="center"/>
            <w:hideMark/>
          </w:tcPr>
          <w:p w14:paraId="20CCEC5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81.46 </w:t>
            </w:r>
          </w:p>
        </w:tc>
      </w:tr>
      <w:tr w:rsidR="001002C7" w:rsidRPr="001002C7" w14:paraId="39D822B7"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4BB6AB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04FB1634"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F8F833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2FA8880E"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nil"/>
              <w:right w:val="single" w:sz="4" w:space="0" w:color="auto"/>
            </w:tcBorders>
            <w:shd w:val="clear" w:color="000000" w:fill="FF0000"/>
            <w:noWrap/>
            <w:vAlign w:val="center"/>
            <w:hideMark/>
          </w:tcPr>
          <w:p w14:paraId="6F783CBA"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群馬県</w:t>
            </w:r>
          </w:p>
        </w:tc>
        <w:tc>
          <w:tcPr>
            <w:tcW w:w="1480" w:type="dxa"/>
            <w:tcBorders>
              <w:top w:val="single" w:sz="4" w:space="0" w:color="auto"/>
              <w:left w:val="nil"/>
              <w:bottom w:val="nil"/>
              <w:right w:val="single" w:sz="4" w:space="0" w:color="auto"/>
            </w:tcBorders>
            <w:shd w:val="clear" w:color="auto" w:fill="auto"/>
            <w:noWrap/>
            <w:vAlign w:val="center"/>
            <w:hideMark/>
          </w:tcPr>
          <w:p w14:paraId="72BE9BE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10,332 </w:t>
            </w:r>
          </w:p>
        </w:tc>
        <w:tc>
          <w:tcPr>
            <w:tcW w:w="1433" w:type="dxa"/>
            <w:tcBorders>
              <w:top w:val="single" w:sz="4" w:space="0" w:color="auto"/>
              <w:left w:val="nil"/>
              <w:bottom w:val="nil"/>
              <w:right w:val="single" w:sz="4" w:space="0" w:color="auto"/>
            </w:tcBorders>
            <w:shd w:val="clear" w:color="auto" w:fill="auto"/>
            <w:noWrap/>
            <w:vAlign w:val="center"/>
            <w:hideMark/>
          </w:tcPr>
          <w:p w14:paraId="156F381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11,965 </w:t>
            </w:r>
          </w:p>
        </w:tc>
        <w:tc>
          <w:tcPr>
            <w:tcW w:w="1759" w:type="dxa"/>
            <w:tcBorders>
              <w:top w:val="single" w:sz="4" w:space="0" w:color="auto"/>
              <w:left w:val="nil"/>
              <w:bottom w:val="nil"/>
              <w:right w:val="single" w:sz="4" w:space="0" w:color="auto"/>
            </w:tcBorders>
            <w:shd w:val="clear" w:color="auto" w:fill="auto"/>
            <w:noWrap/>
            <w:vAlign w:val="center"/>
            <w:hideMark/>
          </w:tcPr>
          <w:p w14:paraId="66C7C87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1,937,626</w:t>
            </w:r>
          </w:p>
        </w:tc>
        <w:tc>
          <w:tcPr>
            <w:tcW w:w="1125" w:type="dxa"/>
            <w:tcBorders>
              <w:top w:val="single" w:sz="4" w:space="0" w:color="auto"/>
              <w:left w:val="nil"/>
              <w:bottom w:val="nil"/>
              <w:right w:val="single" w:sz="4" w:space="0" w:color="auto"/>
            </w:tcBorders>
            <w:shd w:val="clear" w:color="auto" w:fill="auto"/>
            <w:noWrap/>
            <w:vAlign w:val="center"/>
            <w:hideMark/>
          </w:tcPr>
          <w:p w14:paraId="1962253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0.618%</w:t>
            </w:r>
          </w:p>
        </w:tc>
        <w:tc>
          <w:tcPr>
            <w:tcW w:w="1134" w:type="dxa"/>
            <w:tcBorders>
              <w:top w:val="single" w:sz="4" w:space="0" w:color="auto"/>
              <w:left w:val="nil"/>
              <w:bottom w:val="nil"/>
              <w:right w:val="single" w:sz="4" w:space="0" w:color="auto"/>
            </w:tcBorders>
            <w:shd w:val="clear" w:color="auto" w:fill="auto"/>
            <w:noWrap/>
            <w:vAlign w:val="center"/>
            <w:hideMark/>
          </w:tcPr>
          <w:p w14:paraId="653B953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61.75 </w:t>
            </w:r>
          </w:p>
        </w:tc>
      </w:tr>
      <w:tr w:rsidR="001002C7" w:rsidRPr="001002C7" w14:paraId="0F170B1D" w14:textId="77777777" w:rsidTr="001002C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8A81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4E162E03"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3EFFBE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89F024A"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11</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3727AE05"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茨城県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84BC73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15,238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E25605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17,288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AECE22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2,868,041</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4CAC22F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0.603%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2C65E2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60.28 </w:t>
            </w:r>
          </w:p>
        </w:tc>
      </w:tr>
      <w:tr w:rsidR="001002C7" w:rsidRPr="001002C7" w14:paraId="72D20BAF"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211FE3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0751D0E2"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8C7263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3B124B6A"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C000"/>
            <w:noWrap/>
            <w:vAlign w:val="center"/>
            <w:hideMark/>
          </w:tcPr>
          <w:p w14:paraId="47E3EF95"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滋賀県</w:t>
            </w:r>
          </w:p>
        </w:tc>
        <w:tc>
          <w:tcPr>
            <w:tcW w:w="1480" w:type="dxa"/>
            <w:tcBorders>
              <w:top w:val="nil"/>
              <w:left w:val="nil"/>
              <w:bottom w:val="single" w:sz="4" w:space="0" w:color="auto"/>
              <w:right w:val="single" w:sz="4" w:space="0" w:color="auto"/>
            </w:tcBorders>
            <w:shd w:val="clear" w:color="auto" w:fill="auto"/>
            <w:noWrap/>
            <w:vAlign w:val="center"/>
            <w:hideMark/>
          </w:tcPr>
          <w:p w14:paraId="0E6B0B5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7,164 </w:t>
            </w:r>
          </w:p>
        </w:tc>
        <w:tc>
          <w:tcPr>
            <w:tcW w:w="1433" w:type="dxa"/>
            <w:tcBorders>
              <w:top w:val="nil"/>
              <w:left w:val="nil"/>
              <w:bottom w:val="single" w:sz="4" w:space="0" w:color="auto"/>
              <w:right w:val="single" w:sz="4" w:space="0" w:color="auto"/>
            </w:tcBorders>
            <w:shd w:val="clear" w:color="auto" w:fill="auto"/>
            <w:noWrap/>
            <w:vAlign w:val="center"/>
            <w:hideMark/>
          </w:tcPr>
          <w:p w14:paraId="3B9DA9E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8,347 </w:t>
            </w:r>
          </w:p>
        </w:tc>
        <w:tc>
          <w:tcPr>
            <w:tcW w:w="1759" w:type="dxa"/>
            <w:tcBorders>
              <w:top w:val="nil"/>
              <w:left w:val="nil"/>
              <w:bottom w:val="single" w:sz="4" w:space="0" w:color="auto"/>
              <w:right w:val="single" w:sz="4" w:space="0" w:color="auto"/>
            </w:tcBorders>
            <w:shd w:val="clear" w:color="auto" w:fill="auto"/>
            <w:noWrap/>
            <w:vAlign w:val="center"/>
            <w:hideMark/>
          </w:tcPr>
          <w:p w14:paraId="2A8C7C8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1,413,959</w:t>
            </w:r>
          </w:p>
        </w:tc>
        <w:tc>
          <w:tcPr>
            <w:tcW w:w="1125" w:type="dxa"/>
            <w:tcBorders>
              <w:top w:val="nil"/>
              <w:left w:val="nil"/>
              <w:bottom w:val="single" w:sz="4" w:space="0" w:color="auto"/>
              <w:right w:val="single" w:sz="4" w:space="0" w:color="auto"/>
            </w:tcBorders>
            <w:shd w:val="clear" w:color="auto" w:fill="auto"/>
            <w:noWrap/>
            <w:vAlign w:val="center"/>
            <w:hideMark/>
          </w:tcPr>
          <w:p w14:paraId="6A913C6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0.590%</w:t>
            </w:r>
          </w:p>
        </w:tc>
        <w:tc>
          <w:tcPr>
            <w:tcW w:w="1134" w:type="dxa"/>
            <w:tcBorders>
              <w:top w:val="nil"/>
              <w:left w:val="nil"/>
              <w:bottom w:val="single" w:sz="4" w:space="0" w:color="auto"/>
              <w:right w:val="single" w:sz="4" w:space="0" w:color="auto"/>
            </w:tcBorders>
            <w:shd w:val="clear" w:color="auto" w:fill="auto"/>
            <w:noWrap/>
            <w:vAlign w:val="center"/>
            <w:hideMark/>
          </w:tcPr>
          <w:p w14:paraId="60C7FA1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59.03 </w:t>
            </w:r>
          </w:p>
        </w:tc>
      </w:tr>
      <w:tr w:rsidR="001002C7" w:rsidRPr="001002C7" w14:paraId="17571A9D"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F1735C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38770137"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876607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005E9124"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C000"/>
            <w:noWrap/>
            <w:vAlign w:val="center"/>
            <w:hideMark/>
          </w:tcPr>
          <w:p w14:paraId="46F2CD7F"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石川県</w:t>
            </w:r>
          </w:p>
        </w:tc>
        <w:tc>
          <w:tcPr>
            <w:tcW w:w="1480" w:type="dxa"/>
            <w:tcBorders>
              <w:top w:val="nil"/>
              <w:left w:val="nil"/>
              <w:bottom w:val="single" w:sz="4" w:space="0" w:color="auto"/>
              <w:right w:val="single" w:sz="4" w:space="0" w:color="auto"/>
            </w:tcBorders>
            <w:shd w:val="clear" w:color="auto" w:fill="auto"/>
            <w:noWrap/>
            <w:vAlign w:val="center"/>
            <w:hideMark/>
          </w:tcPr>
          <w:p w14:paraId="6BC25C8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6,009 </w:t>
            </w:r>
          </w:p>
        </w:tc>
        <w:tc>
          <w:tcPr>
            <w:tcW w:w="1433" w:type="dxa"/>
            <w:tcBorders>
              <w:top w:val="nil"/>
              <w:left w:val="nil"/>
              <w:bottom w:val="single" w:sz="4" w:space="0" w:color="auto"/>
              <w:right w:val="single" w:sz="4" w:space="0" w:color="auto"/>
            </w:tcBorders>
            <w:shd w:val="clear" w:color="auto" w:fill="auto"/>
            <w:noWrap/>
            <w:vAlign w:val="center"/>
            <w:hideMark/>
          </w:tcPr>
          <w:p w14:paraId="1A65662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6,547 </w:t>
            </w:r>
          </w:p>
        </w:tc>
        <w:tc>
          <w:tcPr>
            <w:tcW w:w="1759" w:type="dxa"/>
            <w:tcBorders>
              <w:top w:val="nil"/>
              <w:left w:val="nil"/>
              <w:bottom w:val="single" w:sz="4" w:space="0" w:color="auto"/>
              <w:right w:val="single" w:sz="4" w:space="0" w:color="auto"/>
            </w:tcBorders>
            <w:shd w:val="clear" w:color="auto" w:fill="auto"/>
            <w:noWrap/>
            <w:vAlign w:val="center"/>
            <w:hideMark/>
          </w:tcPr>
          <w:p w14:paraId="3F0D241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1,137,181</w:t>
            </w:r>
          </w:p>
        </w:tc>
        <w:tc>
          <w:tcPr>
            <w:tcW w:w="1125" w:type="dxa"/>
            <w:tcBorders>
              <w:top w:val="nil"/>
              <w:left w:val="nil"/>
              <w:bottom w:val="single" w:sz="4" w:space="0" w:color="auto"/>
              <w:right w:val="single" w:sz="4" w:space="0" w:color="auto"/>
            </w:tcBorders>
            <w:shd w:val="clear" w:color="auto" w:fill="auto"/>
            <w:noWrap/>
            <w:vAlign w:val="center"/>
            <w:hideMark/>
          </w:tcPr>
          <w:p w14:paraId="762F319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0.576%</w:t>
            </w:r>
          </w:p>
        </w:tc>
        <w:tc>
          <w:tcPr>
            <w:tcW w:w="1134" w:type="dxa"/>
            <w:tcBorders>
              <w:top w:val="nil"/>
              <w:left w:val="nil"/>
              <w:bottom w:val="single" w:sz="4" w:space="0" w:color="auto"/>
              <w:right w:val="single" w:sz="4" w:space="0" w:color="auto"/>
            </w:tcBorders>
            <w:shd w:val="clear" w:color="auto" w:fill="auto"/>
            <w:noWrap/>
            <w:vAlign w:val="center"/>
            <w:hideMark/>
          </w:tcPr>
          <w:p w14:paraId="0B8F666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57.57 </w:t>
            </w:r>
          </w:p>
        </w:tc>
      </w:tr>
      <w:tr w:rsidR="001002C7" w:rsidRPr="001002C7" w14:paraId="5E905730"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3A4B32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607AC3C0"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0B486F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08ABD435"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C000"/>
            <w:noWrap/>
            <w:vAlign w:val="center"/>
            <w:hideMark/>
          </w:tcPr>
          <w:p w14:paraId="42F8BA7D"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岡山県</w:t>
            </w:r>
          </w:p>
        </w:tc>
        <w:tc>
          <w:tcPr>
            <w:tcW w:w="1480" w:type="dxa"/>
            <w:tcBorders>
              <w:top w:val="nil"/>
              <w:left w:val="nil"/>
              <w:bottom w:val="single" w:sz="4" w:space="0" w:color="auto"/>
              <w:right w:val="single" w:sz="4" w:space="0" w:color="auto"/>
            </w:tcBorders>
            <w:shd w:val="clear" w:color="auto" w:fill="auto"/>
            <w:noWrap/>
            <w:vAlign w:val="center"/>
            <w:hideMark/>
          </w:tcPr>
          <w:p w14:paraId="5B1720F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9,440 </w:t>
            </w:r>
          </w:p>
        </w:tc>
        <w:tc>
          <w:tcPr>
            <w:tcW w:w="1433" w:type="dxa"/>
            <w:tcBorders>
              <w:top w:val="nil"/>
              <w:left w:val="nil"/>
              <w:bottom w:val="single" w:sz="4" w:space="0" w:color="auto"/>
              <w:right w:val="single" w:sz="4" w:space="0" w:color="auto"/>
            </w:tcBorders>
            <w:shd w:val="clear" w:color="auto" w:fill="auto"/>
            <w:noWrap/>
            <w:vAlign w:val="center"/>
            <w:hideMark/>
          </w:tcPr>
          <w:p w14:paraId="21581EC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10,841 </w:t>
            </w:r>
          </w:p>
        </w:tc>
        <w:tc>
          <w:tcPr>
            <w:tcW w:w="1759" w:type="dxa"/>
            <w:tcBorders>
              <w:top w:val="nil"/>
              <w:left w:val="nil"/>
              <w:bottom w:val="single" w:sz="4" w:space="0" w:color="auto"/>
              <w:right w:val="single" w:sz="4" w:space="0" w:color="auto"/>
            </w:tcBorders>
            <w:shd w:val="clear" w:color="auto" w:fill="auto"/>
            <w:noWrap/>
            <w:vAlign w:val="center"/>
            <w:hideMark/>
          </w:tcPr>
          <w:p w14:paraId="4CA1DF4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1,891,346</w:t>
            </w:r>
          </w:p>
        </w:tc>
        <w:tc>
          <w:tcPr>
            <w:tcW w:w="1125" w:type="dxa"/>
            <w:tcBorders>
              <w:top w:val="nil"/>
              <w:left w:val="nil"/>
              <w:bottom w:val="single" w:sz="4" w:space="0" w:color="auto"/>
              <w:right w:val="single" w:sz="4" w:space="0" w:color="auto"/>
            </w:tcBorders>
            <w:shd w:val="clear" w:color="auto" w:fill="auto"/>
            <w:noWrap/>
            <w:vAlign w:val="center"/>
            <w:hideMark/>
          </w:tcPr>
          <w:p w14:paraId="7900AED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0.573%</w:t>
            </w:r>
          </w:p>
        </w:tc>
        <w:tc>
          <w:tcPr>
            <w:tcW w:w="1134" w:type="dxa"/>
            <w:tcBorders>
              <w:top w:val="nil"/>
              <w:left w:val="nil"/>
              <w:bottom w:val="single" w:sz="4" w:space="0" w:color="auto"/>
              <w:right w:val="single" w:sz="4" w:space="0" w:color="auto"/>
            </w:tcBorders>
            <w:shd w:val="clear" w:color="auto" w:fill="auto"/>
            <w:noWrap/>
            <w:vAlign w:val="center"/>
            <w:hideMark/>
          </w:tcPr>
          <w:p w14:paraId="2A3F6EF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57.32 </w:t>
            </w:r>
          </w:p>
        </w:tc>
      </w:tr>
      <w:tr w:rsidR="001002C7" w:rsidRPr="001002C7" w14:paraId="77ADD2C9"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26DB06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2514D202"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AC95CD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09FC3E5D"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0000"/>
            <w:noWrap/>
            <w:vAlign w:val="center"/>
            <w:hideMark/>
          </w:tcPr>
          <w:p w14:paraId="2CF1327B"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栃木県</w:t>
            </w:r>
          </w:p>
        </w:tc>
        <w:tc>
          <w:tcPr>
            <w:tcW w:w="1480" w:type="dxa"/>
            <w:tcBorders>
              <w:top w:val="nil"/>
              <w:left w:val="nil"/>
              <w:bottom w:val="single" w:sz="4" w:space="0" w:color="auto"/>
              <w:right w:val="single" w:sz="4" w:space="0" w:color="auto"/>
            </w:tcBorders>
            <w:shd w:val="clear" w:color="auto" w:fill="auto"/>
            <w:noWrap/>
            <w:vAlign w:val="center"/>
            <w:hideMark/>
          </w:tcPr>
          <w:p w14:paraId="3C2A511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9,847 </w:t>
            </w:r>
          </w:p>
        </w:tc>
        <w:tc>
          <w:tcPr>
            <w:tcW w:w="1433" w:type="dxa"/>
            <w:tcBorders>
              <w:top w:val="nil"/>
              <w:left w:val="nil"/>
              <w:bottom w:val="single" w:sz="4" w:space="0" w:color="auto"/>
              <w:right w:val="single" w:sz="4" w:space="0" w:color="auto"/>
            </w:tcBorders>
            <w:shd w:val="clear" w:color="auto" w:fill="auto"/>
            <w:noWrap/>
            <w:vAlign w:val="center"/>
            <w:hideMark/>
          </w:tcPr>
          <w:p w14:paraId="3E764A0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11,054 </w:t>
            </w:r>
          </w:p>
        </w:tc>
        <w:tc>
          <w:tcPr>
            <w:tcW w:w="1759" w:type="dxa"/>
            <w:tcBorders>
              <w:top w:val="nil"/>
              <w:left w:val="nil"/>
              <w:bottom w:val="single" w:sz="4" w:space="0" w:color="auto"/>
              <w:right w:val="single" w:sz="4" w:space="0" w:color="auto"/>
            </w:tcBorders>
            <w:shd w:val="clear" w:color="auto" w:fill="auto"/>
            <w:noWrap/>
            <w:vAlign w:val="center"/>
            <w:hideMark/>
          </w:tcPr>
          <w:p w14:paraId="5B02EAD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1,942,312</w:t>
            </w:r>
          </w:p>
        </w:tc>
        <w:tc>
          <w:tcPr>
            <w:tcW w:w="1125" w:type="dxa"/>
            <w:tcBorders>
              <w:top w:val="nil"/>
              <w:left w:val="nil"/>
              <w:bottom w:val="single" w:sz="4" w:space="0" w:color="auto"/>
              <w:right w:val="single" w:sz="4" w:space="0" w:color="auto"/>
            </w:tcBorders>
            <w:shd w:val="clear" w:color="auto" w:fill="auto"/>
            <w:noWrap/>
            <w:vAlign w:val="center"/>
            <w:hideMark/>
          </w:tcPr>
          <w:p w14:paraId="19F86DC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0.569%</w:t>
            </w:r>
          </w:p>
        </w:tc>
        <w:tc>
          <w:tcPr>
            <w:tcW w:w="1134" w:type="dxa"/>
            <w:tcBorders>
              <w:top w:val="nil"/>
              <w:left w:val="nil"/>
              <w:bottom w:val="single" w:sz="4" w:space="0" w:color="auto"/>
              <w:right w:val="single" w:sz="4" w:space="0" w:color="auto"/>
            </w:tcBorders>
            <w:shd w:val="clear" w:color="auto" w:fill="auto"/>
            <w:noWrap/>
            <w:vAlign w:val="center"/>
            <w:hideMark/>
          </w:tcPr>
          <w:p w14:paraId="6A98818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56.91 </w:t>
            </w:r>
          </w:p>
        </w:tc>
      </w:tr>
      <w:tr w:rsidR="001002C7" w:rsidRPr="001002C7" w14:paraId="2FDE493B"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27C527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5673A8C5"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E1E60B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5E71FDF6"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C000"/>
            <w:noWrap/>
            <w:vAlign w:val="center"/>
            <w:hideMark/>
          </w:tcPr>
          <w:p w14:paraId="5628B543"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熊本県</w:t>
            </w:r>
          </w:p>
        </w:tc>
        <w:tc>
          <w:tcPr>
            <w:tcW w:w="1480" w:type="dxa"/>
            <w:tcBorders>
              <w:top w:val="nil"/>
              <w:left w:val="nil"/>
              <w:bottom w:val="single" w:sz="4" w:space="0" w:color="auto"/>
              <w:right w:val="single" w:sz="4" w:space="0" w:color="auto"/>
            </w:tcBorders>
            <w:shd w:val="clear" w:color="auto" w:fill="auto"/>
            <w:noWrap/>
            <w:vAlign w:val="center"/>
            <w:hideMark/>
          </w:tcPr>
          <w:p w14:paraId="72BE9E9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8,352 </w:t>
            </w:r>
          </w:p>
        </w:tc>
        <w:tc>
          <w:tcPr>
            <w:tcW w:w="1433" w:type="dxa"/>
            <w:tcBorders>
              <w:top w:val="nil"/>
              <w:left w:val="nil"/>
              <w:bottom w:val="single" w:sz="4" w:space="0" w:color="auto"/>
              <w:right w:val="single" w:sz="4" w:space="0" w:color="auto"/>
            </w:tcBorders>
            <w:shd w:val="clear" w:color="auto" w:fill="auto"/>
            <w:noWrap/>
            <w:vAlign w:val="center"/>
            <w:hideMark/>
          </w:tcPr>
          <w:p w14:paraId="15D6B2C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9,862 </w:t>
            </w:r>
          </w:p>
        </w:tc>
        <w:tc>
          <w:tcPr>
            <w:tcW w:w="1759" w:type="dxa"/>
            <w:tcBorders>
              <w:top w:val="nil"/>
              <w:left w:val="nil"/>
              <w:bottom w:val="single" w:sz="4" w:space="0" w:color="auto"/>
              <w:right w:val="single" w:sz="4" w:space="0" w:color="auto"/>
            </w:tcBorders>
            <w:shd w:val="clear" w:color="auto" w:fill="auto"/>
            <w:noWrap/>
            <w:vAlign w:val="center"/>
            <w:hideMark/>
          </w:tcPr>
          <w:p w14:paraId="6894CDC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1,746,740</w:t>
            </w:r>
          </w:p>
        </w:tc>
        <w:tc>
          <w:tcPr>
            <w:tcW w:w="1125" w:type="dxa"/>
            <w:tcBorders>
              <w:top w:val="nil"/>
              <w:left w:val="nil"/>
              <w:bottom w:val="single" w:sz="4" w:space="0" w:color="auto"/>
              <w:right w:val="single" w:sz="4" w:space="0" w:color="auto"/>
            </w:tcBorders>
            <w:shd w:val="clear" w:color="auto" w:fill="auto"/>
            <w:noWrap/>
            <w:vAlign w:val="center"/>
            <w:hideMark/>
          </w:tcPr>
          <w:p w14:paraId="2FA6936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0.565%</w:t>
            </w:r>
          </w:p>
        </w:tc>
        <w:tc>
          <w:tcPr>
            <w:tcW w:w="1134" w:type="dxa"/>
            <w:tcBorders>
              <w:top w:val="nil"/>
              <w:left w:val="nil"/>
              <w:bottom w:val="single" w:sz="4" w:space="0" w:color="auto"/>
              <w:right w:val="single" w:sz="4" w:space="0" w:color="auto"/>
            </w:tcBorders>
            <w:shd w:val="clear" w:color="auto" w:fill="auto"/>
            <w:noWrap/>
            <w:vAlign w:val="center"/>
            <w:hideMark/>
          </w:tcPr>
          <w:p w14:paraId="2471769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56.46 </w:t>
            </w:r>
          </w:p>
        </w:tc>
      </w:tr>
      <w:tr w:rsidR="001002C7" w:rsidRPr="001002C7" w14:paraId="0D96F237"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DAC2AE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50F600C2"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887F89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63591BE3"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17</w:t>
            </w:r>
          </w:p>
        </w:tc>
        <w:tc>
          <w:tcPr>
            <w:tcW w:w="1120" w:type="dxa"/>
            <w:tcBorders>
              <w:top w:val="nil"/>
              <w:left w:val="nil"/>
              <w:bottom w:val="single" w:sz="4" w:space="0" w:color="auto"/>
              <w:right w:val="single" w:sz="4" w:space="0" w:color="auto"/>
            </w:tcBorders>
            <w:shd w:val="clear" w:color="000000" w:fill="FFC000"/>
            <w:noWrap/>
            <w:vAlign w:val="center"/>
            <w:hideMark/>
          </w:tcPr>
          <w:p w14:paraId="6C8FBB8A"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岐阜県</w:t>
            </w:r>
          </w:p>
        </w:tc>
        <w:tc>
          <w:tcPr>
            <w:tcW w:w="1480" w:type="dxa"/>
            <w:tcBorders>
              <w:top w:val="nil"/>
              <w:left w:val="nil"/>
              <w:bottom w:val="single" w:sz="4" w:space="0" w:color="auto"/>
              <w:right w:val="single" w:sz="4" w:space="0" w:color="auto"/>
            </w:tcBorders>
            <w:shd w:val="clear" w:color="auto" w:fill="auto"/>
            <w:noWrap/>
            <w:vAlign w:val="center"/>
            <w:hideMark/>
          </w:tcPr>
          <w:p w14:paraId="611A826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10,305 </w:t>
            </w:r>
          </w:p>
        </w:tc>
        <w:tc>
          <w:tcPr>
            <w:tcW w:w="1433" w:type="dxa"/>
            <w:tcBorders>
              <w:top w:val="nil"/>
              <w:left w:val="nil"/>
              <w:bottom w:val="single" w:sz="4" w:space="0" w:color="auto"/>
              <w:right w:val="single" w:sz="4" w:space="0" w:color="auto"/>
            </w:tcBorders>
            <w:shd w:val="clear" w:color="auto" w:fill="auto"/>
            <w:noWrap/>
            <w:vAlign w:val="center"/>
            <w:hideMark/>
          </w:tcPr>
          <w:p w14:paraId="510ACC5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11,054 </w:t>
            </w:r>
          </w:p>
        </w:tc>
        <w:tc>
          <w:tcPr>
            <w:tcW w:w="1759" w:type="dxa"/>
            <w:tcBorders>
              <w:top w:val="nil"/>
              <w:left w:val="nil"/>
              <w:bottom w:val="single" w:sz="4" w:space="0" w:color="auto"/>
              <w:right w:val="single" w:sz="4" w:space="0" w:color="auto"/>
            </w:tcBorders>
            <w:shd w:val="clear" w:color="auto" w:fill="auto"/>
            <w:noWrap/>
            <w:vAlign w:val="center"/>
            <w:hideMark/>
          </w:tcPr>
          <w:p w14:paraId="264E14A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1,988,931</w:t>
            </w:r>
          </w:p>
        </w:tc>
        <w:tc>
          <w:tcPr>
            <w:tcW w:w="1125" w:type="dxa"/>
            <w:tcBorders>
              <w:top w:val="nil"/>
              <w:left w:val="nil"/>
              <w:bottom w:val="single" w:sz="4" w:space="0" w:color="auto"/>
              <w:right w:val="single" w:sz="4" w:space="0" w:color="auto"/>
            </w:tcBorders>
            <w:shd w:val="clear" w:color="auto" w:fill="auto"/>
            <w:noWrap/>
            <w:vAlign w:val="center"/>
            <w:hideMark/>
          </w:tcPr>
          <w:p w14:paraId="1C7B057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0.556%</w:t>
            </w:r>
          </w:p>
        </w:tc>
        <w:tc>
          <w:tcPr>
            <w:tcW w:w="1134" w:type="dxa"/>
            <w:tcBorders>
              <w:top w:val="nil"/>
              <w:left w:val="nil"/>
              <w:bottom w:val="single" w:sz="4" w:space="0" w:color="auto"/>
              <w:right w:val="single" w:sz="4" w:space="0" w:color="auto"/>
            </w:tcBorders>
            <w:shd w:val="clear" w:color="auto" w:fill="auto"/>
            <w:noWrap/>
            <w:vAlign w:val="center"/>
            <w:hideMark/>
          </w:tcPr>
          <w:p w14:paraId="368E567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55.58 </w:t>
            </w:r>
          </w:p>
        </w:tc>
      </w:tr>
      <w:tr w:rsidR="001002C7" w:rsidRPr="001002C7" w14:paraId="576A9868"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2D6CE3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35B12011"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728062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058158DF"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C000"/>
            <w:noWrap/>
            <w:vAlign w:val="center"/>
            <w:hideMark/>
          </w:tcPr>
          <w:p w14:paraId="4E3B0DCC"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宮城県</w:t>
            </w:r>
          </w:p>
        </w:tc>
        <w:tc>
          <w:tcPr>
            <w:tcW w:w="1480" w:type="dxa"/>
            <w:tcBorders>
              <w:top w:val="nil"/>
              <w:left w:val="nil"/>
              <w:bottom w:val="single" w:sz="4" w:space="0" w:color="auto"/>
              <w:right w:val="single" w:sz="4" w:space="0" w:color="auto"/>
            </w:tcBorders>
            <w:shd w:val="clear" w:color="auto" w:fill="auto"/>
            <w:noWrap/>
            <w:vAlign w:val="center"/>
            <w:hideMark/>
          </w:tcPr>
          <w:p w14:paraId="4A8D1A1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11,067 </w:t>
            </w:r>
          </w:p>
        </w:tc>
        <w:tc>
          <w:tcPr>
            <w:tcW w:w="1433" w:type="dxa"/>
            <w:tcBorders>
              <w:top w:val="nil"/>
              <w:left w:val="nil"/>
              <w:bottom w:val="single" w:sz="4" w:space="0" w:color="auto"/>
              <w:right w:val="single" w:sz="4" w:space="0" w:color="auto"/>
            </w:tcBorders>
            <w:shd w:val="clear" w:color="auto" w:fill="auto"/>
            <w:noWrap/>
            <w:vAlign w:val="center"/>
            <w:hideMark/>
          </w:tcPr>
          <w:p w14:paraId="222E82B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12,382 </w:t>
            </w:r>
          </w:p>
        </w:tc>
        <w:tc>
          <w:tcPr>
            <w:tcW w:w="1759" w:type="dxa"/>
            <w:tcBorders>
              <w:top w:val="nil"/>
              <w:left w:val="nil"/>
              <w:bottom w:val="single" w:sz="4" w:space="0" w:color="auto"/>
              <w:right w:val="single" w:sz="4" w:space="0" w:color="auto"/>
            </w:tcBorders>
            <w:shd w:val="clear" w:color="auto" w:fill="auto"/>
            <w:noWrap/>
            <w:vAlign w:val="center"/>
            <w:hideMark/>
          </w:tcPr>
          <w:p w14:paraId="6D58FC8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2,303,160</w:t>
            </w:r>
          </w:p>
        </w:tc>
        <w:tc>
          <w:tcPr>
            <w:tcW w:w="1125" w:type="dxa"/>
            <w:tcBorders>
              <w:top w:val="nil"/>
              <w:left w:val="nil"/>
              <w:bottom w:val="single" w:sz="4" w:space="0" w:color="auto"/>
              <w:right w:val="single" w:sz="4" w:space="0" w:color="auto"/>
            </w:tcBorders>
            <w:shd w:val="clear" w:color="auto" w:fill="auto"/>
            <w:noWrap/>
            <w:vAlign w:val="center"/>
            <w:hideMark/>
          </w:tcPr>
          <w:p w14:paraId="09DC5EF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0.538%</w:t>
            </w:r>
          </w:p>
        </w:tc>
        <w:tc>
          <w:tcPr>
            <w:tcW w:w="1134" w:type="dxa"/>
            <w:tcBorders>
              <w:top w:val="nil"/>
              <w:left w:val="nil"/>
              <w:bottom w:val="single" w:sz="4" w:space="0" w:color="auto"/>
              <w:right w:val="single" w:sz="4" w:space="0" w:color="auto"/>
            </w:tcBorders>
            <w:shd w:val="clear" w:color="auto" w:fill="auto"/>
            <w:noWrap/>
            <w:vAlign w:val="center"/>
            <w:hideMark/>
          </w:tcPr>
          <w:p w14:paraId="663341A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53.76 </w:t>
            </w:r>
          </w:p>
        </w:tc>
      </w:tr>
      <w:tr w:rsidR="001002C7" w:rsidRPr="001002C7" w14:paraId="2C72460A" w14:textId="77777777" w:rsidTr="001002C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F65A77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69D690B1"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779B7E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4392194D"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rPr>
            </w:pPr>
            <w:r w:rsidRPr="001002C7">
              <w:rPr>
                <w:rFonts w:ascii="HG丸ｺﾞｼｯｸM-PRO" w:eastAsia="HG丸ｺﾞｼｯｸM-PRO" w:hAnsi="HG丸ｺﾞｼｯｸM-PRO" w:cs="ＭＳ Ｐゴシック" w:hint="eastAsia"/>
              </w:rPr>
              <w:t>12</w:t>
            </w:r>
          </w:p>
        </w:tc>
        <w:tc>
          <w:tcPr>
            <w:tcW w:w="1120" w:type="dxa"/>
            <w:tcBorders>
              <w:top w:val="nil"/>
              <w:left w:val="nil"/>
              <w:bottom w:val="nil"/>
              <w:right w:val="single" w:sz="4" w:space="0" w:color="auto"/>
            </w:tcBorders>
            <w:shd w:val="clear" w:color="000000" w:fill="FFC000"/>
            <w:noWrap/>
            <w:vAlign w:val="center"/>
            <w:hideMark/>
          </w:tcPr>
          <w:p w14:paraId="56E171C4"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広島県</w:t>
            </w:r>
          </w:p>
        </w:tc>
        <w:tc>
          <w:tcPr>
            <w:tcW w:w="1480" w:type="dxa"/>
            <w:tcBorders>
              <w:top w:val="nil"/>
              <w:left w:val="nil"/>
              <w:bottom w:val="nil"/>
              <w:right w:val="single" w:sz="4" w:space="0" w:color="auto"/>
            </w:tcBorders>
            <w:shd w:val="clear" w:color="auto" w:fill="auto"/>
            <w:noWrap/>
            <w:vAlign w:val="center"/>
            <w:hideMark/>
          </w:tcPr>
          <w:p w14:paraId="21D6616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13,236 </w:t>
            </w:r>
          </w:p>
        </w:tc>
        <w:tc>
          <w:tcPr>
            <w:tcW w:w="1433" w:type="dxa"/>
            <w:tcBorders>
              <w:top w:val="nil"/>
              <w:left w:val="nil"/>
              <w:bottom w:val="nil"/>
              <w:right w:val="single" w:sz="4" w:space="0" w:color="auto"/>
            </w:tcBorders>
            <w:shd w:val="clear" w:color="auto" w:fill="auto"/>
            <w:noWrap/>
            <w:vAlign w:val="center"/>
            <w:hideMark/>
          </w:tcPr>
          <w:p w14:paraId="3863167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14,804 </w:t>
            </w:r>
          </w:p>
        </w:tc>
        <w:tc>
          <w:tcPr>
            <w:tcW w:w="1759" w:type="dxa"/>
            <w:tcBorders>
              <w:top w:val="nil"/>
              <w:left w:val="nil"/>
              <w:bottom w:val="nil"/>
              <w:right w:val="single" w:sz="4" w:space="0" w:color="auto"/>
            </w:tcBorders>
            <w:shd w:val="clear" w:color="auto" w:fill="auto"/>
            <w:noWrap/>
            <w:vAlign w:val="center"/>
            <w:hideMark/>
          </w:tcPr>
          <w:p w14:paraId="4C61A49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2,807,987</w:t>
            </w:r>
          </w:p>
        </w:tc>
        <w:tc>
          <w:tcPr>
            <w:tcW w:w="1125" w:type="dxa"/>
            <w:tcBorders>
              <w:top w:val="nil"/>
              <w:left w:val="nil"/>
              <w:bottom w:val="nil"/>
              <w:right w:val="single" w:sz="4" w:space="0" w:color="auto"/>
            </w:tcBorders>
            <w:shd w:val="clear" w:color="auto" w:fill="auto"/>
            <w:noWrap/>
            <w:vAlign w:val="center"/>
            <w:hideMark/>
          </w:tcPr>
          <w:p w14:paraId="58F48BD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0.527%</w:t>
            </w:r>
          </w:p>
        </w:tc>
        <w:tc>
          <w:tcPr>
            <w:tcW w:w="1134" w:type="dxa"/>
            <w:tcBorders>
              <w:top w:val="nil"/>
              <w:left w:val="nil"/>
              <w:bottom w:val="nil"/>
              <w:right w:val="single" w:sz="4" w:space="0" w:color="auto"/>
            </w:tcBorders>
            <w:shd w:val="clear" w:color="auto" w:fill="auto"/>
            <w:noWrap/>
            <w:vAlign w:val="center"/>
            <w:hideMark/>
          </w:tcPr>
          <w:p w14:paraId="38A4FC5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52.72 </w:t>
            </w:r>
          </w:p>
        </w:tc>
      </w:tr>
      <w:tr w:rsidR="001002C7" w:rsidRPr="001002C7" w14:paraId="20927061"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6F5C7B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0DFADE3F"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C2CBD8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0B709993"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79C05DA9"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佐賀県</w:t>
            </w:r>
          </w:p>
        </w:tc>
        <w:tc>
          <w:tcPr>
            <w:tcW w:w="1480" w:type="dxa"/>
            <w:tcBorders>
              <w:top w:val="single" w:sz="4" w:space="0" w:color="auto"/>
              <w:left w:val="nil"/>
              <w:bottom w:val="nil"/>
              <w:right w:val="single" w:sz="4" w:space="0" w:color="auto"/>
            </w:tcBorders>
            <w:shd w:val="clear" w:color="auto" w:fill="auto"/>
            <w:noWrap/>
            <w:vAlign w:val="center"/>
            <w:hideMark/>
          </w:tcPr>
          <w:p w14:paraId="63D6249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3,220 </w:t>
            </w:r>
          </w:p>
        </w:tc>
        <w:tc>
          <w:tcPr>
            <w:tcW w:w="1433" w:type="dxa"/>
            <w:tcBorders>
              <w:top w:val="single" w:sz="4" w:space="0" w:color="auto"/>
              <w:left w:val="nil"/>
              <w:bottom w:val="nil"/>
              <w:right w:val="single" w:sz="4" w:space="0" w:color="auto"/>
            </w:tcBorders>
            <w:shd w:val="clear" w:color="auto" w:fill="auto"/>
            <w:noWrap/>
            <w:vAlign w:val="center"/>
            <w:hideMark/>
          </w:tcPr>
          <w:p w14:paraId="29477D9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3,999 </w:t>
            </w:r>
          </w:p>
        </w:tc>
        <w:tc>
          <w:tcPr>
            <w:tcW w:w="1759" w:type="dxa"/>
            <w:tcBorders>
              <w:top w:val="single" w:sz="4" w:space="0" w:color="auto"/>
              <w:left w:val="nil"/>
              <w:bottom w:val="nil"/>
              <w:right w:val="single" w:sz="4" w:space="0" w:color="auto"/>
            </w:tcBorders>
            <w:shd w:val="clear" w:color="auto" w:fill="auto"/>
            <w:noWrap/>
            <w:vAlign w:val="center"/>
            <w:hideMark/>
          </w:tcPr>
          <w:p w14:paraId="36A8F80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814,211</w:t>
            </w:r>
          </w:p>
        </w:tc>
        <w:tc>
          <w:tcPr>
            <w:tcW w:w="1125" w:type="dxa"/>
            <w:tcBorders>
              <w:top w:val="single" w:sz="4" w:space="0" w:color="auto"/>
              <w:left w:val="nil"/>
              <w:bottom w:val="nil"/>
              <w:right w:val="single" w:sz="4" w:space="0" w:color="auto"/>
            </w:tcBorders>
            <w:shd w:val="clear" w:color="auto" w:fill="auto"/>
            <w:noWrap/>
            <w:vAlign w:val="center"/>
            <w:hideMark/>
          </w:tcPr>
          <w:p w14:paraId="0B40AC1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0.491%</w:t>
            </w:r>
          </w:p>
        </w:tc>
        <w:tc>
          <w:tcPr>
            <w:tcW w:w="1134" w:type="dxa"/>
            <w:tcBorders>
              <w:top w:val="single" w:sz="4" w:space="0" w:color="auto"/>
              <w:left w:val="nil"/>
              <w:bottom w:val="nil"/>
              <w:right w:val="single" w:sz="4" w:space="0" w:color="auto"/>
            </w:tcBorders>
            <w:shd w:val="clear" w:color="auto" w:fill="auto"/>
            <w:noWrap/>
            <w:vAlign w:val="center"/>
            <w:hideMark/>
          </w:tcPr>
          <w:p w14:paraId="4B15DB7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49.12 </w:t>
            </w:r>
          </w:p>
        </w:tc>
      </w:tr>
      <w:tr w:rsidR="001002C7" w:rsidRPr="001002C7" w14:paraId="3FAC10C2" w14:textId="77777777" w:rsidTr="001002C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DF98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408A840A"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CF83ED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A9065D8"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10A00D34"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三重県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7272F9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6,641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558F04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7,980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006670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1,779,770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30AC2B5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0.448%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07D61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44.84 </w:t>
            </w:r>
          </w:p>
        </w:tc>
      </w:tr>
      <w:tr w:rsidR="001002C7" w:rsidRPr="001002C7" w14:paraId="7CAE0552"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70BC05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28DF7A1E"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05C8B9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28</w:t>
            </w:r>
          </w:p>
        </w:tc>
        <w:tc>
          <w:tcPr>
            <w:tcW w:w="600" w:type="dxa"/>
            <w:tcBorders>
              <w:top w:val="nil"/>
              <w:left w:val="nil"/>
              <w:bottom w:val="single" w:sz="4" w:space="0" w:color="auto"/>
              <w:right w:val="single" w:sz="4" w:space="0" w:color="auto"/>
            </w:tcBorders>
            <w:shd w:val="clear" w:color="auto" w:fill="auto"/>
            <w:noWrap/>
            <w:vAlign w:val="center"/>
            <w:hideMark/>
          </w:tcPr>
          <w:p w14:paraId="19631C22"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0000"/>
            <w:noWrap/>
            <w:vAlign w:val="center"/>
            <w:hideMark/>
          </w:tcPr>
          <w:p w14:paraId="0A3B11C2"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静岡県</w:t>
            </w:r>
          </w:p>
        </w:tc>
        <w:tc>
          <w:tcPr>
            <w:tcW w:w="1480" w:type="dxa"/>
            <w:tcBorders>
              <w:top w:val="nil"/>
              <w:left w:val="nil"/>
              <w:bottom w:val="single" w:sz="4" w:space="0" w:color="auto"/>
              <w:right w:val="single" w:sz="4" w:space="0" w:color="auto"/>
            </w:tcBorders>
            <w:shd w:val="clear" w:color="auto" w:fill="auto"/>
            <w:noWrap/>
            <w:vAlign w:val="center"/>
            <w:hideMark/>
          </w:tcPr>
          <w:p w14:paraId="1724E4F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13,241 </w:t>
            </w:r>
          </w:p>
        </w:tc>
        <w:tc>
          <w:tcPr>
            <w:tcW w:w="1433" w:type="dxa"/>
            <w:tcBorders>
              <w:top w:val="nil"/>
              <w:left w:val="nil"/>
              <w:bottom w:val="single" w:sz="4" w:space="0" w:color="auto"/>
              <w:right w:val="single" w:sz="4" w:space="0" w:color="auto"/>
            </w:tcBorders>
            <w:shd w:val="clear" w:color="auto" w:fill="auto"/>
            <w:noWrap/>
            <w:vAlign w:val="center"/>
            <w:hideMark/>
          </w:tcPr>
          <w:p w14:paraId="7D6FC47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16,278 </w:t>
            </w:r>
          </w:p>
        </w:tc>
        <w:tc>
          <w:tcPr>
            <w:tcW w:w="1759" w:type="dxa"/>
            <w:tcBorders>
              <w:top w:val="nil"/>
              <w:left w:val="nil"/>
              <w:bottom w:val="single" w:sz="4" w:space="0" w:color="auto"/>
              <w:right w:val="single" w:sz="4" w:space="0" w:color="auto"/>
            </w:tcBorders>
            <w:shd w:val="clear" w:color="auto" w:fill="auto"/>
            <w:noWrap/>
            <w:vAlign w:val="center"/>
            <w:hideMark/>
          </w:tcPr>
          <w:p w14:paraId="43D218E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3,639,226</w:t>
            </w:r>
          </w:p>
        </w:tc>
        <w:tc>
          <w:tcPr>
            <w:tcW w:w="1125" w:type="dxa"/>
            <w:tcBorders>
              <w:top w:val="nil"/>
              <w:left w:val="nil"/>
              <w:bottom w:val="single" w:sz="4" w:space="0" w:color="auto"/>
              <w:right w:val="single" w:sz="4" w:space="0" w:color="auto"/>
            </w:tcBorders>
            <w:shd w:val="clear" w:color="auto" w:fill="auto"/>
            <w:noWrap/>
            <w:vAlign w:val="center"/>
            <w:hideMark/>
          </w:tcPr>
          <w:p w14:paraId="6E12049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0.447%</w:t>
            </w:r>
          </w:p>
        </w:tc>
        <w:tc>
          <w:tcPr>
            <w:tcW w:w="1134" w:type="dxa"/>
            <w:tcBorders>
              <w:top w:val="nil"/>
              <w:left w:val="nil"/>
              <w:bottom w:val="single" w:sz="4" w:space="0" w:color="auto"/>
              <w:right w:val="single" w:sz="4" w:space="0" w:color="auto"/>
            </w:tcBorders>
            <w:shd w:val="clear" w:color="auto" w:fill="auto"/>
            <w:noWrap/>
            <w:vAlign w:val="center"/>
            <w:hideMark/>
          </w:tcPr>
          <w:p w14:paraId="444741A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44.73 </w:t>
            </w:r>
          </w:p>
        </w:tc>
      </w:tr>
      <w:tr w:rsidR="001002C7" w:rsidRPr="001002C7" w14:paraId="0719555A" w14:textId="77777777" w:rsidTr="001002C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B0F055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4A4C9978"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7A879A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24</w:t>
            </w:r>
          </w:p>
        </w:tc>
        <w:tc>
          <w:tcPr>
            <w:tcW w:w="600" w:type="dxa"/>
            <w:tcBorders>
              <w:top w:val="nil"/>
              <w:left w:val="nil"/>
              <w:bottom w:val="nil"/>
              <w:right w:val="single" w:sz="4" w:space="0" w:color="auto"/>
            </w:tcBorders>
            <w:shd w:val="clear" w:color="auto" w:fill="auto"/>
            <w:noWrap/>
            <w:vAlign w:val="center"/>
            <w:hideMark/>
          </w:tcPr>
          <w:p w14:paraId="154F7BBF"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42</w:t>
            </w:r>
          </w:p>
        </w:tc>
        <w:tc>
          <w:tcPr>
            <w:tcW w:w="1120" w:type="dxa"/>
            <w:tcBorders>
              <w:top w:val="nil"/>
              <w:left w:val="nil"/>
              <w:bottom w:val="single" w:sz="4" w:space="0" w:color="auto"/>
              <w:right w:val="single" w:sz="4" w:space="0" w:color="auto"/>
            </w:tcBorders>
            <w:shd w:val="clear" w:color="000000" w:fill="FFC000"/>
            <w:noWrap/>
            <w:vAlign w:val="center"/>
            <w:hideMark/>
          </w:tcPr>
          <w:p w14:paraId="254B08E8"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山梨県</w:t>
            </w:r>
          </w:p>
        </w:tc>
        <w:tc>
          <w:tcPr>
            <w:tcW w:w="1480" w:type="dxa"/>
            <w:tcBorders>
              <w:top w:val="nil"/>
              <w:left w:val="nil"/>
              <w:bottom w:val="nil"/>
              <w:right w:val="single" w:sz="4" w:space="0" w:color="auto"/>
            </w:tcBorders>
            <w:shd w:val="clear" w:color="auto" w:fill="auto"/>
            <w:noWrap/>
            <w:vAlign w:val="center"/>
            <w:hideMark/>
          </w:tcPr>
          <w:p w14:paraId="4AA180C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3,057 </w:t>
            </w:r>
          </w:p>
        </w:tc>
        <w:tc>
          <w:tcPr>
            <w:tcW w:w="1433" w:type="dxa"/>
            <w:tcBorders>
              <w:top w:val="nil"/>
              <w:left w:val="nil"/>
              <w:bottom w:val="nil"/>
              <w:right w:val="single" w:sz="4" w:space="0" w:color="auto"/>
            </w:tcBorders>
            <w:shd w:val="clear" w:color="auto" w:fill="auto"/>
            <w:noWrap/>
            <w:vAlign w:val="center"/>
            <w:hideMark/>
          </w:tcPr>
          <w:p w14:paraId="30D70E1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3,598 </w:t>
            </w:r>
          </w:p>
        </w:tc>
        <w:tc>
          <w:tcPr>
            <w:tcW w:w="1759" w:type="dxa"/>
            <w:tcBorders>
              <w:top w:val="nil"/>
              <w:left w:val="nil"/>
              <w:bottom w:val="nil"/>
              <w:right w:val="single" w:sz="4" w:space="0" w:color="auto"/>
            </w:tcBorders>
            <w:shd w:val="clear" w:color="auto" w:fill="auto"/>
            <w:noWrap/>
            <w:vAlign w:val="center"/>
            <w:hideMark/>
          </w:tcPr>
          <w:p w14:paraId="45455FF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812,056</w:t>
            </w:r>
          </w:p>
        </w:tc>
        <w:tc>
          <w:tcPr>
            <w:tcW w:w="1125" w:type="dxa"/>
            <w:tcBorders>
              <w:top w:val="nil"/>
              <w:left w:val="nil"/>
              <w:bottom w:val="nil"/>
              <w:right w:val="single" w:sz="4" w:space="0" w:color="auto"/>
            </w:tcBorders>
            <w:shd w:val="clear" w:color="auto" w:fill="auto"/>
            <w:noWrap/>
            <w:vAlign w:val="center"/>
            <w:hideMark/>
          </w:tcPr>
          <w:p w14:paraId="117FD3D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0.443%</w:t>
            </w:r>
          </w:p>
        </w:tc>
        <w:tc>
          <w:tcPr>
            <w:tcW w:w="1134" w:type="dxa"/>
            <w:tcBorders>
              <w:top w:val="nil"/>
              <w:left w:val="nil"/>
              <w:bottom w:val="nil"/>
              <w:right w:val="single" w:sz="4" w:space="0" w:color="auto"/>
            </w:tcBorders>
            <w:shd w:val="clear" w:color="auto" w:fill="auto"/>
            <w:noWrap/>
            <w:vAlign w:val="center"/>
            <w:hideMark/>
          </w:tcPr>
          <w:p w14:paraId="6FED8BC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44.31 </w:t>
            </w:r>
          </w:p>
        </w:tc>
      </w:tr>
      <w:tr w:rsidR="001002C7" w:rsidRPr="001002C7" w14:paraId="74BAD497"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1EC066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06BDA948"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513F45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59909400"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34</w:t>
            </w:r>
          </w:p>
        </w:tc>
        <w:tc>
          <w:tcPr>
            <w:tcW w:w="1120" w:type="dxa"/>
            <w:tcBorders>
              <w:top w:val="nil"/>
              <w:left w:val="nil"/>
              <w:bottom w:val="nil"/>
              <w:right w:val="single" w:sz="4" w:space="0" w:color="auto"/>
            </w:tcBorders>
            <w:shd w:val="clear" w:color="000000" w:fill="FFFF00"/>
            <w:noWrap/>
            <w:vAlign w:val="center"/>
            <w:hideMark/>
          </w:tcPr>
          <w:p w14:paraId="1A8AB645"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大分県</w:t>
            </w:r>
          </w:p>
        </w:tc>
        <w:tc>
          <w:tcPr>
            <w:tcW w:w="1480" w:type="dxa"/>
            <w:tcBorders>
              <w:top w:val="single" w:sz="4" w:space="0" w:color="auto"/>
              <w:left w:val="nil"/>
              <w:bottom w:val="nil"/>
              <w:right w:val="single" w:sz="4" w:space="0" w:color="auto"/>
            </w:tcBorders>
            <w:shd w:val="clear" w:color="auto" w:fill="auto"/>
            <w:noWrap/>
            <w:vAlign w:val="center"/>
            <w:hideMark/>
          </w:tcPr>
          <w:p w14:paraId="567F289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4,131 </w:t>
            </w:r>
          </w:p>
        </w:tc>
        <w:tc>
          <w:tcPr>
            <w:tcW w:w="1433" w:type="dxa"/>
            <w:tcBorders>
              <w:top w:val="single" w:sz="4" w:space="0" w:color="auto"/>
              <w:left w:val="nil"/>
              <w:bottom w:val="nil"/>
              <w:right w:val="single" w:sz="4" w:space="0" w:color="auto"/>
            </w:tcBorders>
            <w:shd w:val="clear" w:color="auto" w:fill="auto"/>
            <w:noWrap/>
            <w:vAlign w:val="center"/>
            <w:hideMark/>
          </w:tcPr>
          <w:p w14:paraId="67460E0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5,020 </w:t>
            </w:r>
          </w:p>
        </w:tc>
        <w:tc>
          <w:tcPr>
            <w:tcW w:w="1759" w:type="dxa"/>
            <w:tcBorders>
              <w:top w:val="single" w:sz="4" w:space="0" w:color="auto"/>
              <w:left w:val="nil"/>
              <w:bottom w:val="nil"/>
              <w:right w:val="single" w:sz="4" w:space="0" w:color="auto"/>
            </w:tcBorders>
            <w:shd w:val="clear" w:color="auto" w:fill="auto"/>
            <w:noWrap/>
            <w:vAlign w:val="center"/>
            <w:hideMark/>
          </w:tcPr>
          <w:p w14:paraId="05956AE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1,134,431</w:t>
            </w:r>
          </w:p>
        </w:tc>
        <w:tc>
          <w:tcPr>
            <w:tcW w:w="1125" w:type="dxa"/>
            <w:tcBorders>
              <w:top w:val="single" w:sz="4" w:space="0" w:color="auto"/>
              <w:left w:val="nil"/>
              <w:bottom w:val="nil"/>
              <w:right w:val="single" w:sz="4" w:space="0" w:color="auto"/>
            </w:tcBorders>
            <w:shd w:val="clear" w:color="auto" w:fill="auto"/>
            <w:noWrap/>
            <w:vAlign w:val="center"/>
            <w:hideMark/>
          </w:tcPr>
          <w:p w14:paraId="5032EE8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0.443%</w:t>
            </w:r>
          </w:p>
        </w:tc>
        <w:tc>
          <w:tcPr>
            <w:tcW w:w="1134" w:type="dxa"/>
            <w:tcBorders>
              <w:top w:val="single" w:sz="4" w:space="0" w:color="auto"/>
              <w:left w:val="nil"/>
              <w:bottom w:val="nil"/>
              <w:right w:val="single" w:sz="4" w:space="0" w:color="auto"/>
            </w:tcBorders>
            <w:shd w:val="clear" w:color="auto" w:fill="auto"/>
            <w:noWrap/>
            <w:vAlign w:val="center"/>
            <w:hideMark/>
          </w:tcPr>
          <w:p w14:paraId="4CF52C8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44.25 </w:t>
            </w:r>
          </w:p>
        </w:tc>
      </w:tr>
      <w:tr w:rsidR="001002C7" w:rsidRPr="001002C7" w14:paraId="28B4D414" w14:textId="77777777" w:rsidTr="001002C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AADF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037112E3"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3EE316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3E948CF"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279AD643"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福島県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A1A907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6,941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8262EE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7,668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1BE23AF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1,847,950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50FC266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0.415%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5980F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41.49 </w:t>
            </w:r>
          </w:p>
        </w:tc>
      </w:tr>
      <w:tr w:rsidR="001002C7" w:rsidRPr="001002C7" w14:paraId="6424888A"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C38C90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6984C923"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6253B6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7D63AEC8"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743537D9"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和歌山県</w:t>
            </w:r>
          </w:p>
        </w:tc>
        <w:tc>
          <w:tcPr>
            <w:tcW w:w="1480" w:type="dxa"/>
            <w:tcBorders>
              <w:top w:val="nil"/>
              <w:left w:val="nil"/>
              <w:bottom w:val="single" w:sz="4" w:space="0" w:color="auto"/>
              <w:right w:val="single" w:sz="4" w:space="0" w:color="auto"/>
            </w:tcBorders>
            <w:shd w:val="clear" w:color="auto" w:fill="auto"/>
            <w:noWrap/>
            <w:vAlign w:val="center"/>
            <w:hideMark/>
          </w:tcPr>
          <w:p w14:paraId="38AC702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3,339 </w:t>
            </w:r>
          </w:p>
        </w:tc>
        <w:tc>
          <w:tcPr>
            <w:tcW w:w="1433" w:type="dxa"/>
            <w:tcBorders>
              <w:top w:val="nil"/>
              <w:left w:val="nil"/>
              <w:bottom w:val="single" w:sz="4" w:space="0" w:color="auto"/>
              <w:right w:val="single" w:sz="4" w:space="0" w:color="auto"/>
            </w:tcBorders>
            <w:shd w:val="clear" w:color="auto" w:fill="auto"/>
            <w:noWrap/>
            <w:vAlign w:val="center"/>
            <w:hideMark/>
          </w:tcPr>
          <w:p w14:paraId="4A57466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3,732 </w:t>
            </w:r>
          </w:p>
        </w:tc>
        <w:tc>
          <w:tcPr>
            <w:tcW w:w="1759" w:type="dxa"/>
            <w:tcBorders>
              <w:top w:val="nil"/>
              <w:left w:val="nil"/>
              <w:bottom w:val="single" w:sz="4" w:space="0" w:color="auto"/>
              <w:right w:val="single" w:sz="4" w:space="0" w:color="auto"/>
            </w:tcBorders>
            <w:shd w:val="clear" w:color="auto" w:fill="auto"/>
            <w:noWrap/>
            <w:vAlign w:val="center"/>
            <w:hideMark/>
          </w:tcPr>
          <w:p w14:paraId="1135E7F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923,721</w:t>
            </w:r>
          </w:p>
        </w:tc>
        <w:tc>
          <w:tcPr>
            <w:tcW w:w="1125" w:type="dxa"/>
            <w:tcBorders>
              <w:top w:val="nil"/>
              <w:left w:val="nil"/>
              <w:bottom w:val="single" w:sz="4" w:space="0" w:color="auto"/>
              <w:right w:val="single" w:sz="4" w:space="0" w:color="auto"/>
            </w:tcBorders>
            <w:shd w:val="clear" w:color="auto" w:fill="auto"/>
            <w:noWrap/>
            <w:vAlign w:val="center"/>
            <w:hideMark/>
          </w:tcPr>
          <w:p w14:paraId="5C11C2A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0.404%</w:t>
            </w:r>
          </w:p>
        </w:tc>
        <w:tc>
          <w:tcPr>
            <w:tcW w:w="1134" w:type="dxa"/>
            <w:tcBorders>
              <w:top w:val="nil"/>
              <w:left w:val="nil"/>
              <w:bottom w:val="single" w:sz="4" w:space="0" w:color="auto"/>
              <w:right w:val="single" w:sz="4" w:space="0" w:color="auto"/>
            </w:tcBorders>
            <w:shd w:val="clear" w:color="auto" w:fill="auto"/>
            <w:noWrap/>
            <w:vAlign w:val="center"/>
            <w:hideMark/>
          </w:tcPr>
          <w:p w14:paraId="30666B0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40.40 </w:t>
            </w:r>
          </w:p>
        </w:tc>
      </w:tr>
      <w:tr w:rsidR="001002C7" w:rsidRPr="001002C7" w14:paraId="18E5D63F"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896FB4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0333019B"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6D141D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34D8C216"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7A9A87B3"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宮崎県</w:t>
            </w:r>
          </w:p>
        </w:tc>
        <w:tc>
          <w:tcPr>
            <w:tcW w:w="1480" w:type="dxa"/>
            <w:tcBorders>
              <w:top w:val="nil"/>
              <w:left w:val="nil"/>
              <w:bottom w:val="single" w:sz="4" w:space="0" w:color="auto"/>
              <w:right w:val="single" w:sz="4" w:space="0" w:color="auto"/>
            </w:tcBorders>
            <w:shd w:val="clear" w:color="auto" w:fill="auto"/>
            <w:noWrap/>
            <w:vAlign w:val="center"/>
            <w:hideMark/>
          </w:tcPr>
          <w:p w14:paraId="1554E9B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3,634 </w:t>
            </w:r>
          </w:p>
        </w:tc>
        <w:tc>
          <w:tcPr>
            <w:tcW w:w="1433" w:type="dxa"/>
            <w:tcBorders>
              <w:top w:val="nil"/>
              <w:left w:val="nil"/>
              <w:bottom w:val="single" w:sz="4" w:space="0" w:color="auto"/>
              <w:right w:val="single" w:sz="4" w:space="0" w:color="auto"/>
            </w:tcBorders>
            <w:shd w:val="clear" w:color="auto" w:fill="auto"/>
            <w:noWrap/>
            <w:vAlign w:val="center"/>
            <w:hideMark/>
          </w:tcPr>
          <w:p w14:paraId="75961B5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4,169 </w:t>
            </w:r>
          </w:p>
        </w:tc>
        <w:tc>
          <w:tcPr>
            <w:tcW w:w="1759" w:type="dxa"/>
            <w:tcBorders>
              <w:top w:val="nil"/>
              <w:left w:val="nil"/>
              <w:bottom w:val="single" w:sz="4" w:space="0" w:color="auto"/>
              <w:right w:val="single" w:sz="4" w:space="0" w:color="auto"/>
            </w:tcBorders>
            <w:shd w:val="clear" w:color="auto" w:fill="auto"/>
            <w:noWrap/>
            <w:vAlign w:val="center"/>
            <w:hideMark/>
          </w:tcPr>
          <w:p w14:paraId="1AA2E17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1,072,077</w:t>
            </w:r>
          </w:p>
        </w:tc>
        <w:tc>
          <w:tcPr>
            <w:tcW w:w="1125" w:type="dxa"/>
            <w:tcBorders>
              <w:top w:val="nil"/>
              <w:left w:val="nil"/>
              <w:bottom w:val="single" w:sz="4" w:space="0" w:color="auto"/>
              <w:right w:val="single" w:sz="4" w:space="0" w:color="auto"/>
            </w:tcBorders>
            <w:shd w:val="clear" w:color="auto" w:fill="auto"/>
            <w:noWrap/>
            <w:vAlign w:val="center"/>
            <w:hideMark/>
          </w:tcPr>
          <w:p w14:paraId="75B099E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0.389%</w:t>
            </w:r>
          </w:p>
        </w:tc>
        <w:tc>
          <w:tcPr>
            <w:tcW w:w="1134" w:type="dxa"/>
            <w:tcBorders>
              <w:top w:val="nil"/>
              <w:left w:val="nil"/>
              <w:bottom w:val="single" w:sz="4" w:space="0" w:color="auto"/>
              <w:right w:val="single" w:sz="4" w:space="0" w:color="auto"/>
            </w:tcBorders>
            <w:shd w:val="clear" w:color="auto" w:fill="auto"/>
            <w:noWrap/>
            <w:vAlign w:val="center"/>
            <w:hideMark/>
          </w:tcPr>
          <w:p w14:paraId="130DF11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38.89 </w:t>
            </w:r>
          </w:p>
        </w:tc>
      </w:tr>
      <w:tr w:rsidR="001002C7" w:rsidRPr="001002C7" w14:paraId="3E2D1528" w14:textId="77777777" w:rsidTr="001002C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458E3C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21277901"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259CCD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32</w:t>
            </w:r>
          </w:p>
        </w:tc>
        <w:tc>
          <w:tcPr>
            <w:tcW w:w="600" w:type="dxa"/>
            <w:tcBorders>
              <w:top w:val="nil"/>
              <w:left w:val="nil"/>
              <w:bottom w:val="nil"/>
              <w:right w:val="single" w:sz="4" w:space="0" w:color="auto"/>
            </w:tcBorders>
            <w:shd w:val="clear" w:color="auto" w:fill="auto"/>
            <w:noWrap/>
            <w:vAlign w:val="center"/>
            <w:hideMark/>
          </w:tcPr>
          <w:p w14:paraId="4A134345"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24</w:t>
            </w:r>
          </w:p>
        </w:tc>
        <w:tc>
          <w:tcPr>
            <w:tcW w:w="1120" w:type="dxa"/>
            <w:tcBorders>
              <w:top w:val="nil"/>
              <w:left w:val="nil"/>
              <w:bottom w:val="nil"/>
              <w:right w:val="single" w:sz="4" w:space="0" w:color="auto"/>
            </w:tcBorders>
            <w:shd w:val="clear" w:color="000000" w:fill="FFC000"/>
            <w:noWrap/>
            <w:vAlign w:val="center"/>
            <w:hideMark/>
          </w:tcPr>
          <w:p w14:paraId="600883A3"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鹿児島県</w:t>
            </w:r>
          </w:p>
        </w:tc>
        <w:tc>
          <w:tcPr>
            <w:tcW w:w="1480" w:type="dxa"/>
            <w:tcBorders>
              <w:top w:val="nil"/>
              <w:left w:val="nil"/>
              <w:bottom w:val="nil"/>
              <w:right w:val="single" w:sz="4" w:space="0" w:color="auto"/>
            </w:tcBorders>
            <w:shd w:val="clear" w:color="auto" w:fill="auto"/>
            <w:noWrap/>
            <w:vAlign w:val="center"/>
            <w:hideMark/>
          </w:tcPr>
          <w:p w14:paraId="41AEDF5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4,831 </w:t>
            </w:r>
          </w:p>
        </w:tc>
        <w:tc>
          <w:tcPr>
            <w:tcW w:w="1433" w:type="dxa"/>
            <w:tcBorders>
              <w:top w:val="nil"/>
              <w:left w:val="nil"/>
              <w:bottom w:val="nil"/>
              <w:right w:val="single" w:sz="4" w:space="0" w:color="auto"/>
            </w:tcBorders>
            <w:shd w:val="clear" w:color="auto" w:fill="auto"/>
            <w:noWrap/>
            <w:vAlign w:val="center"/>
            <w:hideMark/>
          </w:tcPr>
          <w:p w14:paraId="6CBA6E8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6,142 </w:t>
            </w:r>
          </w:p>
        </w:tc>
        <w:tc>
          <w:tcPr>
            <w:tcW w:w="1759" w:type="dxa"/>
            <w:tcBorders>
              <w:top w:val="nil"/>
              <w:left w:val="nil"/>
              <w:bottom w:val="nil"/>
              <w:right w:val="single" w:sz="4" w:space="0" w:color="auto"/>
            </w:tcBorders>
            <w:shd w:val="clear" w:color="auto" w:fill="auto"/>
            <w:noWrap/>
            <w:vAlign w:val="center"/>
            <w:hideMark/>
          </w:tcPr>
          <w:p w14:paraId="4730440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1,599,984</w:t>
            </w:r>
          </w:p>
        </w:tc>
        <w:tc>
          <w:tcPr>
            <w:tcW w:w="1125" w:type="dxa"/>
            <w:tcBorders>
              <w:top w:val="nil"/>
              <w:left w:val="nil"/>
              <w:bottom w:val="nil"/>
              <w:right w:val="single" w:sz="4" w:space="0" w:color="auto"/>
            </w:tcBorders>
            <w:shd w:val="clear" w:color="auto" w:fill="auto"/>
            <w:noWrap/>
            <w:vAlign w:val="center"/>
            <w:hideMark/>
          </w:tcPr>
          <w:p w14:paraId="21ADD57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0.384%</w:t>
            </w:r>
          </w:p>
        </w:tc>
        <w:tc>
          <w:tcPr>
            <w:tcW w:w="1134" w:type="dxa"/>
            <w:tcBorders>
              <w:top w:val="nil"/>
              <w:left w:val="nil"/>
              <w:bottom w:val="nil"/>
              <w:right w:val="single" w:sz="4" w:space="0" w:color="auto"/>
            </w:tcBorders>
            <w:shd w:val="clear" w:color="auto" w:fill="auto"/>
            <w:noWrap/>
            <w:vAlign w:val="center"/>
            <w:hideMark/>
          </w:tcPr>
          <w:p w14:paraId="24E3472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38.39 </w:t>
            </w:r>
          </w:p>
        </w:tc>
      </w:tr>
      <w:tr w:rsidR="001002C7" w:rsidRPr="001002C7" w14:paraId="0E36987A" w14:textId="77777777" w:rsidTr="001002C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17AA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021AE0FD"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C36039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F3525E8"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4FC0288"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高知県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2F9FFA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2,238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BD1D19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2,519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B621D2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697,674</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6E04CA0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0.361%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8C6D06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36.11 </w:t>
            </w:r>
          </w:p>
        </w:tc>
      </w:tr>
      <w:tr w:rsidR="001002C7" w:rsidRPr="001002C7" w14:paraId="5C40275F" w14:textId="77777777" w:rsidTr="001002C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F84409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33</w:t>
            </w:r>
          </w:p>
        </w:tc>
        <w:tc>
          <w:tcPr>
            <w:tcW w:w="564" w:type="dxa"/>
            <w:tcBorders>
              <w:top w:val="nil"/>
              <w:left w:val="nil"/>
              <w:bottom w:val="single" w:sz="4" w:space="0" w:color="auto"/>
              <w:right w:val="single" w:sz="4" w:space="0" w:color="auto"/>
            </w:tcBorders>
            <w:shd w:val="clear" w:color="auto" w:fill="auto"/>
            <w:noWrap/>
            <w:vAlign w:val="center"/>
            <w:hideMark/>
          </w:tcPr>
          <w:p w14:paraId="6FAF74AA"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91B8F5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35</w:t>
            </w:r>
          </w:p>
        </w:tc>
        <w:tc>
          <w:tcPr>
            <w:tcW w:w="600" w:type="dxa"/>
            <w:tcBorders>
              <w:top w:val="nil"/>
              <w:left w:val="nil"/>
              <w:bottom w:val="nil"/>
              <w:right w:val="single" w:sz="4" w:space="0" w:color="auto"/>
            </w:tcBorders>
            <w:shd w:val="clear" w:color="auto" w:fill="auto"/>
            <w:noWrap/>
            <w:vAlign w:val="center"/>
            <w:hideMark/>
          </w:tcPr>
          <w:p w14:paraId="71573141"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C000"/>
            <w:noWrap/>
            <w:vAlign w:val="center"/>
            <w:hideMark/>
          </w:tcPr>
          <w:p w14:paraId="39098858"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香川県</w:t>
            </w:r>
          </w:p>
        </w:tc>
        <w:tc>
          <w:tcPr>
            <w:tcW w:w="1480" w:type="dxa"/>
            <w:tcBorders>
              <w:top w:val="nil"/>
              <w:left w:val="nil"/>
              <w:bottom w:val="nil"/>
              <w:right w:val="single" w:sz="4" w:space="0" w:color="auto"/>
            </w:tcBorders>
            <w:shd w:val="clear" w:color="auto" w:fill="auto"/>
            <w:noWrap/>
            <w:vAlign w:val="center"/>
            <w:hideMark/>
          </w:tcPr>
          <w:p w14:paraId="3DC06A0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2,762 </w:t>
            </w:r>
          </w:p>
        </w:tc>
        <w:tc>
          <w:tcPr>
            <w:tcW w:w="1433" w:type="dxa"/>
            <w:tcBorders>
              <w:top w:val="nil"/>
              <w:left w:val="nil"/>
              <w:bottom w:val="nil"/>
              <w:right w:val="single" w:sz="4" w:space="0" w:color="auto"/>
            </w:tcBorders>
            <w:shd w:val="clear" w:color="auto" w:fill="auto"/>
            <w:noWrap/>
            <w:vAlign w:val="center"/>
            <w:hideMark/>
          </w:tcPr>
          <w:p w14:paraId="19AFF15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3,300 </w:t>
            </w:r>
          </w:p>
        </w:tc>
        <w:tc>
          <w:tcPr>
            <w:tcW w:w="1759" w:type="dxa"/>
            <w:tcBorders>
              <w:top w:val="nil"/>
              <w:left w:val="nil"/>
              <w:bottom w:val="nil"/>
              <w:right w:val="single" w:sz="4" w:space="0" w:color="auto"/>
            </w:tcBorders>
            <w:shd w:val="clear" w:color="auto" w:fill="auto"/>
            <w:noWrap/>
            <w:vAlign w:val="center"/>
            <w:hideMark/>
          </w:tcPr>
          <w:p w14:paraId="0DC9B6C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956,069</w:t>
            </w:r>
          </w:p>
        </w:tc>
        <w:tc>
          <w:tcPr>
            <w:tcW w:w="1125" w:type="dxa"/>
            <w:tcBorders>
              <w:top w:val="nil"/>
              <w:left w:val="nil"/>
              <w:bottom w:val="nil"/>
              <w:right w:val="single" w:sz="4" w:space="0" w:color="auto"/>
            </w:tcBorders>
            <w:shd w:val="clear" w:color="auto" w:fill="auto"/>
            <w:noWrap/>
            <w:vAlign w:val="center"/>
            <w:hideMark/>
          </w:tcPr>
          <w:p w14:paraId="0E75978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0.345%</w:t>
            </w:r>
          </w:p>
        </w:tc>
        <w:tc>
          <w:tcPr>
            <w:tcW w:w="1134" w:type="dxa"/>
            <w:tcBorders>
              <w:top w:val="nil"/>
              <w:left w:val="nil"/>
              <w:bottom w:val="nil"/>
              <w:right w:val="single" w:sz="4" w:space="0" w:color="auto"/>
            </w:tcBorders>
            <w:shd w:val="clear" w:color="auto" w:fill="auto"/>
            <w:noWrap/>
            <w:vAlign w:val="center"/>
            <w:hideMark/>
          </w:tcPr>
          <w:p w14:paraId="5044035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34.52 </w:t>
            </w:r>
          </w:p>
        </w:tc>
      </w:tr>
      <w:tr w:rsidR="001002C7" w:rsidRPr="001002C7" w14:paraId="218320DE"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433456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5DFA2462"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052A4A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33</w:t>
            </w:r>
          </w:p>
        </w:tc>
        <w:tc>
          <w:tcPr>
            <w:tcW w:w="600" w:type="dxa"/>
            <w:tcBorders>
              <w:top w:val="single" w:sz="4" w:space="0" w:color="auto"/>
              <w:left w:val="nil"/>
              <w:bottom w:val="nil"/>
              <w:right w:val="single" w:sz="4" w:space="0" w:color="auto"/>
            </w:tcBorders>
            <w:shd w:val="clear" w:color="auto" w:fill="auto"/>
            <w:noWrap/>
            <w:vAlign w:val="center"/>
            <w:hideMark/>
          </w:tcPr>
          <w:p w14:paraId="5D82BD4E"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FF00"/>
            <w:noWrap/>
            <w:vAlign w:val="center"/>
            <w:hideMark/>
          </w:tcPr>
          <w:p w14:paraId="7BA54D19"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長崎県</w:t>
            </w:r>
          </w:p>
        </w:tc>
        <w:tc>
          <w:tcPr>
            <w:tcW w:w="1480" w:type="dxa"/>
            <w:tcBorders>
              <w:top w:val="single" w:sz="4" w:space="0" w:color="auto"/>
              <w:left w:val="nil"/>
              <w:bottom w:val="nil"/>
              <w:right w:val="single" w:sz="4" w:space="0" w:color="auto"/>
            </w:tcBorders>
            <w:shd w:val="clear" w:color="auto" w:fill="auto"/>
            <w:noWrap/>
            <w:vAlign w:val="center"/>
            <w:hideMark/>
          </w:tcPr>
          <w:p w14:paraId="0F8BAA4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3,961 </w:t>
            </w:r>
          </w:p>
        </w:tc>
        <w:tc>
          <w:tcPr>
            <w:tcW w:w="1433" w:type="dxa"/>
            <w:tcBorders>
              <w:top w:val="single" w:sz="4" w:space="0" w:color="auto"/>
              <w:left w:val="nil"/>
              <w:bottom w:val="nil"/>
              <w:right w:val="single" w:sz="4" w:space="0" w:color="auto"/>
            </w:tcBorders>
            <w:shd w:val="clear" w:color="auto" w:fill="auto"/>
            <w:noWrap/>
            <w:vAlign w:val="center"/>
            <w:hideMark/>
          </w:tcPr>
          <w:p w14:paraId="7C10125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4,476 </w:t>
            </w:r>
          </w:p>
        </w:tc>
        <w:tc>
          <w:tcPr>
            <w:tcW w:w="1759" w:type="dxa"/>
            <w:tcBorders>
              <w:top w:val="single" w:sz="4" w:space="0" w:color="auto"/>
              <w:left w:val="nil"/>
              <w:bottom w:val="nil"/>
              <w:right w:val="single" w:sz="4" w:space="0" w:color="auto"/>
            </w:tcBorders>
            <w:shd w:val="clear" w:color="auto" w:fill="auto"/>
            <w:noWrap/>
            <w:vAlign w:val="center"/>
            <w:hideMark/>
          </w:tcPr>
          <w:p w14:paraId="0F9DC9A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1,325,205</w:t>
            </w:r>
          </w:p>
        </w:tc>
        <w:tc>
          <w:tcPr>
            <w:tcW w:w="1125" w:type="dxa"/>
            <w:tcBorders>
              <w:top w:val="single" w:sz="4" w:space="0" w:color="auto"/>
              <w:left w:val="nil"/>
              <w:bottom w:val="nil"/>
              <w:right w:val="single" w:sz="4" w:space="0" w:color="auto"/>
            </w:tcBorders>
            <w:shd w:val="clear" w:color="auto" w:fill="auto"/>
            <w:noWrap/>
            <w:vAlign w:val="center"/>
            <w:hideMark/>
          </w:tcPr>
          <w:p w14:paraId="334D474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0.338%</w:t>
            </w:r>
          </w:p>
        </w:tc>
        <w:tc>
          <w:tcPr>
            <w:tcW w:w="1134" w:type="dxa"/>
            <w:tcBorders>
              <w:top w:val="single" w:sz="4" w:space="0" w:color="auto"/>
              <w:left w:val="nil"/>
              <w:bottom w:val="nil"/>
              <w:right w:val="single" w:sz="4" w:space="0" w:color="auto"/>
            </w:tcBorders>
            <w:shd w:val="clear" w:color="auto" w:fill="auto"/>
            <w:noWrap/>
            <w:vAlign w:val="center"/>
            <w:hideMark/>
          </w:tcPr>
          <w:p w14:paraId="36B38F0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33.78 </w:t>
            </w:r>
          </w:p>
        </w:tc>
      </w:tr>
      <w:tr w:rsidR="001002C7" w:rsidRPr="001002C7" w14:paraId="2DB114D6"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E909AE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4C933083"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5B8EBF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6240CBBA"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6AD48179"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長野県</w:t>
            </w:r>
          </w:p>
        </w:tc>
        <w:tc>
          <w:tcPr>
            <w:tcW w:w="1480" w:type="dxa"/>
            <w:tcBorders>
              <w:top w:val="single" w:sz="4" w:space="0" w:color="auto"/>
              <w:left w:val="nil"/>
              <w:bottom w:val="nil"/>
              <w:right w:val="single" w:sz="4" w:space="0" w:color="auto"/>
            </w:tcBorders>
            <w:shd w:val="clear" w:color="auto" w:fill="auto"/>
            <w:noWrap/>
            <w:vAlign w:val="center"/>
            <w:hideMark/>
          </w:tcPr>
          <w:p w14:paraId="7577F62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5,927 </w:t>
            </w:r>
          </w:p>
        </w:tc>
        <w:tc>
          <w:tcPr>
            <w:tcW w:w="1433" w:type="dxa"/>
            <w:tcBorders>
              <w:top w:val="single" w:sz="4" w:space="0" w:color="auto"/>
              <w:left w:val="nil"/>
              <w:bottom w:val="nil"/>
              <w:right w:val="single" w:sz="4" w:space="0" w:color="auto"/>
            </w:tcBorders>
            <w:shd w:val="clear" w:color="auto" w:fill="auto"/>
            <w:noWrap/>
            <w:vAlign w:val="center"/>
            <w:hideMark/>
          </w:tcPr>
          <w:p w14:paraId="162BA92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6,690 </w:t>
            </w:r>
          </w:p>
        </w:tc>
        <w:tc>
          <w:tcPr>
            <w:tcW w:w="1759" w:type="dxa"/>
            <w:tcBorders>
              <w:top w:val="single" w:sz="4" w:space="0" w:color="auto"/>
              <w:left w:val="nil"/>
              <w:bottom w:val="nil"/>
              <w:right w:val="single" w:sz="4" w:space="0" w:color="auto"/>
            </w:tcBorders>
            <w:shd w:val="clear" w:color="auto" w:fill="auto"/>
            <w:noWrap/>
            <w:vAlign w:val="center"/>
            <w:hideMark/>
          </w:tcPr>
          <w:p w14:paraId="2405662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2,049,023</w:t>
            </w:r>
          </w:p>
        </w:tc>
        <w:tc>
          <w:tcPr>
            <w:tcW w:w="1125" w:type="dxa"/>
            <w:tcBorders>
              <w:top w:val="single" w:sz="4" w:space="0" w:color="auto"/>
              <w:left w:val="nil"/>
              <w:bottom w:val="nil"/>
              <w:right w:val="single" w:sz="4" w:space="0" w:color="auto"/>
            </w:tcBorders>
            <w:shd w:val="clear" w:color="auto" w:fill="auto"/>
            <w:noWrap/>
            <w:vAlign w:val="center"/>
            <w:hideMark/>
          </w:tcPr>
          <w:p w14:paraId="7E2BF0D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0.326%</w:t>
            </w:r>
          </w:p>
        </w:tc>
        <w:tc>
          <w:tcPr>
            <w:tcW w:w="1134" w:type="dxa"/>
            <w:tcBorders>
              <w:top w:val="single" w:sz="4" w:space="0" w:color="auto"/>
              <w:left w:val="nil"/>
              <w:bottom w:val="nil"/>
              <w:right w:val="single" w:sz="4" w:space="0" w:color="auto"/>
            </w:tcBorders>
            <w:shd w:val="clear" w:color="auto" w:fill="auto"/>
            <w:noWrap/>
            <w:vAlign w:val="center"/>
            <w:hideMark/>
          </w:tcPr>
          <w:p w14:paraId="76C2E3F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32.65 </w:t>
            </w:r>
          </w:p>
        </w:tc>
      </w:tr>
      <w:tr w:rsidR="001002C7" w:rsidRPr="001002C7" w14:paraId="208AAF92"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D792AE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2C7100D2"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63944A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5E0B24F0"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C000"/>
            <w:noWrap/>
            <w:vAlign w:val="center"/>
            <w:hideMark/>
          </w:tcPr>
          <w:p w14:paraId="6C94F176"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富山県</w:t>
            </w:r>
          </w:p>
        </w:tc>
        <w:tc>
          <w:tcPr>
            <w:tcW w:w="1480" w:type="dxa"/>
            <w:tcBorders>
              <w:top w:val="single" w:sz="4" w:space="0" w:color="auto"/>
              <w:left w:val="nil"/>
              <w:bottom w:val="nil"/>
              <w:right w:val="single" w:sz="4" w:space="0" w:color="auto"/>
            </w:tcBorders>
            <w:shd w:val="clear" w:color="auto" w:fill="auto"/>
            <w:noWrap/>
            <w:vAlign w:val="center"/>
            <w:hideMark/>
          </w:tcPr>
          <w:p w14:paraId="290039C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2,766 </w:t>
            </w:r>
          </w:p>
        </w:tc>
        <w:tc>
          <w:tcPr>
            <w:tcW w:w="1433" w:type="dxa"/>
            <w:tcBorders>
              <w:top w:val="single" w:sz="4" w:space="0" w:color="auto"/>
              <w:left w:val="nil"/>
              <w:bottom w:val="nil"/>
              <w:right w:val="single" w:sz="4" w:space="0" w:color="auto"/>
            </w:tcBorders>
            <w:shd w:val="clear" w:color="auto" w:fill="auto"/>
            <w:noWrap/>
            <w:vAlign w:val="center"/>
            <w:hideMark/>
          </w:tcPr>
          <w:p w14:paraId="08B4343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3,382 </w:t>
            </w:r>
          </w:p>
        </w:tc>
        <w:tc>
          <w:tcPr>
            <w:tcW w:w="1759" w:type="dxa"/>
            <w:tcBorders>
              <w:top w:val="single" w:sz="4" w:space="0" w:color="auto"/>
              <w:left w:val="nil"/>
              <w:bottom w:val="nil"/>
              <w:right w:val="single" w:sz="4" w:space="0" w:color="auto"/>
            </w:tcBorders>
            <w:shd w:val="clear" w:color="auto" w:fill="auto"/>
            <w:noWrap/>
            <w:vAlign w:val="center"/>
            <w:hideMark/>
          </w:tcPr>
          <w:p w14:paraId="04442E6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1,042,998</w:t>
            </w:r>
          </w:p>
        </w:tc>
        <w:tc>
          <w:tcPr>
            <w:tcW w:w="1125" w:type="dxa"/>
            <w:tcBorders>
              <w:top w:val="single" w:sz="4" w:space="0" w:color="auto"/>
              <w:left w:val="nil"/>
              <w:bottom w:val="nil"/>
              <w:right w:val="single" w:sz="4" w:space="0" w:color="auto"/>
            </w:tcBorders>
            <w:shd w:val="clear" w:color="auto" w:fill="auto"/>
            <w:noWrap/>
            <w:vAlign w:val="center"/>
            <w:hideMark/>
          </w:tcPr>
          <w:p w14:paraId="46B4C1A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0.324%</w:t>
            </w:r>
          </w:p>
        </w:tc>
        <w:tc>
          <w:tcPr>
            <w:tcW w:w="1134" w:type="dxa"/>
            <w:tcBorders>
              <w:top w:val="single" w:sz="4" w:space="0" w:color="auto"/>
              <w:left w:val="nil"/>
              <w:bottom w:val="nil"/>
              <w:right w:val="single" w:sz="4" w:space="0" w:color="auto"/>
            </w:tcBorders>
            <w:shd w:val="clear" w:color="auto" w:fill="auto"/>
            <w:noWrap/>
            <w:vAlign w:val="center"/>
            <w:hideMark/>
          </w:tcPr>
          <w:p w14:paraId="1F7682F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32.43 </w:t>
            </w:r>
          </w:p>
        </w:tc>
      </w:tr>
      <w:tr w:rsidR="001002C7" w:rsidRPr="001002C7" w14:paraId="63100D28"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37E413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1D98B845"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6E1E80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238E96BB"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30393D08"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山口県</w:t>
            </w:r>
          </w:p>
        </w:tc>
        <w:tc>
          <w:tcPr>
            <w:tcW w:w="1480" w:type="dxa"/>
            <w:tcBorders>
              <w:top w:val="single" w:sz="4" w:space="0" w:color="auto"/>
              <w:left w:val="nil"/>
              <w:bottom w:val="nil"/>
              <w:right w:val="single" w:sz="4" w:space="0" w:color="auto"/>
            </w:tcBorders>
            <w:shd w:val="clear" w:color="auto" w:fill="auto"/>
            <w:noWrap/>
            <w:vAlign w:val="center"/>
            <w:hideMark/>
          </w:tcPr>
          <w:p w14:paraId="1EE71F1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3,600 </w:t>
            </w:r>
          </w:p>
        </w:tc>
        <w:tc>
          <w:tcPr>
            <w:tcW w:w="1433" w:type="dxa"/>
            <w:tcBorders>
              <w:top w:val="single" w:sz="4" w:space="0" w:color="auto"/>
              <w:left w:val="nil"/>
              <w:bottom w:val="nil"/>
              <w:right w:val="single" w:sz="4" w:space="0" w:color="auto"/>
            </w:tcBorders>
            <w:shd w:val="clear" w:color="auto" w:fill="auto"/>
            <w:noWrap/>
            <w:vAlign w:val="center"/>
            <w:hideMark/>
          </w:tcPr>
          <w:p w14:paraId="23A1991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4,114 </w:t>
            </w:r>
          </w:p>
        </w:tc>
        <w:tc>
          <w:tcPr>
            <w:tcW w:w="1759" w:type="dxa"/>
            <w:tcBorders>
              <w:top w:val="single" w:sz="4" w:space="0" w:color="auto"/>
              <w:left w:val="nil"/>
              <w:bottom w:val="nil"/>
              <w:right w:val="single" w:sz="4" w:space="0" w:color="auto"/>
            </w:tcBorders>
            <w:shd w:val="clear" w:color="auto" w:fill="auto"/>
            <w:noWrap/>
            <w:vAlign w:val="center"/>
            <w:hideMark/>
          </w:tcPr>
          <w:p w14:paraId="097BD7D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1,355,495</w:t>
            </w:r>
          </w:p>
        </w:tc>
        <w:tc>
          <w:tcPr>
            <w:tcW w:w="1125" w:type="dxa"/>
            <w:tcBorders>
              <w:top w:val="single" w:sz="4" w:space="0" w:color="auto"/>
              <w:left w:val="nil"/>
              <w:bottom w:val="nil"/>
              <w:right w:val="single" w:sz="4" w:space="0" w:color="auto"/>
            </w:tcBorders>
            <w:shd w:val="clear" w:color="auto" w:fill="auto"/>
            <w:noWrap/>
            <w:vAlign w:val="center"/>
            <w:hideMark/>
          </w:tcPr>
          <w:p w14:paraId="6F14E31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0.304%</w:t>
            </w:r>
          </w:p>
        </w:tc>
        <w:tc>
          <w:tcPr>
            <w:tcW w:w="1134" w:type="dxa"/>
            <w:tcBorders>
              <w:top w:val="single" w:sz="4" w:space="0" w:color="auto"/>
              <w:left w:val="nil"/>
              <w:bottom w:val="nil"/>
              <w:right w:val="single" w:sz="4" w:space="0" w:color="auto"/>
            </w:tcBorders>
            <w:shd w:val="clear" w:color="auto" w:fill="auto"/>
            <w:noWrap/>
            <w:vAlign w:val="center"/>
            <w:hideMark/>
          </w:tcPr>
          <w:p w14:paraId="0F58F73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30.35 </w:t>
            </w:r>
          </w:p>
        </w:tc>
      </w:tr>
      <w:tr w:rsidR="001002C7" w:rsidRPr="001002C7" w14:paraId="399A4ED3" w14:textId="77777777" w:rsidTr="001002C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5A91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14C5F231"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8E8F2E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nil"/>
              <w:right w:val="single" w:sz="4" w:space="0" w:color="auto"/>
            </w:tcBorders>
            <w:shd w:val="clear" w:color="auto" w:fill="auto"/>
            <w:noWrap/>
            <w:vAlign w:val="center"/>
            <w:hideMark/>
          </w:tcPr>
          <w:p w14:paraId="6BBA7A9A"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C000"/>
            <w:noWrap/>
            <w:vAlign w:val="center"/>
            <w:hideMark/>
          </w:tcPr>
          <w:p w14:paraId="6BFE501E"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7030A0"/>
              </w:rPr>
            </w:pPr>
            <w:r w:rsidRPr="001002C7">
              <w:rPr>
                <w:rFonts w:ascii="HG丸ｺﾞｼｯｸM-PRO" w:eastAsia="HG丸ｺﾞｼｯｸM-PRO" w:hAnsi="HG丸ｺﾞｼｯｸM-PRO" w:cs="ＭＳ Ｐゴシック" w:hint="eastAsia"/>
                <w:b/>
                <w:bCs/>
                <w:color w:val="7030A0"/>
              </w:rPr>
              <w:t>愛媛県</w:t>
            </w:r>
          </w:p>
        </w:tc>
        <w:tc>
          <w:tcPr>
            <w:tcW w:w="1480" w:type="dxa"/>
            <w:tcBorders>
              <w:top w:val="single" w:sz="4" w:space="0" w:color="auto"/>
              <w:left w:val="nil"/>
              <w:bottom w:val="nil"/>
              <w:right w:val="single" w:sz="4" w:space="0" w:color="auto"/>
            </w:tcBorders>
            <w:shd w:val="clear" w:color="auto" w:fill="auto"/>
            <w:noWrap/>
            <w:vAlign w:val="center"/>
            <w:hideMark/>
          </w:tcPr>
          <w:p w14:paraId="1654779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3,385 </w:t>
            </w:r>
          </w:p>
        </w:tc>
        <w:tc>
          <w:tcPr>
            <w:tcW w:w="1433" w:type="dxa"/>
            <w:tcBorders>
              <w:top w:val="single" w:sz="4" w:space="0" w:color="auto"/>
              <w:left w:val="nil"/>
              <w:bottom w:val="nil"/>
              <w:right w:val="single" w:sz="4" w:space="0" w:color="auto"/>
            </w:tcBorders>
            <w:shd w:val="clear" w:color="auto" w:fill="auto"/>
            <w:noWrap/>
            <w:vAlign w:val="center"/>
            <w:hideMark/>
          </w:tcPr>
          <w:p w14:paraId="417C12C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3,929 </w:t>
            </w:r>
          </w:p>
        </w:tc>
        <w:tc>
          <w:tcPr>
            <w:tcW w:w="1759" w:type="dxa"/>
            <w:tcBorders>
              <w:top w:val="single" w:sz="4" w:space="0" w:color="auto"/>
              <w:left w:val="nil"/>
              <w:bottom w:val="nil"/>
              <w:right w:val="single" w:sz="4" w:space="0" w:color="auto"/>
            </w:tcBorders>
            <w:shd w:val="clear" w:color="auto" w:fill="auto"/>
            <w:noWrap/>
            <w:vAlign w:val="center"/>
            <w:hideMark/>
          </w:tcPr>
          <w:p w14:paraId="4FEA187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1,338,811</w:t>
            </w:r>
          </w:p>
        </w:tc>
        <w:tc>
          <w:tcPr>
            <w:tcW w:w="1125" w:type="dxa"/>
            <w:tcBorders>
              <w:top w:val="single" w:sz="4" w:space="0" w:color="auto"/>
              <w:left w:val="nil"/>
              <w:bottom w:val="nil"/>
              <w:right w:val="single" w:sz="4" w:space="0" w:color="auto"/>
            </w:tcBorders>
            <w:shd w:val="clear" w:color="auto" w:fill="auto"/>
            <w:noWrap/>
            <w:vAlign w:val="center"/>
            <w:hideMark/>
          </w:tcPr>
          <w:p w14:paraId="62BA615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0.293%</w:t>
            </w:r>
          </w:p>
        </w:tc>
        <w:tc>
          <w:tcPr>
            <w:tcW w:w="1134" w:type="dxa"/>
            <w:tcBorders>
              <w:top w:val="single" w:sz="4" w:space="0" w:color="auto"/>
              <w:left w:val="nil"/>
              <w:bottom w:val="nil"/>
              <w:right w:val="single" w:sz="4" w:space="0" w:color="auto"/>
            </w:tcBorders>
            <w:shd w:val="clear" w:color="auto" w:fill="auto"/>
            <w:noWrap/>
            <w:vAlign w:val="center"/>
            <w:hideMark/>
          </w:tcPr>
          <w:p w14:paraId="2334BF4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29.35 </w:t>
            </w:r>
          </w:p>
        </w:tc>
      </w:tr>
      <w:tr w:rsidR="001002C7" w:rsidRPr="001002C7" w14:paraId="0C3D7329"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FCEB43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67E396D6"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11E844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AC49CC3"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3BEB4F0"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徳島県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6303BB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1,887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36EF3B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2,086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2882AA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728,633</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5CD89EC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0.286%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D504A4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28.63 </w:t>
            </w:r>
          </w:p>
        </w:tc>
      </w:tr>
      <w:tr w:rsidR="001002C7" w:rsidRPr="001002C7" w14:paraId="0CA0F425"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C77B3C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0737AE03"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E1B53B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7967C79B"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43</w:t>
            </w:r>
          </w:p>
        </w:tc>
        <w:tc>
          <w:tcPr>
            <w:tcW w:w="1120" w:type="dxa"/>
            <w:tcBorders>
              <w:top w:val="nil"/>
              <w:left w:val="nil"/>
              <w:bottom w:val="single" w:sz="4" w:space="0" w:color="auto"/>
              <w:right w:val="single" w:sz="4" w:space="0" w:color="auto"/>
            </w:tcBorders>
            <w:shd w:val="clear" w:color="000000" w:fill="FFFF00"/>
            <w:noWrap/>
            <w:vAlign w:val="center"/>
            <w:hideMark/>
          </w:tcPr>
          <w:p w14:paraId="1D6178A0"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福井県</w:t>
            </w:r>
          </w:p>
        </w:tc>
        <w:tc>
          <w:tcPr>
            <w:tcW w:w="1480" w:type="dxa"/>
            <w:tcBorders>
              <w:top w:val="nil"/>
              <w:left w:val="nil"/>
              <w:bottom w:val="single" w:sz="4" w:space="0" w:color="auto"/>
              <w:right w:val="single" w:sz="4" w:space="0" w:color="auto"/>
            </w:tcBorders>
            <w:shd w:val="clear" w:color="auto" w:fill="auto"/>
            <w:noWrap/>
            <w:vAlign w:val="center"/>
            <w:hideMark/>
          </w:tcPr>
          <w:p w14:paraId="3F5D5A9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1,935 </w:t>
            </w:r>
          </w:p>
        </w:tc>
        <w:tc>
          <w:tcPr>
            <w:tcW w:w="1433" w:type="dxa"/>
            <w:tcBorders>
              <w:top w:val="nil"/>
              <w:left w:val="nil"/>
              <w:bottom w:val="single" w:sz="4" w:space="0" w:color="auto"/>
              <w:right w:val="single" w:sz="4" w:space="0" w:color="auto"/>
            </w:tcBorders>
            <w:shd w:val="clear" w:color="auto" w:fill="auto"/>
            <w:noWrap/>
            <w:vAlign w:val="center"/>
            <w:hideMark/>
          </w:tcPr>
          <w:p w14:paraId="7B68D26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2,125 </w:t>
            </w:r>
          </w:p>
        </w:tc>
        <w:tc>
          <w:tcPr>
            <w:tcW w:w="1759" w:type="dxa"/>
            <w:tcBorders>
              <w:top w:val="nil"/>
              <w:left w:val="nil"/>
              <w:bottom w:val="single" w:sz="4" w:space="0" w:color="auto"/>
              <w:right w:val="single" w:sz="4" w:space="0" w:color="auto"/>
            </w:tcBorders>
            <w:shd w:val="clear" w:color="auto" w:fill="auto"/>
            <w:noWrap/>
            <w:vAlign w:val="center"/>
            <w:hideMark/>
          </w:tcPr>
          <w:p w14:paraId="7F5CB62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767,742</w:t>
            </w:r>
          </w:p>
        </w:tc>
        <w:tc>
          <w:tcPr>
            <w:tcW w:w="1125" w:type="dxa"/>
            <w:tcBorders>
              <w:top w:val="nil"/>
              <w:left w:val="nil"/>
              <w:bottom w:val="single" w:sz="4" w:space="0" w:color="auto"/>
              <w:right w:val="single" w:sz="4" w:space="0" w:color="auto"/>
            </w:tcBorders>
            <w:shd w:val="clear" w:color="auto" w:fill="auto"/>
            <w:noWrap/>
            <w:vAlign w:val="center"/>
            <w:hideMark/>
          </w:tcPr>
          <w:p w14:paraId="22C5A07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0.277%</w:t>
            </w:r>
          </w:p>
        </w:tc>
        <w:tc>
          <w:tcPr>
            <w:tcW w:w="1134" w:type="dxa"/>
            <w:tcBorders>
              <w:top w:val="nil"/>
              <w:left w:val="nil"/>
              <w:bottom w:val="single" w:sz="4" w:space="0" w:color="auto"/>
              <w:right w:val="single" w:sz="4" w:space="0" w:color="auto"/>
            </w:tcBorders>
            <w:shd w:val="clear" w:color="auto" w:fill="auto"/>
            <w:noWrap/>
            <w:vAlign w:val="center"/>
            <w:hideMark/>
          </w:tcPr>
          <w:p w14:paraId="12A986B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27.68 </w:t>
            </w:r>
          </w:p>
        </w:tc>
      </w:tr>
      <w:tr w:rsidR="001002C7" w:rsidRPr="001002C7" w14:paraId="5450D5C1" w14:textId="77777777" w:rsidTr="001002C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5C2D9A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6F23B314"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799EBF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76FD691E"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31</w:t>
            </w:r>
          </w:p>
        </w:tc>
        <w:tc>
          <w:tcPr>
            <w:tcW w:w="1120" w:type="dxa"/>
            <w:tcBorders>
              <w:top w:val="nil"/>
              <w:left w:val="nil"/>
              <w:bottom w:val="nil"/>
              <w:right w:val="single" w:sz="4" w:space="0" w:color="auto"/>
            </w:tcBorders>
            <w:shd w:val="clear" w:color="000000" w:fill="FFFF00"/>
            <w:noWrap/>
            <w:vAlign w:val="center"/>
            <w:hideMark/>
          </w:tcPr>
          <w:p w14:paraId="72B6ABAA"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青森県</w:t>
            </w:r>
          </w:p>
        </w:tc>
        <w:tc>
          <w:tcPr>
            <w:tcW w:w="1480" w:type="dxa"/>
            <w:tcBorders>
              <w:top w:val="nil"/>
              <w:left w:val="nil"/>
              <w:bottom w:val="nil"/>
              <w:right w:val="single" w:sz="4" w:space="0" w:color="auto"/>
            </w:tcBorders>
            <w:shd w:val="clear" w:color="auto" w:fill="auto"/>
            <w:noWrap/>
            <w:vAlign w:val="center"/>
            <w:hideMark/>
          </w:tcPr>
          <w:p w14:paraId="64E49E0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3,028 </w:t>
            </w:r>
          </w:p>
        </w:tc>
        <w:tc>
          <w:tcPr>
            <w:tcW w:w="1433" w:type="dxa"/>
            <w:tcBorders>
              <w:top w:val="nil"/>
              <w:left w:val="nil"/>
              <w:bottom w:val="nil"/>
              <w:right w:val="single" w:sz="4" w:space="0" w:color="auto"/>
            </w:tcBorders>
            <w:shd w:val="clear" w:color="auto" w:fill="auto"/>
            <w:noWrap/>
            <w:vAlign w:val="center"/>
            <w:hideMark/>
          </w:tcPr>
          <w:p w14:paraId="31905E5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3,384 </w:t>
            </w:r>
          </w:p>
        </w:tc>
        <w:tc>
          <w:tcPr>
            <w:tcW w:w="1759" w:type="dxa"/>
            <w:tcBorders>
              <w:top w:val="nil"/>
              <w:left w:val="nil"/>
              <w:bottom w:val="nil"/>
              <w:right w:val="single" w:sz="4" w:space="0" w:color="auto"/>
            </w:tcBorders>
            <w:shd w:val="clear" w:color="auto" w:fill="auto"/>
            <w:noWrap/>
            <w:vAlign w:val="center"/>
            <w:hideMark/>
          </w:tcPr>
          <w:p w14:paraId="0A7F447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1,246,138</w:t>
            </w:r>
          </w:p>
        </w:tc>
        <w:tc>
          <w:tcPr>
            <w:tcW w:w="1125" w:type="dxa"/>
            <w:tcBorders>
              <w:top w:val="nil"/>
              <w:left w:val="nil"/>
              <w:bottom w:val="nil"/>
              <w:right w:val="single" w:sz="4" w:space="0" w:color="auto"/>
            </w:tcBorders>
            <w:shd w:val="clear" w:color="auto" w:fill="auto"/>
            <w:noWrap/>
            <w:vAlign w:val="center"/>
            <w:hideMark/>
          </w:tcPr>
          <w:p w14:paraId="4F72201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0.272%</w:t>
            </w:r>
          </w:p>
        </w:tc>
        <w:tc>
          <w:tcPr>
            <w:tcW w:w="1134" w:type="dxa"/>
            <w:tcBorders>
              <w:top w:val="nil"/>
              <w:left w:val="nil"/>
              <w:bottom w:val="nil"/>
              <w:right w:val="single" w:sz="4" w:space="0" w:color="auto"/>
            </w:tcBorders>
            <w:shd w:val="clear" w:color="auto" w:fill="auto"/>
            <w:noWrap/>
            <w:vAlign w:val="center"/>
            <w:hideMark/>
          </w:tcPr>
          <w:p w14:paraId="6845AED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27.16 </w:t>
            </w:r>
          </w:p>
        </w:tc>
      </w:tr>
      <w:tr w:rsidR="001002C7" w:rsidRPr="001002C7" w14:paraId="49F3B6FB"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C2525A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78235282"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E213E4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5C604AEB"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7526FAB3"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山形県</w:t>
            </w:r>
          </w:p>
        </w:tc>
        <w:tc>
          <w:tcPr>
            <w:tcW w:w="1480" w:type="dxa"/>
            <w:tcBorders>
              <w:top w:val="single" w:sz="4" w:space="0" w:color="auto"/>
              <w:left w:val="nil"/>
              <w:bottom w:val="nil"/>
              <w:right w:val="single" w:sz="4" w:space="0" w:color="auto"/>
            </w:tcBorders>
            <w:shd w:val="clear" w:color="auto" w:fill="auto"/>
            <w:noWrap/>
            <w:vAlign w:val="center"/>
            <w:hideMark/>
          </w:tcPr>
          <w:p w14:paraId="736CA35B"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2,462 </w:t>
            </w:r>
          </w:p>
        </w:tc>
        <w:tc>
          <w:tcPr>
            <w:tcW w:w="1433" w:type="dxa"/>
            <w:tcBorders>
              <w:top w:val="single" w:sz="4" w:space="0" w:color="auto"/>
              <w:left w:val="nil"/>
              <w:bottom w:val="nil"/>
              <w:right w:val="single" w:sz="4" w:space="0" w:color="auto"/>
            </w:tcBorders>
            <w:shd w:val="clear" w:color="auto" w:fill="auto"/>
            <w:noWrap/>
            <w:vAlign w:val="center"/>
            <w:hideMark/>
          </w:tcPr>
          <w:p w14:paraId="29C3BD7D"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2,700 </w:t>
            </w:r>
          </w:p>
        </w:tc>
        <w:tc>
          <w:tcPr>
            <w:tcW w:w="1759" w:type="dxa"/>
            <w:tcBorders>
              <w:top w:val="single" w:sz="4" w:space="0" w:color="auto"/>
              <w:left w:val="nil"/>
              <w:bottom w:val="nil"/>
              <w:right w:val="single" w:sz="4" w:space="0" w:color="auto"/>
            </w:tcBorders>
            <w:shd w:val="clear" w:color="auto" w:fill="auto"/>
            <w:noWrap/>
            <w:vAlign w:val="center"/>
            <w:hideMark/>
          </w:tcPr>
          <w:p w14:paraId="55493FB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1,077,057</w:t>
            </w:r>
          </w:p>
        </w:tc>
        <w:tc>
          <w:tcPr>
            <w:tcW w:w="1125" w:type="dxa"/>
            <w:tcBorders>
              <w:top w:val="single" w:sz="4" w:space="0" w:color="auto"/>
              <w:left w:val="nil"/>
              <w:bottom w:val="nil"/>
              <w:right w:val="single" w:sz="4" w:space="0" w:color="auto"/>
            </w:tcBorders>
            <w:shd w:val="clear" w:color="auto" w:fill="auto"/>
            <w:noWrap/>
            <w:vAlign w:val="center"/>
            <w:hideMark/>
          </w:tcPr>
          <w:p w14:paraId="761F6C5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0.251%</w:t>
            </w:r>
          </w:p>
        </w:tc>
        <w:tc>
          <w:tcPr>
            <w:tcW w:w="1134" w:type="dxa"/>
            <w:tcBorders>
              <w:top w:val="single" w:sz="4" w:space="0" w:color="auto"/>
              <w:left w:val="nil"/>
              <w:bottom w:val="nil"/>
              <w:right w:val="single" w:sz="4" w:space="0" w:color="auto"/>
            </w:tcBorders>
            <w:shd w:val="clear" w:color="auto" w:fill="auto"/>
            <w:noWrap/>
            <w:vAlign w:val="center"/>
            <w:hideMark/>
          </w:tcPr>
          <w:p w14:paraId="2E8BF2F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25.07 </w:t>
            </w:r>
          </w:p>
        </w:tc>
      </w:tr>
      <w:tr w:rsidR="001002C7" w:rsidRPr="001002C7" w14:paraId="441C0962"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5BF943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41A53A46"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AB96FC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3702627D"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7189219C"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新潟県</w:t>
            </w:r>
          </w:p>
        </w:tc>
        <w:tc>
          <w:tcPr>
            <w:tcW w:w="1480" w:type="dxa"/>
            <w:tcBorders>
              <w:top w:val="single" w:sz="4" w:space="0" w:color="auto"/>
              <w:left w:val="nil"/>
              <w:bottom w:val="nil"/>
              <w:right w:val="single" w:sz="4" w:space="0" w:color="auto"/>
            </w:tcBorders>
            <w:shd w:val="clear" w:color="auto" w:fill="auto"/>
            <w:noWrap/>
            <w:vAlign w:val="center"/>
            <w:hideMark/>
          </w:tcPr>
          <w:p w14:paraId="34DB537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4,858 </w:t>
            </w:r>
          </w:p>
        </w:tc>
        <w:tc>
          <w:tcPr>
            <w:tcW w:w="1433" w:type="dxa"/>
            <w:tcBorders>
              <w:top w:val="single" w:sz="4" w:space="0" w:color="auto"/>
              <w:left w:val="nil"/>
              <w:bottom w:val="nil"/>
              <w:right w:val="single" w:sz="4" w:space="0" w:color="auto"/>
            </w:tcBorders>
            <w:shd w:val="clear" w:color="auto" w:fill="auto"/>
            <w:noWrap/>
            <w:vAlign w:val="center"/>
            <w:hideMark/>
          </w:tcPr>
          <w:p w14:paraId="5D1D9E0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5,535 </w:t>
            </w:r>
          </w:p>
        </w:tc>
        <w:tc>
          <w:tcPr>
            <w:tcW w:w="1759" w:type="dxa"/>
            <w:tcBorders>
              <w:top w:val="single" w:sz="4" w:space="0" w:color="auto"/>
              <w:left w:val="nil"/>
              <w:bottom w:val="nil"/>
              <w:right w:val="single" w:sz="4" w:space="0" w:color="auto"/>
            </w:tcBorders>
            <w:shd w:val="clear" w:color="auto" w:fill="auto"/>
            <w:noWrap/>
            <w:vAlign w:val="center"/>
            <w:hideMark/>
          </w:tcPr>
          <w:p w14:paraId="544422F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2,222,004</w:t>
            </w:r>
          </w:p>
        </w:tc>
        <w:tc>
          <w:tcPr>
            <w:tcW w:w="1125" w:type="dxa"/>
            <w:tcBorders>
              <w:top w:val="single" w:sz="4" w:space="0" w:color="auto"/>
              <w:left w:val="nil"/>
              <w:bottom w:val="nil"/>
              <w:right w:val="single" w:sz="4" w:space="0" w:color="auto"/>
            </w:tcBorders>
            <w:shd w:val="clear" w:color="auto" w:fill="auto"/>
            <w:noWrap/>
            <w:vAlign w:val="center"/>
            <w:hideMark/>
          </w:tcPr>
          <w:p w14:paraId="54FD84C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0.249%</w:t>
            </w:r>
          </w:p>
        </w:tc>
        <w:tc>
          <w:tcPr>
            <w:tcW w:w="1134" w:type="dxa"/>
            <w:tcBorders>
              <w:top w:val="single" w:sz="4" w:space="0" w:color="auto"/>
              <w:left w:val="nil"/>
              <w:bottom w:val="nil"/>
              <w:right w:val="single" w:sz="4" w:space="0" w:color="auto"/>
            </w:tcBorders>
            <w:shd w:val="clear" w:color="auto" w:fill="auto"/>
            <w:noWrap/>
            <w:vAlign w:val="center"/>
            <w:hideMark/>
          </w:tcPr>
          <w:p w14:paraId="1CDC224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24.91 </w:t>
            </w:r>
          </w:p>
        </w:tc>
      </w:tr>
      <w:tr w:rsidR="001002C7" w:rsidRPr="001002C7" w14:paraId="417F5024" w14:textId="77777777" w:rsidTr="001002C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2A0DDA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lastRenderedPageBreak/>
              <w:t>44</w:t>
            </w:r>
          </w:p>
        </w:tc>
        <w:tc>
          <w:tcPr>
            <w:tcW w:w="564" w:type="dxa"/>
            <w:tcBorders>
              <w:top w:val="single" w:sz="4" w:space="0" w:color="auto"/>
              <w:left w:val="nil"/>
              <w:bottom w:val="nil"/>
              <w:right w:val="single" w:sz="4" w:space="0" w:color="auto"/>
            </w:tcBorders>
            <w:shd w:val="clear" w:color="auto" w:fill="auto"/>
            <w:noWrap/>
            <w:vAlign w:val="center"/>
            <w:hideMark/>
          </w:tcPr>
          <w:p w14:paraId="70641C78"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BA5086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15403C0D"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5C4C7006"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鳥取県</w:t>
            </w:r>
          </w:p>
        </w:tc>
        <w:tc>
          <w:tcPr>
            <w:tcW w:w="1480" w:type="dxa"/>
            <w:tcBorders>
              <w:top w:val="single" w:sz="4" w:space="0" w:color="auto"/>
              <w:left w:val="nil"/>
              <w:bottom w:val="nil"/>
              <w:right w:val="single" w:sz="4" w:space="0" w:color="auto"/>
            </w:tcBorders>
            <w:shd w:val="clear" w:color="auto" w:fill="auto"/>
            <w:noWrap/>
            <w:vAlign w:val="center"/>
            <w:hideMark/>
          </w:tcPr>
          <w:p w14:paraId="7B7283F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1,055 </w:t>
            </w:r>
          </w:p>
        </w:tc>
        <w:tc>
          <w:tcPr>
            <w:tcW w:w="1433" w:type="dxa"/>
            <w:tcBorders>
              <w:top w:val="single" w:sz="4" w:space="0" w:color="auto"/>
              <w:left w:val="nil"/>
              <w:bottom w:val="nil"/>
              <w:right w:val="single" w:sz="4" w:space="0" w:color="auto"/>
            </w:tcBorders>
            <w:shd w:val="clear" w:color="auto" w:fill="auto"/>
            <w:noWrap/>
            <w:vAlign w:val="center"/>
            <w:hideMark/>
          </w:tcPr>
          <w:p w14:paraId="733CDF1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1,178 </w:t>
            </w:r>
          </w:p>
        </w:tc>
        <w:tc>
          <w:tcPr>
            <w:tcW w:w="1759" w:type="dxa"/>
            <w:tcBorders>
              <w:top w:val="single" w:sz="4" w:space="0" w:color="auto"/>
              <w:left w:val="nil"/>
              <w:bottom w:val="nil"/>
              <w:right w:val="single" w:sz="4" w:space="0" w:color="auto"/>
            </w:tcBorders>
            <w:shd w:val="clear" w:color="auto" w:fill="auto"/>
            <w:noWrap/>
            <w:vAlign w:val="center"/>
            <w:hideMark/>
          </w:tcPr>
          <w:p w14:paraId="014738B8"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555,663</w:t>
            </w:r>
          </w:p>
        </w:tc>
        <w:tc>
          <w:tcPr>
            <w:tcW w:w="1125" w:type="dxa"/>
            <w:tcBorders>
              <w:top w:val="single" w:sz="4" w:space="0" w:color="auto"/>
              <w:left w:val="nil"/>
              <w:bottom w:val="nil"/>
              <w:right w:val="single" w:sz="4" w:space="0" w:color="auto"/>
            </w:tcBorders>
            <w:shd w:val="clear" w:color="auto" w:fill="auto"/>
            <w:noWrap/>
            <w:vAlign w:val="center"/>
            <w:hideMark/>
          </w:tcPr>
          <w:p w14:paraId="2457A9B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0.212%</w:t>
            </w:r>
          </w:p>
        </w:tc>
        <w:tc>
          <w:tcPr>
            <w:tcW w:w="1134" w:type="dxa"/>
            <w:tcBorders>
              <w:top w:val="single" w:sz="4" w:space="0" w:color="auto"/>
              <w:left w:val="nil"/>
              <w:bottom w:val="nil"/>
              <w:right w:val="single" w:sz="4" w:space="0" w:color="auto"/>
            </w:tcBorders>
            <w:shd w:val="clear" w:color="auto" w:fill="auto"/>
            <w:noWrap/>
            <w:vAlign w:val="center"/>
            <w:hideMark/>
          </w:tcPr>
          <w:p w14:paraId="52166DC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21.20 </w:t>
            </w:r>
          </w:p>
        </w:tc>
      </w:tr>
      <w:tr w:rsidR="001002C7" w:rsidRPr="001002C7" w14:paraId="10FC31EF" w14:textId="77777777" w:rsidTr="001002C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23E3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3E895BE2"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696C4C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510780F9"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27EBAE45"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岩手県</w:t>
            </w:r>
          </w:p>
        </w:tc>
        <w:tc>
          <w:tcPr>
            <w:tcW w:w="1480" w:type="dxa"/>
            <w:tcBorders>
              <w:top w:val="single" w:sz="4" w:space="0" w:color="auto"/>
              <w:left w:val="nil"/>
              <w:bottom w:val="nil"/>
              <w:right w:val="single" w:sz="4" w:space="0" w:color="auto"/>
            </w:tcBorders>
            <w:shd w:val="clear" w:color="auto" w:fill="auto"/>
            <w:noWrap/>
            <w:vAlign w:val="center"/>
            <w:hideMark/>
          </w:tcPr>
          <w:p w14:paraId="1789506E"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2,281 </w:t>
            </w:r>
          </w:p>
        </w:tc>
        <w:tc>
          <w:tcPr>
            <w:tcW w:w="1433" w:type="dxa"/>
            <w:tcBorders>
              <w:top w:val="single" w:sz="4" w:space="0" w:color="auto"/>
              <w:left w:val="nil"/>
              <w:bottom w:val="nil"/>
              <w:right w:val="single" w:sz="4" w:space="0" w:color="auto"/>
            </w:tcBorders>
            <w:shd w:val="clear" w:color="auto" w:fill="auto"/>
            <w:noWrap/>
            <w:vAlign w:val="center"/>
            <w:hideMark/>
          </w:tcPr>
          <w:p w14:paraId="09DF4AC1"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2,590 </w:t>
            </w:r>
          </w:p>
        </w:tc>
        <w:tc>
          <w:tcPr>
            <w:tcW w:w="1759" w:type="dxa"/>
            <w:tcBorders>
              <w:top w:val="single" w:sz="4" w:space="0" w:color="auto"/>
              <w:left w:val="nil"/>
              <w:bottom w:val="nil"/>
              <w:right w:val="single" w:sz="4" w:space="0" w:color="auto"/>
            </w:tcBorders>
            <w:shd w:val="clear" w:color="auto" w:fill="auto"/>
            <w:noWrap/>
            <w:vAlign w:val="center"/>
            <w:hideMark/>
          </w:tcPr>
          <w:p w14:paraId="564389D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1,226,430</w:t>
            </w:r>
          </w:p>
        </w:tc>
        <w:tc>
          <w:tcPr>
            <w:tcW w:w="1125" w:type="dxa"/>
            <w:tcBorders>
              <w:top w:val="single" w:sz="4" w:space="0" w:color="auto"/>
              <w:left w:val="nil"/>
              <w:bottom w:val="nil"/>
              <w:right w:val="single" w:sz="4" w:space="0" w:color="auto"/>
            </w:tcBorders>
            <w:shd w:val="clear" w:color="auto" w:fill="auto"/>
            <w:noWrap/>
            <w:vAlign w:val="center"/>
            <w:hideMark/>
          </w:tcPr>
          <w:p w14:paraId="780B814C"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0.211%</w:t>
            </w:r>
          </w:p>
        </w:tc>
        <w:tc>
          <w:tcPr>
            <w:tcW w:w="1134" w:type="dxa"/>
            <w:tcBorders>
              <w:top w:val="single" w:sz="4" w:space="0" w:color="auto"/>
              <w:left w:val="nil"/>
              <w:bottom w:val="nil"/>
              <w:right w:val="single" w:sz="4" w:space="0" w:color="auto"/>
            </w:tcBorders>
            <w:shd w:val="clear" w:color="auto" w:fill="auto"/>
            <w:noWrap/>
            <w:vAlign w:val="center"/>
            <w:hideMark/>
          </w:tcPr>
          <w:p w14:paraId="6C6C476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21.12 </w:t>
            </w:r>
          </w:p>
        </w:tc>
      </w:tr>
      <w:tr w:rsidR="001002C7" w:rsidRPr="001002C7" w14:paraId="1B46F9D0"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614468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2E1DB44"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DA5AB1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7A0DCE9"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147846D"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島根県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FB022C2"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857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3327286"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1,027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16056DF"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673,891</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77F17AD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0.152%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60224B5"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15.24 </w:t>
            </w:r>
          </w:p>
        </w:tc>
      </w:tr>
      <w:tr w:rsidR="001002C7" w:rsidRPr="001002C7" w14:paraId="0BBB8DEF" w14:textId="77777777" w:rsidTr="001002C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CEA7409"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19723E16" w14:textId="77777777" w:rsidR="001002C7" w:rsidRPr="001002C7" w:rsidRDefault="001002C7" w:rsidP="001002C7">
            <w:pPr>
              <w:spacing w:after="0" w:line="240" w:lineRule="auto"/>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EC48A0A"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64F07660" w14:textId="77777777" w:rsidR="001002C7" w:rsidRPr="001002C7" w:rsidRDefault="001002C7" w:rsidP="001002C7">
            <w:pPr>
              <w:spacing w:after="0" w:line="240" w:lineRule="auto"/>
              <w:jc w:val="center"/>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77FA2B6C" w14:textId="77777777" w:rsidR="001002C7" w:rsidRPr="001002C7" w:rsidRDefault="001002C7" w:rsidP="001002C7">
            <w:pPr>
              <w:spacing w:after="0" w:line="240" w:lineRule="auto"/>
              <w:rPr>
                <w:rFonts w:ascii="HG丸ｺﾞｼｯｸM-PRO" w:eastAsia="HG丸ｺﾞｼｯｸM-PRO" w:hAnsi="HG丸ｺﾞｼｯｸM-PRO" w:cs="ＭＳ Ｐゴシック"/>
                <w:b/>
                <w:bCs/>
                <w:color w:val="FF0000"/>
              </w:rPr>
            </w:pPr>
            <w:r w:rsidRPr="001002C7">
              <w:rPr>
                <w:rFonts w:ascii="HG丸ｺﾞｼｯｸM-PRO" w:eastAsia="HG丸ｺﾞｼｯｸM-PRO" w:hAnsi="HG丸ｺﾞｼｯｸM-PRO" w:cs="ＭＳ Ｐゴシック" w:hint="eastAsia"/>
                <w:b/>
                <w:bCs/>
                <w:color w:val="FF0000"/>
              </w:rPr>
              <w:t>秋田県</w:t>
            </w:r>
          </w:p>
        </w:tc>
        <w:tc>
          <w:tcPr>
            <w:tcW w:w="1480" w:type="dxa"/>
            <w:tcBorders>
              <w:top w:val="nil"/>
              <w:left w:val="nil"/>
              <w:bottom w:val="single" w:sz="4" w:space="0" w:color="auto"/>
              <w:right w:val="single" w:sz="4" w:space="0" w:color="auto"/>
            </w:tcBorders>
            <w:shd w:val="clear" w:color="auto" w:fill="auto"/>
            <w:noWrap/>
            <w:vAlign w:val="center"/>
            <w:hideMark/>
          </w:tcPr>
          <w:p w14:paraId="5360B35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1,129 </w:t>
            </w:r>
          </w:p>
        </w:tc>
        <w:tc>
          <w:tcPr>
            <w:tcW w:w="1433" w:type="dxa"/>
            <w:tcBorders>
              <w:top w:val="nil"/>
              <w:left w:val="nil"/>
              <w:bottom w:val="single" w:sz="4" w:space="0" w:color="auto"/>
              <w:right w:val="single" w:sz="4" w:space="0" w:color="auto"/>
            </w:tcBorders>
            <w:shd w:val="clear" w:color="auto" w:fill="auto"/>
            <w:noWrap/>
            <w:vAlign w:val="center"/>
            <w:hideMark/>
          </w:tcPr>
          <w:p w14:paraId="3FCBDF40"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1,290 </w:t>
            </w:r>
          </w:p>
        </w:tc>
        <w:tc>
          <w:tcPr>
            <w:tcW w:w="1759" w:type="dxa"/>
            <w:tcBorders>
              <w:top w:val="nil"/>
              <w:left w:val="nil"/>
              <w:bottom w:val="single" w:sz="4" w:space="0" w:color="auto"/>
              <w:right w:val="single" w:sz="4" w:space="0" w:color="auto"/>
            </w:tcBorders>
            <w:shd w:val="clear" w:color="auto" w:fill="auto"/>
            <w:noWrap/>
            <w:vAlign w:val="center"/>
            <w:hideMark/>
          </w:tcPr>
          <w:p w14:paraId="0B407644"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965,968</w:t>
            </w:r>
          </w:p>
        </w:tc>
        <w:tc>
          <w:tcPr>
            <w:tcW w:w="1125" w:type="dxa"/>
            <w:tcBorders>
              <w:top w:val="nil"/>
              <w:left w:val="nil"/>
              <w:bottom w:val="single" w:sz="4" w:space="0" w:color="auto"/>
              <w:right w:val="single" w:sz="4" w:space="0" w:color="auto"/>
            </w:tcBorders>
            <w:shd w:val="clear" w:color="auto" w:fill="auto"/>
            <w:noWrap/>
            <w:vAlign w:val="center"/>
            <w:hideMark/>
          </w:tcPr>
          <w:p w14:paraId="4305C447"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0.134%</w:t>
            </w:r>
          </w:p>
        </w:tc>
        <w:tc>
          <w:tcPr>
            <w:tcW w:w="1134" w:type="dxa"/>
            <w:tcBorders>
              <w:top w:val="nil"/>
              <w:left w:val="nil"/>
              <w:bottom w:val="single" w:sz="4" w:space="0" w:color="auto"/>
              <w:right w:val="single" w:sz="4" w:space="0" w:color="auto"/>
            </w:tcBorders>
            <w:shd w:val="clear" w:color="auto" w:fill="auto"/>
            <w:noWrap/>
            <w:vAlign w:val="center"/>
            <w:hideMark/>
          </w:tcPr>
          <w:p w14:paraId="4F47ACC3" w14:textId="77777777" w:rsidR="001002C7" w:rsidRPr="001002C7" w:rsidRDefault="001002C7" w:rsidP="001002C7">
            <w:pPr>
              <w:spacing w:after="0" w:line="240" w:lineRule="auto"/>
              <w:jc w:val="right"/>
              <w:rPr>
                <w:rFonts w:ascii="HG丸ｺﾞｼｯｸM-PRO" w:eastAsia="HG丸ｺﾞｼｯｸM-PRO" w:hAnsi="HG丸ｺﾞｼｯｸM-PRO" w:cs="ＭＳ Ｐゴシック"/>
                <w:color w:val="000000"/>
              </w:rPr>
            </w:pPr>
            <w:r w:rsidRPr="001002C7">
              <w:rPr>
                <w:rFonts w:ascii="HG丸ｺﾞｼｯｸM-PRO" w:eastAsia="HG丸ｺﾞｼｯｸM-PRO" w:hAnsi="HG丸ｺﾞｼｯｸM-PRO" w:cs="ＭＳ Ｐゴシック" w:hint="eastAsia"/>
                <w:color w:val="000000"/>
              </w:rPr>
              <w:t xml:space="preserve">13.35 </w:t>
            </w:r>
          </w:p>
        </w:tc>
      </w:tr>
    </w:tbl>
    <w:p w14:paraId="5D75BE86" w14:textId="406DCD26" w:rsidR="001002C7" w:rsidRDefault="001002C7" w:rsidP="001002C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下記は8月15日の東京都の感染者数で、報道ではこれをもって20代と30代が多いなんていつも言っているが、これだけでは分析が足りないでしょう</w:t>
      </w:r>
    </w:p>
    <w:tbl>
      <w:tblPr>
        <w:tblW w:w="5113" w:type="dxa"/>
        <w:tblInd w:w="-10" w:type="dxa"/>
        <w:tblCellMar>
          <w:left w:w="99" w:type="dxa"/>
          <w:right w:w="99" w:type="dxa"/>
        </w:tblCellMar>
        <w:tblLook w:val="04A0" w:firstRow="1" w:lastRow="0" w:firstColumn="1" w:lastColumn="0" w:noHBand="0" w:noVBand="1"/>
      </w:tblPr>
      <w:tblGrid>
        <w:gridCol w:w="1853"/>
        <w:gridCol w:w="1559"/>
        <w:gridCol w:w="1701"/>
      </w:tblGrid>
      <w:tr w:rsidR="001002C7" w:rsidRPr="001002C7" w14:paraId="436A417B" w14:textId="77777777" w:rsidTr="001002C7">
        <w:trPr>
          <w:trHeight w:val="375"/>
        </w:trPr>
        <w:tc>
          <w:tcPr>
            <w:tcW w:w="5113" w:type="dxa"/>
            <w:gridSpan w:val="3"/>
            <w:tcBorders>
              <w:top w:val="nil"/>
              <w:left w:val="nil"/>
              <w:bottom w:val="nil"/>
              <w:right w:val="nil"/>
            </w:tcBorders>
            <w:shd w:val="clear" w:color="auto" w:fill="auto"/>
            <w:noWrap/>
            <w:vAlign w:val="center"/>
            <w:hideMark/>
          </w:tcPr>
          <w:p w14:paraId="151AE25A" w14:textId="77777777" w:rsidR="001002C7" w:rsidRPr="001002C7" w:rsidRDefault="001002C7" w:rsidP="001002C7">
            <w:pPr>
              <w:spacing w:after="0" w:line="240" w:lineRule="auto"/>
              <w:rPr>
                <w:rFonts w:ascii="ＭＳ 明朝" w:eastAsia="ＭＳ 明朝" w:hAnsi="ＭＳ 明朝" w:cs="ＭＳ Ｐゴシック"/>
                <w:color w:val="201F1E"/>
              </w:rPr>
            </w:pPr>
            <w:r w:rsidRPr="001002C7">
              <w:rPr>
                <w:rFonts w:ascii="Roboto" w:eastAsia="游ゴシック" w:hAnsi="Roboto" w:cs="ＭＳ Ｐゴシック"/>
                <w:color w:val="201F1E"/>
              </w:rPr>
              <w:t>15</w:t>
            </w:r>
            <w:r w:rsidRPr="001002C7">
              <w:rPr>
                <w:rFonts w:ascii="ＭＳ 明朝" w:eastAsia="ＭＳ 明朝" w:hAnsi="ＭＳ 明朝" w:cs="ＭＳ Ｐゴシック" w:hint="eastAsia"/>
                <w:color w:val="201F1E"/>
              </w:rPr>
              <w:t xml:space="preserve">日の都内での感染者数　</w:t>
            </w:r>
            <w:r w:rsidRPr="001002C7">
              <w:rPr>
                <w:rFonts w:ascii="Roboto" w:eastAsia="游ゴシック" w:hAnsi="Roboto" w:cs="ＭＳ Ｐゴシック"/>
                <w:color w:val="201F1E"/>
              </w:rPr>
              <w:t>4295</w:t>
            </w:r>
            <w:r w:rsidRPr="001002C7">
              <w:rPr>
                <w:rFonts w:ascii="ＭＳ 明朝" w:eastAsia="ＭＳ 明朝" w:hAnsi="ＭＳ 明朝" w:cs="ＭＳ Ｐゴシック" w:hint="eastAsia"/>
                <w:color w:val="201F1E"/>
              </w:rPr>
              <w:t>人</w:t>
            </w:r>
          </w:p>
        </w:tc>
      </w:tr>
      <w:tr w:rsidR="001002C7" w:rsidRPr="001002C7" w14:paraId="6890F9D0" w14:textId="77777777" w:rsidTr="001002C7">
        <w:trPr>
          <w:trHeight w:val="37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EDAA8" w14:textId="77777777" w:rsidR="001002C7" w:rsidRPr="001002C7" w:rsidRDefault="001002C7" w:rsidP="001002C7">
            <w:pPr>
              <w:spacing w:after="0" w:line="0" w:lineRule="atLeast"/>
              <w:jc w:val="center"/>
              <w:rPr>
                <w:rFonts w:ascii="ＭＳ Ｐゴシック" w:eastAsia="ＭＳ Ｐゴシック" w:hAnsi="ＭＳ Ｐゴシック" w:cs="ＭＳ Ｐゴシック"/>
                <w:color w:val="201F1E"/>
              </w:rPr>
            </w:pPr>
            <w:r w:rsidRPr="001002C7">
              <w:rPr>
                <w:rFonts w:ascii="ＭＳ Ｐゴシック" w:eastAsia="ＭＳ Ｐゴシック" w:hAnsi="ＭＳ Ｐゴシック" w:cs="ＭＳ Ｐゴシック" w:hint="eastAsia"/>
                <w:color w:val="201F1E"/>
              </w:rPr>
              <w:t>年代</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7F74A1A" w14:textId="77777777" w:rsidR="001002C7" w:rsidRPr="001002C7" w:rsidRDefault="001002C7" w:rsidP="001002C7">
            <w:pPr>
              <w:spacing w:after="0" w:line="0" w:lineRule="atLeast"/>
              <w:jc w:val="center"/>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4295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4E2B6F0" w14:textId="77777777" w:rsidR="001002C7" w:rsidRPr="001002C7" w:rsidRDefault="001002C7" w:rsidP="001002C7">
            <w:pPr>
              <w:spacing w:after="0" w:line="0" w:lineRule="atLeast"/>
              <w:jc w:val="center"/>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感染者数</w:t>
            </w:r>
          </w:p>
        </w:tc>
      </w:tr>
      <w:tr w:rsidR="001002C7" w:rsidRPr="001002C7" w14:paraId="15AC698D"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1CCC9E98"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10</w:t>
            </w:r>
            <w:r w:rsidRPr="001002C7">
              <w:rPr>
                <w:rFonts w:ascii="ＭＳ 明朝" w:eastAsia="ＭＳ 明朝" w:hAnsi="ＭＳ 明朝" w:cs="ＭＳ Ｐゴシック" w:hint="eastAsia"/>
                <w:color w:val="201F1E"/>
              </w:rPr>
              <w:t>歳未満</w:t>
            </w:r>
          </w:p>
        </w:tc>
        <w:tc>
          <w:tcPr>
            <w:tcW w:w="1559" w:type="dxa"/>
            <w:tcBorders>
              <w:top w:val="nil"/>
              <w:left w:val="nil"/>
              <w:bottom w:val="single" w:sz="4" w:space="0" w:color="auto"/>
              <w:right w:val="single" w:sz="4" w:space="0" w:color="auto"/>
            </w:tcBorders>
            <w:shd w:val="clear" w:color="auto" w:fill="auto"/>
            <w:noWrap/>
            <w:vAlign w:val="center"/>
            <w:hideMark/>
          </w:tcPr>
          <w:p w14:paraId="70ECF49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212</w:t>
            </w:r>
          </w:p>
        </w:tc>
        <w:tc>
          <w:tcPr>
            <w:tcW w:w="1701" w:type="dxa"/>
            <w:tcBorders>
              <w:top w:val="nil"/>
              <w:left w:val="nil"/>
              <w:bottom w:val="single" w:sz="4" w:space="0" w:color="auto"/>
              <w:right w:val="single" w:sz="4" w:space="0" w:color="auto"/>
            </w:tcBorders>
            <w:shd w:val="clear" w:color="auto" w:fill="auto"/>
            <w:noWrap/>
            <w:vAlign w:val="center"/>
            <w:hideMark/>
          </w:tcPr>
          <w:p w14:paraId="4D717BE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4.94%</w:t>
            </w:r>
          </w:p>
        </w:tc>
      </w:tr>
      <w:tr w:rsidR="001002C7" w:rsidRPr="001002C7" w14:paraId="218F42B7"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125A0504"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10</w:t>
            </w:r>
            <w:r w:rsidRPr="001002C7">
              <w:rPr>
                <w:rFonts w:ascii="ＭＳ 明朝" w:eastAsia="ＭＳ 明朝" w:hAnsi="ＭＳ 明朝" w:cs="ＭＳ Ｐゴシック" w:hint="eastAsia"/>
                <w:color w:val="201F1E"/>
              </w:rPr>
              <w:t>代</w:t>
            </w:r>
          </w:p>
        </w:tc>
        <w:tc>
          <w:tcPr>
            <w:tcW w:w="1559" w:type="dxa"/>
            <w:tcBorders>
              <w:top w:val="nil"/>
              <w:left w:val="nil"/>
              <w:bottom w:val="single" w:sz="4" w:space="0" w:color="auto"/>
              <w:right w:val="single" w:sz="4" w:space="0" w:color="auto"/>
            </w:tcBorders>
            <w:shd w:val="clear" w:color="auto" w:fill="auto"/>
            <w:noWrap/>
            <w:vAlign w:val="center"/>
            <w:hideMark/>
          </w:tcPr>
          <w:p w14:paraId="227F262C"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413</w:t>
            </w:r>
          </w:p>
        </w:tc>
        <w:tc>
          <w:tcPr>
            <w:tcW w:w="1701" w:type="dxa"/>
            <w:tcBorders>
              <w:top w:val="nil"/>
              <w:left w:val="nil"/>
              <w:bottom w:val="single" w:sz="4" w:space="0" w:color="auto"/>
              <w:right w:val="single" w:sz="4" w:space="0" w:color="auto"/>
            </w:tcBorders>
            <w:shd w:val="clear" w:color="auto" w:fill="auto"/>
            <w:noWrap/>
            <w:vAlign w:val="center"/>
            <w:hideMark/>
          </w:tcPr>
          <w:p w14:paraId="02E836E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9.62%</w:t>
            </w:r>
          </w:p>
        </w:tc>
      </w:tr>
      <w:tr w:rsidR="001002C7" w:rsidRPr="001002C7" w14:paraId="288FE1EA"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0FFF378F"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20</w:t>
            </w:r>
            <w:r w:rsidRPr="001002C7">
              <w:rPr>
                <w:rFonts w:ascii="ＭＳ 明朝" w:eastAsia="ＭＳ 明朝" w:hAnsi="ＭＳ 明朝" w:cs="ＭＳ Ｐゴシック" w:hint="eastAsia"/>
                <w:color w:val="201F1E"/>
              </w:rPr>
              <w:t>代</w:t>
            </w:r>
          </w:p>
        </w:tc>
        <w:tc>
          <w:tcPr>
            <w:tcW w:w="1559" w:type="dxa"/>
            <w:tcBorders>
              <w:top w:val="nil"/>
              <w:left w:val="nil"/>
              <w:bottom w:val="single" w:sz="4" w:space="0" w:color="auto"/>
              <w:right w:val="single" w:sz="4" w:space="0" w:color="auto"/>
            </w:tcBorders>
            <w:shd w:val="clear" w:color="auto" w:fill="auto"/>
            <w:noWrap/>
            <w:vAlign w:val="center"/>
            <w:hideMark/>
          </w:tcPr>
          <w:p w14:paraId="4D032198"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1320</w:t>
            </w:r>
          </w:p>
        </w:tc>
        <w:tc>
          <w:tcPr>
            <w:tcW w:w="1701" w:type="dxa"/>
            <w:tcBorders>
              <w:top w:val="nil"/>
              <w:left w:val="nil"/>
              <w:bottom w:val="single" w:sz="4" w:space="0" w:color="auto"/>
              <w:right w:val="single" w:sz="4" w:space="0" w:color="auto"/>
            </w:tcBorders>
            <w:shd w:val="clear" w:color="auto" w:fill="auto"/>
            <w:noWrap/>
            <w:vAlign w:val="center"/>
            <w:hideMark/>
          </w:tcPr>
          <w:p w14:paraId="0C2CAA5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30.73%</w:t>
            </w:r>
          </w:p>
        </w:tc>
      </w:tr>
      <w:tr w:rsidR="001002C7" w:rsidRPr="001002C7" w14:paraId="0572298D"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32DA8FB9"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30</w:t>
            </w:r>
            <w:r w:rsidRPr="001002C7">
              <w:rPr>
                <w:rFonts w:ascii="Roboto" w:eastAsia="游ゴシック" w:hAnsi="Roboto" w:cs="ＭＳ Ｐゴシック"/>
                <w:color w:val="201F1E"/>
              </w:rPr>
              <w:t>代</w:t>
            </w:r>
          </w:p>
        </w:tc>
        <w:tc>
          <w:tcPr>
            <w:tcW w:w="1559" w:type="dxa"/>
            <w:tcBorders>
              <w:top w:val="nil"/>
              <w:left w:val="nil"/>
              <w:bottom w:val="single" w:sz="4" w:space="0" w:color="auto"/>
              <w:right w:val="single" w:sz="4" w:space="0" w:color="auto"/>
            </w:tcBorders>
            <w:shd w:val="clear" w:color="auto" w:fill="auto"/>
            <w:noWrap/>
            <w:vAlign w:val="center"/>
            <w:hideMark/>
          </w:tcPr>
          <w:p w14:paraId="05C86B27"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877</w:t>
            </w:r>
          </w:p>
        </w:tc>
        <w:tc>
          <w:tcPr>
            <w:tcW w:w="1701" w:type="dxa"/>
            <w:tcBorders>
              <w:top w:val="nil"/>
              <w:left w:val="nil"/>
              <w:bottom w:val="single" w:sz="4" w:space="0" w:color="auto"/>
              <w:right w:val="single" w:sz="4" w:space="0" w:color="auto"/>
            </w:tcBorders>
            <w:shd w:val="clear" w:color="auto" w:fill="auto"/>
            <w:noWrap/>
            <w:vAlign w:val="center"/>
            <w:hideMark/>
          </w:tcPr>
          <w:p w14:paraId="74C35A7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20.42%</w:t>
            </w:r>
          </w:p>
        </w:tc>
      </w:tr>
      <w:tr w:rsidR="001002C7" w:rsidRPr="001002C7" w14:paraId="4A0D085F"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07B0C132"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40</w:t>
            </w:r>
            <w:r w:rsidRPr="001002C7">
              <w:rPr>
                <w:rFonts w:ascii="Roboto" w:eastAsia="游ゴシック" w:hAnsi="Roboto" w:cs="ＭＳ Ｐゴシック"/>
                <w:color w:val="201F1E"/>
              </w:rPr>
              <w:t>代</w:t>
            </w:r>
          </w:p>
        </w:tc>
        <w:tc>
          <w:tcPr>
            <w:tcW w:w="1559" w:type="dxa"/>
            <w:tcBorders>
              <w:top w:val="nil"/>
              <w:left w:val="nil"/>
              <w:bottom w:val="single" w:sz="4" w:space="0" w:color="auto"/>
              <w:right w:val="single" w:sz="4" w:space="0" w:color="auto"/>
            </w:tcBorders>
            <w:shd w:val="clear" w:color="auto" w:fill="auto"/>
            <w:noWrap/>
            <w:vAlign w:val="center"/>
            <w:hideMark/>
          </w:tcPr>
          <w:p w14:paraId="22F04CC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706</w:t>
            </w:r>
          </w:p>
        </w:tc>
        <w:tc>
          <w:tcPr>
            <w:tcW w:w="1701" w:type="dxa"/>
            <w:tcBorders>
              <w:top w:val="nil"/>
              <w:left w:val="nil"/>
              <w:bottom w:val="single" w:sz="4" w:space="0" w:color="auto"/>
              <w:right w:val="single" w:sz="4" w:space="0" w:color="auto"/>
            </w:tcBorders>
            <w:shd w:val="clear" w:color="auto" w:fill="auto"/>
            <w:noWrap/>
            <w:vAlign w:val="center"/>
            <w:hideMark/>
          </w:tcPr>
          <w:p w14:paraId="77BDDE7B"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16.44%</w:t>
            </w:r>
          </w:p>
        </w:tc>
      </w:tr>
      <w:tr w:rsidR="001002C7" w:rsidRPr="001002C7" w14:paraId="5B62F224"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71070FBB"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50</w:t>
            </w:r>
            <w:r w:rsidRPr="001002C7">
              <w:rPr>
                <w:rFonts w:ascii="Roboto" w:eastAsia="游ゴシック" w:hAnsi="Roboto" w:cs="ＭＳ Ｐゴシック"/>
                <w:color w:val="201F1E"/>
              </w:rPr>
              <w:t>代</w:t>
            </w:r>
          </w:p>
        </w:tc>
        <w:tc>
          <w:tcPr>
            <w:tcW w:w="1559" w:type="dxa"/>
            <w:tcBorders>
              <w:top w:val="nil"/>
              <w:left w:val="nil"/>
              <w:bottom w:val="single" w:sz="4" w:space="0" w:color="auto"/>
              <w:right w:val="single" w:sz="4" w:space="0" w:color="auto"/>
            </w:tcBorders>
            <w:shd w:val="clear" w:color="auto" w:fill="auto"/>
            <w:noWrap/>
            <w:vAlign w:val="center"/>
            <w:hideMark/>
          </w:tcPr>
          <w:p w14:paraId="36F3765D"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505</w:t>
            </w:r>
          </w:p>
        </w:tc>
        <w:tc>
          <w:tcPr>
            <w:tcW w:w="1701" w:type="dxa"/>
            <w:tcBorders>
              <w:top w:val="nil"/>
              <w:left w:val="nil"/>
              <w:bottom w:val="single" w:sz="4" w:space="0" w:color="auto"/>
              <w:right w:val="single" w:sz="4" w:space="0" w:color="auto"/>
            </w:tcBorders>
            <w:shd w:val="clear" w:color="auto" w:fill="auto"/>
            <w:noWrap/>
            <w:vAlign w:val="center"/>
            <w:hideMark/>
          </w:tcPr>
          <w:p w14:paraId="3510AA53"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11.76%</w:t>
            </w:r>
          </w:p>
        </w:tc>
      </w:tr>
      <w:tr w:rsidR="001002C7" w:rsidRPr="001002C7" w14:paraId="76020CC3"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7DF02D8F"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60</w:t>
            </w:r>
            <w:r w:rsidRPr="001002C7">
              <w:rPr>
                <w:rFonts w:ascii="Roboto" w:eastAsia="游ゴシック" w:hAnsi="Roboto" w:cs="ＭＳ Ｐゴシック"/>
                <w:color w:val="201F1E"/>
              </w:rPr>
              <w:t>代</w:t>
            </w:r>
          </w:p>
        </w:tc>
        <w:tc>
          <w:tcPr>
            <w:tcW w:w="1559" w:type="dxa"/>
            <w:tcBorders>
              <w:top w:val="nil"/>
              <w:left w:val="nil"/>
              <w:bottom w:val="single" w:sz="4" w:space="0" w:color="auto"/>
              <w:right w:val="single" w:sz="4" w:space="0" w:color="auto"/>
            </w:tcBorders>
            <w:shd w:val="clear" w:color="auto" w:fill="auto"/>
            <w:noWrap/>
            <w:vAlign w:val="center"/>
            <w:hideMark/>
          </w:tcPr>
          <w:p w14:paraId="0210C907"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152</w:t>
            </w:r>
          </w:p>
        </w:tc>
        <w:tc>
          <w:tcPr>
            <w:tcW w:w="1701" w:type="dxa"/>
            <w:tcBorders>
              <w:top w:val="nil"/>
              <w:left w:val="nil"/>
              <w:bottom w:val="single" w:sz="4" w:space="0" w:color="auto"/>
              <w:right w:val="single" w:sz="4" w:space="0" w:color="auto"/>
            </w:tcBorders>
            <w:shd w:val="clear" w:color="auto" w:fill="auto"/>
            <w:noWrap/>
            <w:vAlign w:val="center"/>
            <w:hideMark/>
          </w:tcPr>
          <w:p w14:paraId="58FCD19B"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3.54%</w:t>
            </w:r>
          </w:p>
        </w:tc>
      </w:tr>
      <w:tr w:rsidR="001002C7" w:rsidRPr="001002C7" w14:paraId="06141D2B"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47B0836F"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70</w:t>
            </w:r>
            <w:r w:rsidRPr="001002C7">
              <w:rPr>
                <w:rFonts w:ascii="Roboto" w:eastAsia="游ゴシック" w:hAnsi="Roboto" w:cs="ＭＳ Ｐゴシック"/>
                <w:color w:val="201F1E"/>
              </w:rPr>
              <w:t>代</w:t>
            </w:r>
          </w:p>
        </w:tc>
        <w:tc>
          <w:tcPr>
            <w:tcW w:w="1559" w:type="dxa"/>
            <w:tcBorders>
              <w:top w:val="nil"/>
              <w:left w:val="nil"/>
              <w:bottom w:val="single" w:sz="4" w:space="0" w:color="auto"/>
              <w:right w:val="single" w:sz="4" w:space="0" w:color="auto"/>
            </w:tcBorders>
            <w:shd w:val="clear" w:color="auto" w:fill="auto"/>
            <w:noWrap/>
            <w:vAlign w:val="center"/>
            <w:hideMark/>
          </w:tcPr>
          <w:p w14:paraId="59AF170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63</w:t>
            </w:r>
          </w:p>
        </w:tc>
        <w:tc>
          <w:tcPr>
            <w:tcW w:w="1701" w:type="dxa"/>
            <w:tcBorders>
              <w:top w:val="nil"/>
              <w:left w:val="nil"/>
              <w:bottom w:val="single" w:sz="4" w:space="0" w:color="auto"/>
              <w:right w:val="single" w:sz="4" w:space="0" w:color="auto"/>
            </w:tcBorders>
            <w:shd w:val="clear" w:color="auto" w:fill="auto"/>
            <w:noWrap/>
            <w:vAlign w:val="center"/>
            <w:hideMark/>
          </w:tcPr>
          <w:p w14:paraId="2D147D3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1.47%</w:t>
            </w:r>
          </w:p>
        </w:tc>
      </w:tr>
      <w:tr w:rsidR="001002C7" w:rsidRPr="001002C7" w14:paraId="1A870F62"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4CAFB5F7"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80</w:t>
            </w:r>
            <w:r w:rsidRPr="001002C7">
              <w:rPr>
                <w:rFonts w:ascii="Roboto" w:eastAsia="游ゴシック" w:hAnsi="Roboto" w:cs="ＭＳ Ｐゴシック"/>
                <w:color w:val="201F1E"/>
              </w:rPr>
              <w:t>代</w:t>
            </w:r>
          </w:p>
        </w:tc>
        <w:tc>
          <w:tcPr>
            <w:tcW w:w="1559" w:type="dxa"/>
            <w:tcBorders>
              <w:top w:val="nil"/>
              <w:left w:val="nil"/>
              <w:bottom w:val="single" w:sz="4" w:space="0" w:color="auto"/>
              <w:right w:val="single" w:sz="4" w:space="0" w:color="auto"/>
            </w:tcBorders>
            <w:shd w:val="clear" w:color="auto" w:fill="auto"/>
            <w:noWrap/>
            <w:vAlign w:val="center"/>
            <w:hideMark/>
          </w:tcPr>
          <w:p w14:paraId="0BE4992E"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36</w:t>
            </w:r>
          </w:p>
        </w:tc>
        <w:tc>
          <w:tcPr>
            <w:tcW w:w="1701" w:type="dxa"/>
            <w:tcBorders>
              <w:top w:val="nil"/>
              <w:left w:val="nil"/>
              <w:bottom w:val="single" w:sz="4" w:space="0" w:color="auto"/>
              <w:right w:val="single" w:sz="4" w:space="0" w:color="auto"/>
            </w:tcBorders>
            <w:shd w:val="clear" w:color="auto" w:fill="auto"/>
            <w:noWrap/>
            <w:vAlign w:val="center"/>
            <w:hideMark/>
          </w:tcPr>
          <w:p w14:paraId="5BD5220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0.84%</w:t>
            </w:r>
          </w:p>
        </w:tc>
      </w:tr>
      <w:tr w:rsidR="001002C7" w:rsidRPr="001002C7" w14:paraId="32011962"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4A65D5DA"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90</w:t>
            </w:r>
            <w:r w:rsidRPr="001002C7">
              <w:rPr>
                <w:rFonts w:ascii="Roboto" w:eastAsia="游ゴシック" w:hAnsi="Roboto" w:cs="ＭＳ Ｐゴシック"/>
                <w:color w:val="201F1E"/>
              </w:rPr>
              <w:t>代</w:t>
            </w:r>
          </w:p>
        </w:tc>
        <w:tc>
          <w:tcPr>
            <w:tcW w:w="1559" w:type="dxa"/>
            <w:tcBorders>
              <w:top w:val="nil"/>
              <w:left w:val="nil"/>
              <w:bottom w:val="single" w:sz="4" w:space="0" w:color="auto"/>
              <w:right w:val="single" w:sz="4" w:space="0" w:color="auto"/>
            </w:tcBorders>
            <w:shd w:val="clear" w:color="auto" w:fill="auto"/>
            <w:noWrap/>
            <w:vAlign w:val="center"/>
            <w:hideMark/>
          </w:tcPr>
          <w:p w14:paraId="3FC9EF53"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10</w:t>
            </w:r>
          </w:p>
        </w:tc>
        <w:tc>
          <w:tcPr>
            <w:tcW w:w="1701" w:type="dxa"/>
            <w:tcBorders>
              <w:top w:val="nil"/>
              <w:left w:val="nil"/>
              <w:bottom w:val="single" w:sz="4" w:space="0" w:color="auto"/>
              <w:right w:val="single" w:sz="4" w:space="0" w:color="auto"/>
            </w:tcBorders>
            <w:shd w:val="clear" w:color="auto" w:fill="auto"/>
            <w:noWrap/>
            <w:vAlign w:val="center"/>
            <w:hideMark/>
          </w:tcPr>
          <w:p w14:paraId="40EF28E8"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0.23%</w:t>
            </w:r>
          </w:p>
        </w:tc>
      </w:tr>
      <w:tr w:rsidR="001002C7" w:rsidRPr="001002C7" w14:paraId="3E2EC226" w14:textId="77777777" w:rsidTr="001002C7">
        <w:trPr>
          <w:trHeight w:val="375"/>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14:paraId="6F379AEB"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100</w:t>
            </w:r>
            <w:r w:rsidRPr="001002C7">
              <w:rPr>
                <w:rFonts w:ascii="ＭＳ 明朝" w:eastAsia="ＭＳ 明朝" w:hAnsi="ＭＳ 明朝" w:cs="ＭＳ Ｐゴシック" w:hint="eastAsia"/>
                <w:color w:val="201F1E"/>
              </w:rPr>
              <w:t>歳以上</w:t>
            </w:r>
          </w:p>
        </w:tc>
        <w:tc>
          <w:tcPr>
            <w:tcW w:w="1559" w:type="dxa"/>
            <w:tcBorders>
              <w:top w:val="nil"/>
              <w:left w:val="nil"/>
              <w:bottom w:val="single" w:sz="4" w:space="0" w:color="auto"/>
              <w:right w:val="single" w:sz="4" w:space="0" w:color="auto"/>
            </w:tcBorders>
            <w:shd w:val="clear" w:color="auto" w:fill="auto"/>
            <w:noWrap/>
            <w:vAlign w:val="center"/>
            <w:hideMark/>
          </w:tcPr>
          <w:p w14:paraId="433F0CCD"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w:t>
            </w:r>
          </w:p>
        </w:tc>
        <w:tc>
          <w:tcPr>
            <w:tcW w:w="1701" w:type="dxa"/>
            <w:tcBorders>
              <w:top w:val="nil"/>
              <w:left w:val="nil"/>
              <w:bottom w:val="single" w:sz="4" w:space="0" w:color="auto"/>
              <w:right w:val="single" w:sz="4" w:space="0" w:color="auto"/>
            </w:tcBorders>
            <w:shd w:val="clear" w:color="auto" w:fill="auto"/>
            <w:noWrap/>
            <w:vAlign w:val="center"/>
            <w:hideMark/>
          </w:tcPr>
          <w:p w14:paraId="64DAEFC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0.02%</w:t>
            </w:r>
          </w:p>
        </w:tc>
      </w:tr>
    </w:tbl>
    <w:p w14:paraId="25D798B6" w14:textId="22B32969" w:rsidR="001002C7" w:rsidRPr="001002C7" w:rsidRDefault="001002C7" w:rsidP="001002C7">
      <w:pPr>
        <w:widowControl w:val="0"/>
        <w:spacing w:after="0" w:line="0" w:lineRule="atLeast"/>
        <w:jc w:val="both"/>
        <w:rPr>
          <w:rFonts w:ascii="HG丸ｺﾞｼｯｸM-PRO" w:eastAsia="HG丸ｺﾞｼｯｸM-PRO" w:hAnsi="HG丸ｺﾞｼｯｸM-PRO" w:cs="Times New Roman"/>
          <w:kern w:val="2"/>
          <w:sz w:val="24"/>
          <w:szCs w:val="24"/>
        </w:rPr>
      </w:pPr>
      <w:r w:rsidRPr="001002C7">
        <w:rPr>
          <w:rFonts w:ascii="HG丸ｺﾞｼｯｸM-PRO" w:eastAsia="HG丸ｺﾞｼｯｸM-PRO" w:hAnsi="HG丸ｺﾞｼｯｸM-PRO" w:cs="Times New Roman" w:hint="eastAsia"/>
          <w:kern w:val="2"/>
          <w:sz w:val="24"/>
          <w:szCs w:val="24"/>
        </w:rPr>
        <w:t>重傷者のなかでは確かに40代と50代が多いが…</w:t>
      </w:r>
    </w:p>
    <w:tbl>
      <w:tblPr>
        <w:tblW w:w="5108" w:type="dxa"/>
        <w:tblInd w:w="-5" w:type="dxa"/>
        <w:tblCellMar>
          <w:left w:w="99" w:type="dxa"/>
          <w:right w:w="99" w:type="dxa"/>
        </w:tblCellMar>
        <w:tblLook w:val="04A0" w:firstRow="1" w:lastRow="0" w:firstColumn="1" w:lastColumn="0" w:noHBand="0" w:noVBand="1"/>
      </w:tblPr>
      <w:tblGrid>
        <w:gridCol w:w="1990"/>
        <w:gridCol w:w="1276"/>
        <w:gridCol w:w="1842"/>
      </w:tblGrid>
      <w:tr w:rsidR="001002C7" w:rsidRPr="001002C7" w14:paraId="4B5F266D" w14:textId="77777777" w:rsidTr="001002C7">
        <w:trPr>
          <w:trHeight w:val="375"/>
        </w:trPr>
        <w:tc>
          <w:tcPr>
            <w:tcW w:w="5108" w:type="dxa"/>
            <w:gridSpan w:val="3"/>
            <w:tcBorders>
              <w:top w:val="nil"/>
              <w:left w:val="nil"/>
              <w:bottom w:val="nil"/>
              <w:right w:val="nil"/>
            </w:tcBorders>
            <w:shd w:val="clear" w:color="auto" w:fill="auto"/>
            <w:noWrap/>
            <w:vAlign w:val="center"/>
            <w:hideMark/>
          </w:tcPr>
          <w:p w14:paraId="62AE14C1"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ＭＳ 明朝" w:eastAsia="ＭＳ 明朝" w:hAnsi="ＭＳ 明朝" w:cs="ＭＳ Ｐゴシック" w:hint="eastAsia"/>
                <w:color w:val="201F1E"/>
              </w:rPr>
              <w:t>都基準での１５日時点重症患者（</w:t>
            </w:r>
            <w:r w:rsidRPr="001002C7">
              <w:rPr>
                <w:rFonts w:ascii="Roboto" w:eastAsia="游ゴシック" w:hAnsi="Roboto" w:cs="ＭＳ Ｐゴシック"/>
                <w:color w:val="201F1E"/>
              </w:rPr>
              <w:t>251</w:t>
            </w:r>
            <w:r w:rsidRPr="001002C7">
              <w:rPr>
                <w:rFonts w:ascii="ＭＳ 明朝" w:eastAsia="ＭＳ 明朝" w:hAnsi="ＭＳ 明朝" w:cs="ＭＳ Ｐゴシック" w:hint="eastAsia"/>
                <w:color w:val="201F1E"/>
              </w:rPr>
              <w:t>人）</w:t>
            </w:r>
          </w:p>
        </w:tc>
      </w:tr>
      <w:tr w:rsidR="001002C7" w:rsidRPr="001002C7" w14:paraId="552C4B1E" w14:textId="77777777" w:rsidTr="001002C7">
        <w:trPr>
          <w:trHeight w:val="37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1F62C" w14:textId="77777777" w:rsidR="001002C7" w:rsidRPr="001002C7" w:rsidRDefault="001002C7" w:rsidP="001002C7">
            <w:pPr>
              <w:spacing w:after="0" w:line="0" w:lineRule="atLeast"/>
              <w:jc w:val="center"/>
              <w:rPr>
                <w:rFonts w:ascii="ＭＳ Ｐゴシック" w:eastAsia="ＭＳ Ｐゴシック" w:hAnsi="ＭＳ Ｐゴシック" w:cs="ＭＳ Ｐゴシック"/>
                <w:color w:val="201F1E"/>
              </w:rPr>
            </w:pPr>
            <w:r w:rsidRPr="001002C7">
              <w:rPr>
                <w:rFonts w:ascii="ＭＳ Ｐゴシック" w:eastAsia="ＭＳ Ｐゴシック" w:hAnsi="ＭＳ Ｐゴシック" w:cs="ＭＳ Ｐゴシック" w:hint="eastAsia"/>
                <w:color w:val="201F1E"/>
              </w:rPr>
              <w:t>年代</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F5DAFE8" w14:textId="77777777" w:rsidR="001002C7" w:rsidRPr="001002C7" w:rsidRDefault="001002C7" w:rsidP="001002C7">
            <w:pPr>
              <w:spacing w:after="0" w:line="0" w:lineRule="atLeast"/>
              <w:jc w:val="center"/>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251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8321A6B" w14:textId="77777777" w:rsidR="001002C7" w:rsidRPr="001002C7" w:rsidRDefault="001002C7" w:rsidP="001002C7">
            <w:pPr>
              <w:spacing w:after="0" w:line="0" w:lineRule="atLeast"/>
              <w:jc w:val="center"/>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重症化の割合対重症患者数</w:t>
            </w:r>
          </w:p>
        </w:tc>
      </w:tr>
      <w:tr w:rsidR="001002C7" w:rsidRPr="001002C7" w14:paraId="30EF020E" w14:textId="77777777" w:rsidTr="001002C7">
        <w:trPr>
          <w:trHeight w:val="37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4AAC58"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10</w:t>
            </w:r>
            <w:r w:rsidRPr="001002C7">
              <w:rPr>
                <w:rFonts w:ascii="Roboto" w:eastAsia="游ゴシック" w:hAnsi="Roboto" w:cs="ＭＳ Ｐゴシック"/>
                <w:color w:val="201F1E"/>
              </w:rPr>
              <w:t>代</w:t>
            </w:r>
          </w:p>
        </w:tc>
        <w:tc>
          <w:tcPr>
            <w:tcW w:w="1276" w:type="dxa"/>
            <w:tcBorders>
              <w:top w:val="nil"/>
              <w:left w:val="nil"/>
              <w:bottom w:val="single" w:sz="4" w:space="0" w:color="auto"/>
              <w:right w:val="single" w:sz="4" w:space="0" w:color="auto"/>
            </w:tcBorders>
            <w:shd w:val="clear" w:color="auto" w:fill="auto"/>
            <w:noWrap/>
            <w:vAlign w:val="center"/>
            <w:hideMark/>
          </w:tcPr>
          <w:p w14:paraId="0EC27BC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w:t>
            </w:r>
          </w:p>
        </w:tc>
        <w:tc>
          <w:tcPr>
            <w:tcW w:w="1842" w:type="dxa"/>
            <w:tcBorders>
              <w:top w:val="nil"/>
              <w:left w:val="nil"/>
              <w:bottom w:val="single" w:sz="4" w:space="0" w:color="auto"/>
              <w:right w:val="single" w:sz="4" w:space="0" w:color="auto"/>
            </w:tcBorders>
            <w:shd w:val="clear" w:color="auto" w:fill="auto"/>
            <w:noWrap/>
            <w:vAlign w:val="center"/>
            <w:hideMark/>
          </w:tcPr>
          <w:p w14:paraId="5612F933"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0.80%</w:t>
            </w:r>
          </w:p>
        </w:tc>
      </w:tr>
      <w:tr w:rsidR="001002C7" w:rsidRPr="001002C7" w14:paraId="3538B4C4" w14:textId="77777777" w:rsidTr="001002C7">
        <w:trPr>
          <w:trHeight w:val="37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2E9579"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20</w:t>
            </w:r>
            <w:r w:rsidRPr="001002C7">
              <w:rPr>
                <w:rFonts w:ascii="Roboto" w:eastAsia="游ゴシック" w:hAnsi="Roboto" w:cs="ＭＳ Ｐゴシック"/>
                <w:color w:val="201F1E"/>
              </w:rPr>
              <w:t>代</w:t>
            </w:r>
          </w:p>
        </w:tc>
        <w:tc>
          <w:tcPr>
            <w:tcW w:w="1276" w:type="dxa"/>
            <w:tcBorders>
              <w:top w:val="nil"/>
              <w:left w:val="nil"/>
              <w:bottom w:val="single" w:sz="4" w:space="0" w:color="auto"/>
              <w:right w:val="single" w:sz="4" w:space="0" w:color="auto"/>
            </w:tcBorders>
            <w:shd w:val="clear" w:color="auto" w:fill="auto"/>
            <w:noWrap/>
            <w:vAlign w:val="center"/>
            <w:hideMark/>
          </w:tcPr>
          <w:p w14:paraId="02291A41"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w:t>
            </w:r>
          </w:p>
        </w:tc>
        <w:tc>
          <w:tcPr>
            <w:tcW w:w="1842" w:type="dxa"/>
            <w:tcBorders>
              <w:top w:val="nil"/>
              <w:left w:val="nil"/>
              <w:bottom w:val="single" w:sz="4" w:space="0" w:color="auto"/>
              <w:right w:val="single" w:sz="4" w:space="0" w:color="auto"/>
            </w:tcBorders>
            <w:shd w:val="clear" w:color="auto" w:fill="auto"/>
            <w:noWrap/>
            <w:vAlign w:val="center"/>
            <w:hideMark/>
          </w:tcPr>
          <w:p w14:paraId="7DE0D42D"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1.99%</w:t>
            </w:r>
          </w:p>
        </w:tc>
      </w:tr>
      <w:tr w:rsidR="001002C7" w:rsidRPr="001002C7" w14:paraId="6AFB412A" w14:textId="77777777" w:rsidTr="001002C7">
        <w:trPr>
          <w:trHeight w:val="37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B7B9BB1"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30</w:t>
            </w:r>
            <w:r w:rsidRPr="001002C7">
              <w:rPr>
                <w:rFonts w:ascii="Roboto" w:eastAsia="游ゴシック" w:hAnsi="Roboto" w:cs="ＭＳ Ｐゴシック"/>
                <w:color w:val="201F1E"/>
              </w:rPr>
              <w:t>代</w:t>
            </w:r>
          </w:p>
        </w:tc>
        <w:tc>
          <w:tcPr>
            <w:tcW w:w="1276" w:type="dxa"/>
            <w:tcBorders>
              <w:top w:val="nil"/>
              <w:left w:val="nil"/>
              <w:bottom w:val="single" w:sz="4" w:space="0" w:color="auto"/>
              <w:right w:val="single" w:sz="4" w:space="0" w:color="auto"/>
            </w:tcBorders>
            <w:shd w:val="clear" w:color="auto" w:fill="auto"/>
            <w:noWrap/>
            <w:vAlign w:val="center"/>
            <w:hideMark/>
          </w:tcPr>
          <w:p w14:paraId="3010C2F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23</w:t>
            </w:r>
          </w:p>
        </w:tc>
        <w:tc>
          <w:tcPr>
            <w:tcW w:w="1842" w:type="dxa"/>
            <w:tcBorders>
              <w:top w:val="nil"/>
              <w:left w:val="nil"/>
              <w:bottom w:val="single" w:sz="4" w:space="0" w:color="auto"/>
              <w:right w:val="single" w:sz="4" w:space="0" w:color="auto"/>
            </w:tcBorders>
            <w:shd w:val="clear" w:color="auto" w:fill="auto"/>
            <w:noWrap/>
            <w:vAlign w:val="center"/>
            <w:hideMark/>
          </w:tcPr>
          <w:p w14:paraId="0E15877B"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9.16%</w:t>
            </w:r>
          </w:p>
        </w:tc>
      </w:tr>
      <w:tr w:rsidR="001002C7" w:rsidRPr="001002C7" w14:paraId="7036B595" w14:textId="77777777" w:rsidTr="001002C7">
        <w:trPr>
          <w:trHeight w:val="37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FFCD09"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40</w:t>
            </w:r>
            <w:r w:rsidRPr="001002C7">
              <w:rPr>
                <w:rFonts w:ascii="Roboto" w:eastAsia="游ゴシック" w:hAnsi="Roboto" w:cs="ＭＳ Ｐゴシック"/>
                <w:color w:val="201F1E"/>
              </w:rPr>
              <w:t>代</w:t>
            </w:r>
          </w:p>
        </w:tc>
        <w:tc>
          <w:tcPr>
            <w:tcW w:w="1276" w:type="dxa"/>
            <w:tcBorders>
              <w:top w:val="nil"/>
              <w:left w:val="nil"/>
              <w:bottom w:val="single" w:sz="4" w:space="0" w:color="auto"/>
              <w:right w:val="single" w:sz="4" w:space="0" w:color="auto"/>
            </w:tcBorders>
            <w:shd w:val="clear" w:color="auto" w:fill="auto"/>
            <w:noWrap/>
            <w:vAlign w:val="center"/>
            <w:hideMark/>
          </w:tcPr>
          <w:p w14:paraId="4769B7F2"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53</w:t>
            </w:r>
          </w:p>
        </w:tc>
        <w:tc>
          <w:tcPr>
            <w:tcW w:w="1842" w:type="dxa"/>
            <w:tcBorders>
              <w:top w:val="nil"/>
              <w:left w:val="nil"/>
              <w:bottom w:val="single" w:sz="4" w:space="0" w:color="auto"/>
              <w:right w:val="single" w:sz="4" w:space="0" w:color="auto"/>
            </w:tcBorders>
            <w:shd w:val="clear" w:color="auto" w:fill="auto"/>
            <w:noWrap/>
            <w:vAlign w:val="center"/>
            <w:hideMark/>
          </w:tcPr>
          <w:p w14:paraId="3DC2AB6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21.12%</w:t>
            </w:r>
          </w:p>
        </w:tc>
      </w:tr>
      <w:tr w:rsidR="001002C7" w:rsidRPr="001002C7" w14:paraId="0EE5E30A" w14:textId="77777777" w:rsidTr="001002C7">
        <w:trPr>
          <w:trHeight w:val="37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DE0F82E"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50</w:t>
            </w:r>
            <w:r w:rsidRPr="001002C7">
              <w:rPr>
                <w:rFonts w:ascii="Roboto" w:eastAsia="游ゴシック" w:hAnsi="Roboto" w:cs="ＭＳ Ｐゴシック"/>
                <w:color w:val="201F1E"/>
              </w:rPr>
              <w:t>代</w:t>
            </w:r>
          </w:p>
        </w:tc>
        <w:tc>
          <w:tcPr>
            <w:tcW w:w="1276" w:type="dxa"/>
            <w:tcBorders>
              <w:top w:val="nil"/>
              <w:left w:val="nil"/>
              <w:bottom w:val="single" w:sz="4" w:space="0" w:color="auto"/>
              <w:right w:val="single" w:sz="4" w:space="0" w:color="auto"/>
            </w:tcBorders>
            <w:shd w:val="clear" w:color="auto" w:fill="auto"/>
            <w:noWrap/>
            <w:vAlign w:val="center"/>
            <w:hideMark/>
          </w:tcPr>
          <w:p w14:paraId="3A9E0202"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94</w:t>
            </w:r>
          </w:p>
        </w:tc>
        <w:tc>
          <w:tcPr>
            <w:tcW w:w="1842" w:type="dxa"/>
            <w:tcBorders>
              <w:top w:val="nil"/>
              <w:left w:val="nil"/>
              <w:bottom w:val="single" w:sz="4" w:space="0" w:color="auto"/>
              <w:right w:val="single" w:sz="4" w:space="0" w:color="auto"/>
            </w:tcBorders>
            <w:shd w:val="clear" w:color="auto" w:fill="auto"/>
            <w:noWrap/>
            <w:vAlign w:val="center"/>
            <w:hideMark/>
          </w:tcPr>
          <w:p w14:paraId="5ABFE5F6"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37.45%</w:t>
            </w:r>
          </w:p>
        </w:tc>
      </w:tr>
      <w:tr w:rsidR="001002C7" w:rsidRPr="001002C7" w14:paraId="1A3A2882" w14:textId="77777777" w:rsidTr="001002C7">
        <w:trPr>
          <w:trHeight w:val="37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43B3DA"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60</w:t>
            </w:r>
            <w:r w:rsidRPr="001002C7">
              <w:rPr>
                <w:rFonts w:ascii="Roboto" w:eastAsia="游ゴシック" w:hAnsi="Roboto" w:cs="ＭＳ Ｐゴシック"/>
                <w:color w:val="201F1E"/>
              </w:rPr>
              <w:t>代</w:t>
            </w:r>
          </w:p>
        </w:tc>
        <w:tc>
          <w:tcPr>
            <w:tcW w:w="1276" w:type="dxa"/>
            <w:tcBorders>
              <w:top w:val="nil"/>
              <w:left w:val="nil"/>
              <w:bottom w:val="single" w:sz="4" w:space="0" w:color="auto"/>
              <w:right w:val="single" w:sz="4" w:space="0" w:color="auto"/>
            </w:tcBorders>
            <w:shd w:val="clear" w:color="auto" w:fill="auto"/>
            <w:noWrap/>
            <w:vAlign w:val="center"/>
            <w:hideMark/>
          </w:tcPr>
          <w:p w14:paraId="54577508"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48</w:t>
            </w:r>
          </w:p>
        </w:tc>
        <w:tc>
          <w:tcPr>
            <w:tcW w:w="1842" w:type="dxa"/>
            <w:tcBorders>
              <w:top w:val="nil"/>
              <w:left w:val="nil"/>
              <w:bottom w:val="single" w:sz="4" w:space="0" w:color="auto"/>
              <w:right w:val="single" w:sz="4" w:space="0" w:color="auto"/>
            </w:tcBorders>
            <w:shd w:val="clear" w:color="auto" w:fill="auto"/>
            <w:noWrap/>
            <w:vAlign w:val="center"/>
            <w:hideMark/>
          </w:tcPr>
          <w:p w14:paraId="3A318EA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19.12%</w:t>
            </w:r>
          </w:p>
        </w:tc>
      </w:tr>
      <w:tr w:rsidR="001002C7" w:rsidRPr="001002C7" w14:paraId="5CF195B4" w14:textId="77777777" w:rsidTr="001002C7">
        <w:trPr>
          <w:trHeight w:val="37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430D187"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70</w:t>
            </w:r>
            <w:r w:rsidRPr="001002C7">
              <w:rPr>
                <w:rFonts w:ascii="Roboto" w:eastAsia="游ゴシック" w:hAnsi="Roboto" w:cs="ＭＳ Ｐゴシック"/>
                <w:color w:val="201F1E"/>
              </w:rPr>
              <w:t>代</w:t>
            </w:r>
          </w:p>
        </w:tc>
        <w:tc>
          <w:tcPr>
            <w:tcW w:w="1276" w:type="dxa"/>
            <w:tcBorders>
              <w:top w:val="nil"/>
              <w:left w:val="nil"/>
              <w:bottom w:val="single" w:sz="4" w:space="0" w:color="auto"/>
              <w:right w:val="single" w:sz="4" w:space="0" w:color="auto"/>
            </w:tcBorders>
            <w:shd w:val="clear" w:color="auto" w:fill="auto"/>
            <w:noWrap/>
            <w:vAlign w:val="center"/>
            <w:hideMark/>
          </w:tcPr>
          <w:p w14:paraId="1FE2FAC4"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21</w:t>
            </w:r>
          </w:p>
        </w:tc>
        <w:tc>
          <w:tcPr>
            <w:tcW w:w="1842" w:type="dxa"/>
            <w:tcBorders>
              <w:top w:val="nil"/>
              <w:left w:val="nil"/>
              <w:bottom w:val="single" w:sz="4" w:space="0" w:color="auto"/>
              <w:right w:val="single" w:sz="4" w:space="0" w:color="auto"/>
            </w:tcBorders>
            <w:shd w:val="clear" w:color="auto" w:fill="auto"/>
            <w:noWrap/>
            <w:vAlign w:val="center"/>
            <w:hideMark/>
          </w:tcPr>
          <w:p w14:paraId="61BAF90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8.37%</w:t>
            </w:r>
          </w:p>
        </w:tc>
      </w:tr>
      <w:tr w:rsidR="001002C7" w:rsidRPr="001002C7" w14:paraId="203C88A5" w14:textId="77777777" w:rsidTr="001002C7">
        <w:trPr>
          <w:trHeight w:val="37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0911C1"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80</w:t>
            </w:r>
            <w:r w:rsidRPr="001002C7">
              <w:rPr>
                <w:rFonts w:ascii="Roboto" w:eastAsia="游ゴシック" w:hAnsi="Roboto" w:cs="ＭＳ Ｐゴシック"/>
                <w:color w:val="201F1E"/>
              </w:rPr>
              <w:t>代</w:t>
            </w:r>
          </w:p>
        </w:tc>
        <w:tc>
          <w:tcPr>
            <w:tcW w:w="1276" w:type="dxa"/>
            <w:tcBorders>
              <w:top w:val="nil"/>
              <w:left w:val="nil"/>
              <w:bottom w:val="single" w:sz="4" w:space="0" w:color="auto"/>
              <w:right w:val="single" w:sz="4" w:space="0" w:color="auto"/>
            </w:tcBorders>
            <w:shd w:val="clear" w:color="auto" w:fill="auto"/>
            <w:noWrap/>
            <w:vAlign w:val="center"/>
            <w:hideMark/>
          </w:tcPr>
          <w:p w14:paraId="65FADA26"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w:t>
            </w:r>
          </w:p>
        </w:tc>
        <w:tc>
          <w:tcPr>
            <w:tcW w:w="1842" w:type="dxa"/>
            <w:tcBorders>
              <w:top w:val="nil"/>
              <w:left w:val="nil"/>
              <w:bottom w:val="single" w:sz="4" w:space="0" w:color="auto"/>
              <w:right w:val="single" w:sz="4" w:space="0" w:color="auto"/>
            </w:tcBorders>
            <w:shd w:val="clear" w:color="auto" w:fill="auto"/>
            <w:noWrap/>
            <w:vAlign w:val="center"/>
            <w:hideMark/>
          </w:tcPr>
          <w:p w14:paraId="638FD71E"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1.99%</w:t>
            </w:r>
          </w:p>
        </w:tc>
      </w:tr>
    </w:tbl>
    <w:p w14:paraId="622E1343" w14:textId="4C1B9C38" w:rsidR="001002C7" w:rsidRPr="001002C7" w:rsidRDefault="001002C7" w:rsidP="001002C7">
      <w:pPr>
        <w:widowControl w:val="0"/>
        <w:spacing w:after="0" w:line="0" w:lineRule="atLeast"/>
        <w:jc w:val="both"/>
        <w:rPr>
          <w:rFonts w:ascii="HG丸ｺﾞｼｯｸM-PRO" w:eastAsia="HG丸ｺﾞｼｯｸM-PRO" w:hAnsi="HG丸ｺﾞｼｯｸM-PRO" w:cs="Times New Roman"/>
          <w:kern w:val="2"/>
          <w:sz w:val="24"/>
          <w:szCs w:val="24"/>
        </w:rPr>
      </w:pPr>
      <w:r w:rsidRPr="001002C7">
        <w:rPr>
          <w:rFonts w:ascii="HG丸ｺﾞｼｯｸM-PRO" w:eastAsia="HG丸ｺﾞｼｯｸM-PRO" w:hAnsi="HG丸ｺﾞｼｯｸM-PRO" w:cs="Times New Roman" w:hint="eastAsia"/>
          <w:kern w:val="2"/>
          <w:sz w:val="24"/>
          <w:szCs w:val="24"/>
        </w:rPr>
        <w:t>対感染者数でみると　やっぱり重症化しやすいのは60代以上である</w:t>
      </w:r>
    </w:p>
    <w:p w14:paraId="24CE7791" w14:textId="434AB84B" w:rsidR="001002C7" w:rsidRPr="001002C7" w:rsidRDefault="001002C7" w:rsidP="001002C7">
      <w:pPr>
        <w:widowControl w:val="0"/>
        <w:spacing w:after="0" w:line="0" w:lineRule="atLeast"/>
        <w:jc w:val="both"/>
        <w:rPr>
          <w:rFonts w:ascii="HG丸ｺﾞｼｯｸM-PRO" w:eastAsia="HG丸ｺﾞｼｯｸM-PRO" w:hAnsi="HG丸ｺﾞｼｯｸM-PRO" w:cs="Times New Roman"/>
          <w:kern w:val="2"/>
          <w:sz w:val="24"/>
          <w:szCs w:val="24"/>
        </w:rPr>
      </w:pPr>
      <w:r w:rsidRPr="001002C7">
        <w:rPr>
          <w:rFonts w:ascii="HG丸ｺﾞｼｯｸM-PRO" w:eastAsia="HG丸ｺﾞｼｯｸM-PRO" w:hAnsi="HG丸ｺﾞｼｯｸM-PRO" w:cs="Times New Roman" w:hint="eastAsia"/>
          <w:kern w:val="2"/>
          <w:sz w:val="24"/>
          <w:szCs w:val="24"/>
        </w:rPr>
        <w:t>ワクチンの接種が進んでいるので、高齢者の患者は減っては来ている確かに予防効果はあるのだから</w:t>
      </w:r>
    </w:p>
    <w:p w14:paraId="1FCDC1BB" w14:textId="77777777" w:rsidR="001002C7" w:rsidRPr="001002C7" w:rsidRDefault="001002C7" w:rsidP="001002C7">
      <w:pPr>
        <w:widowControl w:val="0"/>
        <w:spacing w:after="0" w:line="0" w:lineRule="atLeast"/>
        <w:jc w:val="both"/>
        <w:rPr>
          <w:rFonts w:ascii="HG丸ｺﾞｼｯｸM-PRO" w:eastAsia="HG丸ｺﾞｼｯｸM-PRO" w:hAnsi="HG丸ｺﾞｼｯｸM-PRO" w:cs="Times New Roman"/>
          <w:kern w:val="2"/>
          <w:sz w:val="24"/>
          <w:szCs w:val="24"/>
        </w:rPr>
      </w:pPr>
      <w:r w:rsidRPr="001002C7">
        <w:rPr>
          <w:rFonts w:ascii="HG丸ｺﾞｼｯｸM-PRO" w:eastAsia="HG丸ｺﾞｼｯｸM-PRO" w:hAnsi="HG丸ｺﾞｼｯｸM-PRO" w:cs="Times New Roman" w:hint="eastAsia"/>
          <w:kern w:val="2"/>
          <w:sz w:val="24"/>
          <w:szCs w:val="24"/>
        </w:rPr>
        <w:t>とにかく50歳以下に対するワクチン接種を進めるのが　国の責務とは思う</w:t>
      </w:r>
    </w:p>
    <w:p w14:paraId="6580D3A1" w14:textId="0C34AC5B" w:rsidR="001002C7" w:rsidRPr="001002C7" w:rsidRDefault="001002C7" w:rsidP="001002C7">
      <w:pPr>
        <w:widowControl w:val="0"/>
        <w:spacing w:after="0" w:line="0" w:lineRule="atLeast"/>
        <w:jc w:val="both"/>
        <w:rPr>
          <w:rFonts w:ascii="HG丸ｺﾞｼｯｸM-PRO" w:eastAsia="HG丸ｺﾞｼｯｸM-PRO" w:hAnsi="HG丸ｺﾞｼｯｸM-PRO" w:cs="Times New Roman"/>
          <w:kern w:val="2"/>
          <w:sz w:val="24"/>
          <w:szCs w:val="24"/>
        </w:rPr>
      </w:pPr>
      <w:r w:rsidRPr="001002C7">
        <w:rPr>
          <w:rFonts w:ascii="HG丸ｺﾞｼｯｸM-PRO" w:eastAsia="HG丸ｺﾞｼｯｸM-PRO" w:hAnsi="HG丸ｺﾞｼｯｸM-PRO" w:cs="Times New Roman" w:hint="eastAsia"/>
          <w:kern w:val="2"/>
          <w:sz w:val="24"/>
          <w:szCs w:val="24"/>
        </w:rPr>
        <w:t>このところ二週間くらい「食中毒事件」が少ない　なんだかんだ言っても人の流れは減って</w:t>
      </w:r>
      <w:r w:rsidRPr="001002C7">
        <w:rPr>
          <w:rFonts w:ascii="HG丸ｺﾞｼｯｸM-PRO" w:eastAsia="HG丸ｺﾞｼｯｸM-PRO" w:hAnsi="HG丸ｺﾞｼｯｸM-PRO" w:cs="Times New Roman" w:hint="eastAsia"/>
          <w:kern w:val="2"/>
          <w:sz w:val="24"/>
          <w:szCs w:val="24"/>
        </w:rPr>
        <w:lastRenderedPageBreak/>
        <w:t>きている証拠ではある</w:t>
      </w:r>
      <w:r>
        <w:rPr>
          <w:rFonts w:ascii="HG丸ｺﾞｼｯｸM-PRO" w:eastAsia="HG丸ｺﾞｼｯｸM-PRO" w:hAnsi="HG丸ｺﾞｼｯｸM-PRO" w:cs="Times New Roman" w:hint="eastAsia"/>
          <w:kern w:val="2"/>
          <w:sz w:val="24"/>
          <w:szCs w:val="24"/>
        </w:rPr>
        <w:t xml:space="preserve">　</w:t>
      </w:r>
      <w:r w:rsidRPr="001002C7">
        <w:rPr>
          <w:rFonts w:ascii="HG丸ｺﾞｼｯｸM-PRO" w:eastAsia="HG丸ｺﾞｼｯｸM-PRO" w:hAnsi="HG丸ｺﾞｼｯｸM-PRO" w:cs="Times New Roman" w:hint="eastAsia"/>
          <w:kern w:val="2"/>
          <w:sz w:val="24"/>
          <w:szCs w:val="24"/>
        </w:rPr>
        <w:t>なのに　感染者は思ったように減っていかない</w:t>
      </w:r>
    </w:p>
    <w:p w14:paraId="1A43C3DF" w14:textId="77777777" w:rsidR="001002C7" w:rsidRPr="001002C7" w:rsidRDefault="001002C7" w:rsidP="001002C7">
      <w:pPr>
        <w:widowControl w:val="0"/>
        <w:spacing w:after="0" w:line="0" w:lineRule="atLeast"/>
        <w:jc w:val="both"/>
        <w:rPr>
          <w:rFonts w:ascii="HG丸ｺﾞｼｯｸM-PRO" w:eastAsia="HG丸ｺﾞｼｯｸM-PRO" w:hAnsi="HG丸ｺﾞｼｯｸM-PRO" w:cs="Times New Roman"/>
          <w:kern w:val="2"/>
          <w:sz w:val="24"/>
          <w:szCs w:val="24"/>
        </w:rPr>
      </w:pPr>
      <w:r w:rsidRPr="001002C7">
        <w:rPr>
          <w:rFonts w:ascii="HG丸ｺﾞｼｯｸM-PRO" w:eastAsia="HG丸ｺﾞｼｯｸM-PRO" w:hAnsi="HG丸ｺﾞｼｯｸM-PRO" w:cs="Times New Roman" w:hint="eastAsia"/>
          <w:kern w:val="2"/>
          <w:sz w:val="24"/>
          <w:szCs w:val="24"/>
        </w:rPr>
        <w:t>多分、ここまで患者が増えると「不顕性感染者」や「軽症者」が巷にあふれているのだろうと思われる</w:t>
      </w:r>
    </w:p>
    <w:p w14:paraId="34BE0992" w14:textId="77777777" w:rsidR="001002C7" w:rsidRPr="001002C7" w:rsidRDefault="001002C7" w:rsidP="001002C7">
      <w:pPr>
        <w:widowControl w:val="0"/>
        <w:spacing w:after="0" w:line="0" w:lineRule="atLeast"/>
        <w:jc w:val="both"/>
        <w:rPr>
          <w:rFonts w:ascii="HG丸ｺﾞｼｯｸM-PRO" w:eastAsia="HG丸ｺﾞｼｯｸM-PRO" w:hAnsi="HG丸ｺﾞｼｯｸM-PRO" w:cs="Times New Roman"/>
          <w:kern w:val="2"/>
          <w:sz w:val="24"/>
          <w:szCs w:val="24"/>
        </w:rPr>
      </w:pPr>
      <w:r w:rsidRPr="001002C7">
        <w:rPr>
          <w:rFonts w:ascii="HG丸ｺﾞｼｯｸM-PRO" w:eastAsia="HG丸ｺﾞｼｯｸM-PRO" w:hAnsi="HG丸ｺﾞｼｯｸM-PRO" w:cs="Times New Roman" w:hint="eastAsia"/>
          <w:kern w:val="2"/>
          <w:sz w:val="24"/>
          <w:szCs w:val="24"/>
        </w:rPr>
        <w:t>身近で感染したという話が出てくればだいたい1％の感染率　10%は目の前にある</w:t>
      </w:r>
    </w:p>
    <w:p w14:paraId="44851D03" w14:textId="4553183C" w:rsidR="001002C7" w:rsidRPr="001002C7" w:rsidRDefault="001002C7" w:rsidP="001002C7">
      <w:pPr>
        <w:widowControl w:val="0"/>
        <w:spacing w:after="0" w:line="0" w:lineRule="atLeast"/>
        <w:jc w:val="both"/>
        <w:rPr>
          <w:rFonts w:ascii="HG丸ｺﾞｼｯｸM-PRO" w:eastAsia="HG丸ｺﾞｼｯｸM-PRO" w:hAnsi="HG丸ｺﾞｼｯｸM-PRO" w:cs="Times New Roman"/>
          <w:kern w:val="2"/>
          <w:sz w:val="24"/>
          <w:szCs w:val="24"/>
        </w:rPr>
      </w:pPr>
      <w:r w:rsidRPr="001002C7">
        <w:rPr>
          <w:rFonts w:ascii="HG丸ｺﾞｼｯｸM-PRO" w:eastAsia="HG丸ｺﾞｼｯｸM-PRO" w:hAnsi="HG丸ｺﾞｼｯｸM-PRO" w:cs="Times New Roman" w:hint="eastAsia"/>
          <w:kern w:val="2"/>
          <w:sz w:val="24"/>
          <w:szCs w:val="24"/>
        </w:rPr>
        <w:t>勢いのついた車はなかなか止まれない</w:t>
      </w:r>
    </w:p>
    <w:tbl>
      <w:tblPr>
        <w:tblW w:w="4640" w:type="dxa"/>
        <w:tblCellMar>
          <w:left w:w="99" w:type="dxa"/>
          <w:right w:w="99" w:type="dxa"/>
        </w:tblCellMar>
        <w:tblLook w:val="04A0" w:firstRow="1" w:lastRow="0" w:firstColumn="1" w:lastColumn="0" w:noHBand="0" w:noVBand="1"/>
      </w:tblPr>
      <w:tblGrid>
        <w:gridCol w:w="1271"/>
        <w:gridCol w:w="1209"/>
        <w:gridCol w:w="1080"/>
        <w:gridCol w:w="1080"/>
      </w:tblGrid>
      <w:tr w:rsidR="001002C7" w:rsidRPr="001002C7" w14:paraId="41081046" w14:textId="77777777" w:rsidTr="00400A39">
        <w:trPr>
          <w:trHeight w:val="375"/>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CA06E" w14:textId="77777777" w:rsidR="001002C7" w:rsidRPr="001002C7" w:rsidRDefault="001002C7" w:rsidP="001002C7">
            <w:pPr>
              <w:spacing w:after="0" w:line="0" w:lineRule="atLeast"/>
              <w:jc w:val="center"/>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年代</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31738D54" w14:textId="77777777" w:rsidR="001002C7" w:rsidRPr="001002C7" w:rsidRDefault="001002C7" w:rsidP="001002C7">
            <w:pPr>
              <w:spacing w:after="0" w:line="0" w:lineRule="atLeast"/>
              <w:jc w:val="center"/>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感染者数</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901A289" w14:textId="77777777" w:rsidR="001002C7" w:rsidRPr="001002C7" w:rsidRDefault="001002C7" w:rsidP="001002C7">
            <w:pPr>
              <w:spacing w:after="0" w:line="0" w:lineRule="atLeast"/>
              <w:jc w:val="center"/>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重症者数</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EC54581" w14:textId="77777777" w:rsidR="001002C7" w:rsidRPr="001002C7" w:rsidRDefault="001002C7" w:rsidP="001002C7">
            <w:pPr>
              <w:spacing w:after="0" w:line="0" w:lineRule="atLeast"/>
              <w:jc w:val="center"/>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重症化率</w:t>
            </w:r>
          </w:p>
        </w:tc>
      </w:tr>
      <w:tr w:rsidR="001002C7" w:rsidRPr="001002C7" w14:paraId="1C43AEDF" w14:textId="77777777" w:rsidTr="00400A39">
        <w:trPr>
          <w:trHeight w:val="3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D651FEC"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10</w:t>
            </w:r>
            <w:r w:rsidRPr="001002C7">
              <w:rPr>
                <w:rFonts w:ascii="游ゴシック" w:eastAsia="游ゴシック" w:hAnsi="游ゴシック" w:cs="ＭＳ Ｐゴシック" w:hint="eastAsia"/>
                <w:color w:val="201F1E"/>
              </w:rPr>
              <w:t>代</w:t>
            </w:r>
            <w:r w:rsidRPr="001002C7">
              <w:rPr>
                <w:rFonts w:ascii="ＭＳ Ｐゴシック" w:eastAsia="ＭＳ Ｐゴシック" w:hAnsi="ＭＳ Ｐゴシック" w:cs="ＭＳ Ｐゴシック" w:hint="eastAsia"/>
                <w:color w:val="201F1E"/>
              </w:rPr>
              <w:t>以下</w:t>
            </w:r>
          </w:p>
        </w:tc>
        <w:tc>
          <w:tcPr>
            <w:tcW w:w="1209" w:type="dxa"/>
            <w:tcBorders>
              <w:top w:val="nil"/>
              <w:left w:val="nil"/>
              <w:bottom w:val="single" w:sz="4" w:space="0" w:color="auto"/>
              <w:right w:val="single" w:sz="4" w:space="0" w:color="auto"/>
            </w:tcBorders>
            <w:shd w:val="clear" w:color="auto" w:fill="auto"/>
            <w:noWrap/>
            <w:vAlign w:val="center"/>
            <w:hideMark/>
          </w:tcPr>
          <w:p w14:paraId="5B86A06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625</w:t>
            </w:r>
          </w:p>
        </w:tc>
        <w:tc>
          <w:tcPr>
            <w:tcW w:w="1080" w:type="dxa"/>
            <w:tcBorders>
              <w:top w:val="nil"/>
              <w:left w:val="nil"/>
              <w:bottom w:val="single" w:sz="4" w:space="0" w:color="auto"/>
              <w:right w:val="single" w:sz="4" w:space="0" w:color="auto"/>
            </w:tcBorders>
            <w:shd w:val="clear" w:color="auto" w:fill="auto"/>
            <w:noWrap/>
            <w:vAlign w:val="center"/>
            <w:hideMark/>
          </w:tcPr>
          <w:p w14:paraId="56C4C9C3"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w:t>
            </w:r>
          </w:p>
        </w:tc>
        <w:tc>
          <w:tcPr>
            <w:tcW w:w="1080" w:type="dxa"/>
            <w:tcBorders>
              <w:top w:val="nil"/>
              <w:left w:val="nil"/>
              <w:bottom w:val="single" w:sz="4" w:space="0" w:color="auto"/>
              <w:right w:val="single" w:sz="4" w:space="0" w:color="auto"/>
            </w:tcBorders>
            <w:shd w:val="clear" w:color="auto" w:fill="auto"/>
            <w:noWrap/>
            <w:vAlign w:val="center"/>
            <w:hideMark/>
          </w:tcPr>
          <w:p w14:paraId="567D3413"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0.32%</w:t>
            </w:r>
          </w:p>
        </w:tc>
      </w:tr>
      <w:tr w:rsidR="001002C7" w:rsidRPr="001002C7" w14:paraId="5CAC9CD1" w14:textId="77777777" w:rsidTr="00400A39">
        <w:trPr>
          <w:trHeight w:val="3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B985F0D"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20</w:t>
            </w:r>
            <w:r w:rsidRPr="001002C7">
              <w:rPr>
                <w:rFonts w:ascii="游ゴシック" w:eastAsia="游ゴシック" w:hAnsi="游ゴシック" w:cs="ＭＳ Ｐゴシック" w:hint="eastAsia"/>
                <w:color w:val="201F1E"/>
              </w:rPr>
              <w:t>代</w:t>
            </w:r>
          </w:p>
        </w:tc>
        <w:tc>
          <w:tcPr>
            <w:tcW w:w="1209" w:type="dxa"/>
            <w:tcBorders>
              <w:top w:val="nil"/>
              <w:left w:val="nil"/>
              <w:bottom w:val="single" w:sz="4" w:space="0" w:color="auto"/>
              <w:right w:val="single" w:sz="4" w:space="0" w:color="auto"/>
            </w:tcBorders>
            <w:shd w:val="clear" w:color="auto" w:fill="auto"/>
            <w:noWrap/>
            <w:vAlign w:val="center"/>
            <w:hideMark/>
          </w:tcPr>
          <w:p w14:paraId="4F835ED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1320</w:t>
            </w:r>
          </w:p>
        </w:tc>
        <w:tc>
          <w:tcPr>
            <w:tcW w:w="1080" w:type="dxa"/>
            <w:tcBorders>
              <w:top w:val="nil"/>
              <w:left w:val="nil"/>
              <w:bottom w:val="single" w:sz="4" w:space="0" w:color="auto"/>
              <w:right w:val="single" w:sz="4" w:space="0" w:color="auto"/>
            </w:tcBorders>
            <w:shd w:val="clear" w:color="auto" w:fill="auto"/>
            <w:noWrap/>
            <w:vAlign w:val="center"/>
            <w:hideMark/>
          </w:tcPr>
          <w:p w14:paraId="7DDA7EAC"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w:t>
            </w:r>
          </w:p>
        </w:tc>
        <w:tc>
          <w:tcPr>
            <w:tcW w:w="1080" w:type="dxa"/>
            <w:tcBorders>
              <w:top w:val="nil"/>
              <w:left w:val="nil"/>
              <w:bottom w:val="single" w:sz="4" w:space="0" w:color="auto"/>
              <w:right w:val="single" w:sz="4" w:space="0" w:color="auto"/>
            </w:tcBorders>
            <w:shd w:val="clear" w:color="auto" w:fill="auto"/>
            <w:noWrap/>
            <w:vAlign w:val="center"/>
            <w:hideMark/>
          </w:tcPr>
          <w:p w14:paraId="423A9681"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0.38%</w:t>
            </w:r>
          </w:p>
        </w:tc>
      </w:tr>
      <w:tr w:rsidR="001002C7" w:rsidRPr="001002C7" w14:paraId="19B49F7C" w14:textId="77777777" w:rsidTr="00400A39">
        <w:trPr>
          <w:trHeight w:val="3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508E27A"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30</w:t>
            </w:r>
            <w:r w:rsidRPr="001002C7">
              <w:rPr>
                <w:rFonts w:ascii="Roboto" w:eastAsia="游ゴシック" w:hAnsi="Roboto" w:cs="ＭＳ Ｐゴシック"/>
                <w:color w:val="201F1E"/>
              </w:rPr>
              <w:t>代</w:t>
            </w:r>
          </w:p>
        </w:tc>
        <w:tc>
          <w:tcPr>
            <w:tcW w:w="1209" w:type="dxa"/>
            <w:tcBorders>
              <w:top w:val="nil"/>
              <w:left w:val="nil"/>
              <w:bottom w:val="single" w:sz="4" w:space="0" w:color="auto"/>
              <w:right w:val="single" w:sz="4" w:space="0" w:color="auto"/>
            </w:tcBorders>
            <w:shd w:val="clear" w:color="auto" w:fill="auto"/>
            <w:noWrap/>
            <w:vAlign w:val="center"/>
            <w:hideMark/>
          </w:tcPr>
          <w:p w14:paraId="20E55962"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877</w:t>
            </w:r>
          </w:p>
        </w:tc>
        <w:tc>
          <w:tcPr>
            <w:tcW w:w="1080" w:type="dxa"/>
            <w:tcBorders>
              <w:top w:val="nil"/>
              <w:left w:val="nil"/>
              <w:bottom w:val="single" w:sz="4" w:space="0" w:color="auto"/>
              <w:right w:val="single" w:sz="4" w:space="0" w:color="auto"/>
            </w:tcBorders>
            <w:shd w:val="clear" w:color="auto" w:fill="auto"/>
            <w:noWrap/>
            <w:vAlign w:val="center"/>
            <w:hideMark/>
          </w:tcPr>
          <w:p w14:paraId="19A2D022"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23</w:t>
            </w:r>
          </w:p>
        </w:tc>
        <w:tc>
          <w:tcPr>
            <w:tcW w:w="1080" w:type="dxa"/>
            <w:tcBorders>
              <w:top w:val="nil"/>
              <w:left w:val="nil"/>
              <w:bottom w:val="single" w:sz="4" w:space="0" w:color="auto"/>
              <w:right w:val="single" w:sz="4" w:space="0" w:color="auto"/>
            </w:tcBorders>
            <w:shd w:val="clear" w:color="auto" w:fill="auto"/>
            <w:noWrap/>
            <w:vAlign w:val="center"/>
            <w:hideMark/>
          </w:tcPr>
          <w:p w14:paraId="16175F6D"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2.62%</w:t>
            </w:r>
          </w:p>
        </w:tc>
      </w:tr>
      <w:tr w:rsidR="001002C7" w:rsidRPr="001002C7" w14:paraId="07BF475E" w14:textId="77777777" w:rsidTr="00400A39">
        <w:trPr>
          <w:trHeight w:val="3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1570514"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40</w:t>
            </w:r>
            <w:r w:rsidRPr="001002C7">
              <w:rPr>
                <w:rFonts w:ascii="Roboto" w:eastAsia="游ゴシック" w:hAnsi="Roboto" w:cs="ＭＳ Ｐゴシック"/>
                <w:color w:val="201F1E"/>
              </w:rPr>
              <w:t>代</w:t>
            </w:r>
          </w:p>
        </w:tc>
        <w:tc>
          <w:tcPr>
            <w:tcW w:w="1209" w:type="dxa"/>
            <w:tcBorders>
              <w:top w:val="nil"/>
              <w:left w:val="nil"/>
              <w:bottom w:val="single" w:sz="4" w:space="0" w:color="auto"/>
              <w:right w:val="single" w:sz="4" w:space="0" w:color="auto"/>
            </w:tcBorders>
            <w:shd w:val="clear" w:color="auto" w:fill="auto"/>
            <w:noWrap/>
            <w:vAlign w:val="center"/>
            <w:hideMark/>
          </w:tcPr>
          <w:p w14:paraId="426AB07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706</w:t>
            </w:r>
          </w:p>
        </w:tc>
        <w:tc>
          <w:tcPr>
            <w:tcW w:w="1080" w:type="dxa"/>
            <w:tcBorders>
              <w:top w:val="nil"/>
              <w:left w:val="nil"/>
              <w:bottom w:val="single" w:sz="4" w:space="0" w:color="auto"/>
              <w:right w:val="single" w:sz="4" w:space="0" w:color="auto"/>
            </w:tcBorders>
            <w:shd w:val="clear" w:color="auto" w:fill="auto"/>
            <w:noWrap/>
            <w:vAlign w:val="center"/>
            <w:hideMark/>
          </w:tcPr>
          <w:p w14:paraId="1200F47E"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53</w:t>
            </w:r>
          </w:p>
        </w:tc>
        <w:tc>
          <w:tcPr>
            <w:tcW w:w="1080" w:type="dxa"/>
            <w:tcBorders>
              <w:top w:val="nil"/>
              <w:left w:val="nil"/>
              <w:bottom w:val="single" w:sz="4" w:space="0" w:color="auto"/>
              <w:right w:val="single" w:sz="4" w:space="0" w:color="auto"/>
            </w:tcBorders>
            <w:shd w:val="clear" w:color="auto" w:fill="auto"/>
            <w:noWrap/>
            <w:vAlign w:val="center"/>
            <w:hideMark/>
          </w:tcPr>
          <w:p w14:paraId="49B033C7"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7.51%</w:t>
            </w:r>
          </w:p>
        </w:tc>
      </w:tr>
      <w:tr w:rsidR="001002C7" w:rsidRPr="001002C7" w14:paraId="31E1D439" w14:textId="77777777" w:rsidTr="00400A39">
        <w:trPr>
          <w:trHeight w:val="3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0218E1B"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50</w:t>
            </w:r>
            <w:r w:rsidRPr="001002C7">
              <w:rPr>
                <w:rFonts w:ascii="Roboto" w:eastAsia="游ゴシック" w:hAnsi="Roboto" w:cs="ＭＳ Ｐゴシック"/>
                <w:color w:val="201F1E"/>
              </w:rPr>
              <w:t>代</w:t>
            </w:r>
          </w:p>
        </w:tc>
        <w:tc>
          <w:tcPr>
            <w:tcW w:w="1209" w:type="dxa"/>
            <w:tcBorders>
              <w:top w:val="nil"/>
              <w:left w:val="nil"/>
              <w:bottom w:val="single" w:sz="4" w:space="0" w:color="auto"/>
              <w:right w:val="single" w:sz="4" w:space="0" w:color="auto"/>
            </w:tcBorders>
            <w:shd w:val="clear" w:color="auto" w:fill="auto"/>
            <w:noWrap/>
            <w:vAlign w:val="center"/>
            <w:hideMark/>
          </w:tcPr>
          <w:p w14:paraId="32557B0D"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505</w:t>
            </w:r>
          </w:p>
        </w:tc>
        <w:tc>
          <w:tcPr>
            <w:tcW w:w="1080" w:type="dxa"/>
            <w:tcBorders>
              <w:top w:val="nil"/>
              <w:left w:val="nil"/>
              <w:bottom w:val="single" w:sz="4" w:space="0" w:color="auto"/>
              <w:right w:val="single" w:sz="4" w:space="0" w:color="auto"/>
            </w:tcBorders>
            <w:shd w:val="clear" w:color="auto" w:fill="auto"/>
            <w:noWrap/>
            <w:vAlign w:val="center"/>
            <w:hideMark/>
          </w:tcPr>
          <w:p w14:paraId="145E6204"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94</w:t>
            </w:r>
          </w:p>
        </w:tc>
        <w:tc>
          <w:tcPr>
            <w:tcW w:w="1080" w:type="dxa"/>
            <w:tcBorders>
              <w:top w:val="nil"/>
              <w:left w:val="nil"/>
              <w:bottom w:val="single" w:sz="4" w:space="0" w:color="auto"/>
              <w:right w:val="single" w:sz="4" w:space="0" w:color="auto"/>
            </w:tcBorders>
            <w:shd w:val="clear" w:color="auto" w:fill="auto"/>
            <w:noWrap/>
            <w:vAlign w:val="center"/>
            <w:hideMark/>
          </w:tcPr>
          <w:p w14:paraId="03E2E117"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18.61%</w:t>
            </w:r>
          </w:p>
        </w:tc>
      </w:tr>
      <w:tr w:rsidR="001002C7" w:rsidRPr="001002C7" w14:paraId="09F06972" w14:textId="77777777" w:rsidTr="00400A39">
        <w:trPr>
          <w:trHeight w:val="3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F975045"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60</w:t>
            </w:r>
            <w:r w:rsidRPr="001002C7">
              <w:rPr>
                <w:rFonts w:ascii="Roboto" w:eastAsia="游ゴシック" w:hAnsi="Roboto" w:cs="ＭＳ Ｐゴシック"/>
                <w:color w:val="201F1E"/>
              </w:rPr>
              <w:t>代</w:t>
            </w:r>
          </w:p>
        </w:tc>
        <w:tc>
          <w:tcPr>
            <w:tcW w:w="1209" w:type="dxa"/>
            <w:tcBorders>
              <w:top w:val="nil"/>
              <w:left w:val="nil"/>
              <w:bottom w:val="single" w:sz="4" w:space="0" w:color="auto"/>
              <w:right w:val="single" w:sz="4" w:space="0" w:color="auto"/>
            </w:tcBorders>
            <w:shd w:val="clear" w:color="auto" w:fill="auto"/>
            <w:noWrap/>
            <w:vAlign w:val="center"/>
            <w:hideMark/>
          </w:tcPr>
          <w:p w14:paraId="2AEF3E6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152</w:t>
            </w:r>
          </w:p>
        </w:tc>
        <w:tc>
          <w:tcPr>
            <w:tcW w:w="1080" w:type="dxa"/>
            <w:tcBorders>
              <w:top w:val="nil"/>
              <w:left w:val="nil"/>
              <w:bottom w:val="single" w:sz="4" w:space="0" w:color="auto"/>
              <w:right w:val="single" w:sz="4" w:space="0" w:color="auto"/>
            </w:tcBorders>
            <w:shd w:val="clear" w:color="auto" w:fill="auto"/>
            <w:noWrap/>
            <w:vAlign w:val="center"/>
            <w:hideMark/>
          </w:tcPr>
          <w:p w14:paraId="373AFA3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48</w:t>
            </w:r>
          </w:p>
        </w:tc>
        <w:tc>
          <w:tcPr>
            <w:tcW w:w="1080" w:type="dxa"/>
            <w:tcBorders>
              <w:top w:val="nil"/>
              <w:left w:val="nil"/>
              <w:bottom w:val="single" w:sz="4" w:space="0" w:color="auto"/>
              <w:right w:val="single" w:sz="4" w:space="0" w:color="auto"/>
            </w:tcBorders>
            <w:shd w:val="clear" w:color="auto" w:fill="auto"/>
            <w:noWrap/>
            <w:vAlign w:val="center"/>
            <w:hideMark/>
          </w:tcPr>
          <w:p w14:paraId="6C9E24A3"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31.58%</w:t>
            </w:r>
          </w:p>
        </w:tc>
      </w:tr>
      <w:tr w:rsidR="001002C7" w:rsidRPr="001002C7" w14:paraId="589599E9" w14:textId="77777777" w:rsidTr="00400A39">
        <w:trPr>
          <w:trHeight w:val="3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709E100"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70</w:t>
            </w:r>
            <w:r w:rsidRPr="001002C7">
              <w:rPr>
                <w:rFonts w:ascii="Roboto" w:eastAsia="游ゴシック" w:hAnsi="Roboto" w:cs="ＭＳ Ｐゴシック"/>
                <w:color w:val="201F1E"/>
              </w:rPr>
              <w:t>代</w:t>
            </w:r>
          </w:p>
        </w:tc>
        <w:tc>
          <w:tcPr>
            <w:tcW w:w="1209" w:type="dxa"/>
            <w:tcBorders>
              <w:top w:val="nil"/>
              <w:left w:val="nil"/>
              <w:bottom w:val="single" w:sz="4" w:space="0" w:color="auto"/>
              <w:right w:val="single" w:sz="4" w:space="0" w:color="auto"/>
            </w:tcBorders>
            <w:shd w:val="clear" w:color="auto" w:fill="auto"/>
            <w:noWrap/>
            <w:vAlign w:val="center"/>
            <w:hideMark/>
          </w:tcPr>
          <w:p w14:paraId="0109ABC0"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63</w:t>
            </w:r>
          </w:p>
        </w:tc>
        <w:tc>
          <w:tcPr>
            <w:tcW w:w="1080" w:type="dxa"/>
            <w:tcBorders>
              <w:top w:val="nil"/>
              <w:left w:val="nil"/>
              <w:bottom w:val="single" w:sz="4" w:space="0" w:color="auto"/>
              <w:right w:val="single" w:sz="4" w:space="0" w:color="auto"/>
            </w:tcBorders>
            <w:shd w:val="clear" w:color="auto" w:fill="auto"/>
            <w:noWrap/>
            <w:vAlign w:val="center"/>
            <w:hideMark/>
          </w:tcPr>
          <w:p w14:paraId="6B0E83B1"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21</w:t>
            </w:r>
          </w:p>
        </w:tc>
        <w:tc>
          <w:tcPr>
            <w:tcW w:w="1080" w:type="dxa"/>
            <w:tcBorders>
              <w:top w:val="nil"/>
              <w:left w:val="nil"/>
              <w:bottom w:val="single" w:sz="4" w:space="0" w:color="auto"/>
              <w:right w:val="single" w:sz="4" w:space="0" w:color="auto"/>
            </w:tcBorders>
            <w:shd w:val="clear" w:color="auto" w:fill="auto"/>
            <w:noWrap/>
            <w:vAlign w:val="center"/>
            <w:hideMark/>
          </w:tcPr>
          <w:p w14:paraId="26DF1E2E"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33.33%</w:t>
            </w:r>
          </w:p>
        </w:tc>
      </w:tr>
      <w:tr w:rsidR="001002C7" w:rsidRPr="001002C7" w14:paraId="2F2024B8" w14:textId="77777777" w:rsidTr="00400A39">
        <w:trPr>
          <w:trHeight w:val="3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E3E5941" w14:textId="77777777" w:rsidR="001002C7" w:rsidRPr="001002C7" w:rsidRDefault="001002C7" w:rsidP="001002C7">
            <w:pPr>
              <w:spacing w:after="0" w:line="0" w:lineRule="atLeast"/>
              <w:rPr>
                <w:rFonts w:ascii="Roboto" w:eastAsia="游ゴシック" w:hAnsi="Roboto" w:cs="ＭＳ Ｐゴシック"/>
                <w:color w:val="201F1E"/>
              </w:rPr>
            </w:pPr>
            <w:r w:rsidRPr="001002C7">
              <w:rPr>
                <w:rFonts w:ascii="Roboto" w:eastAsia="游ゴシック" w:hAnsi="Roboto" w:cs="ＭＳ Ｐゴシック"/>
                <w:color w:val="201F1E"/>
              </w:rPr>
              <w:t>80</w:t>
            </w:r>
            <w:r w:rsidRPr="001002C7">
              <w:rPr>
                <w:rFonts w:ascii="ＭＳ 明朝" w:eastAsia="ＭＳ 明朝" w:hAnsi="ＭＳ 明朝" w:cs="ＭＳ Ｐゴシック" w:hint="eastAsia"/>
                <w:color w:val="201F1E"/>
              </w:rPr>
              <w:t>代</w:t>
            </w:r>
            <w:r w:rsidRPr="001002C7">
              <w:rPr>
                <w:rFonts w:ascii="ＭＳ Ｐゴシック" w:eastAsia="ＭＳ Ｐゴシック" w:hAnsi="ＭＳ Ｐゴシック" w:cs="ＭＳ Ｐゴシック" w:hint="eastAsia"/>
                <w:color w:val="201F1E"/>
              </w:rPr>
              <w:t>以上</w:t>
            </w:r>
          </w:p>
        </w:tc>
        <w:tc>
          <w:tcPr>
            <w:tcW w:w="1209" w:type="dxa"/>
            <w:tcBorders>
              <w:top w:val="nil"/>
              <w:left w:val="nil"/>
              <w:bottom w:val="single" w:sz="4" w:space="0" w:color="auto"/>
              <w:right w:val="single" w:sz="4" w:space="0" w:color="auto"/>
            </w:tcBorders>
            <w:shd w:val="clear" w:color="auto" w:fill="auto"/>
            <w:noWrap/>
            <w:vAlign w:val="center"/>
            <w:hideMark/>
          </w:tcPr>
          <w:p w14:paraId="38F31C1C"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47</w:t>
            </w:r>
          </w:p>
        </w:tc>
        <w:tc>
          <w:tcPr>
            <w:tcW w:w="1080" w:type="dxa"/>
            <w:tcBorders>
              <w:top w:val="nil"/>
              <w:left w:val="nil"/>
              <w:bottom w:val="single" w:sz="4" w:space="0" w:color="auto"/>
              <w:right w:val="single" w:sz="4" w:space="0" w:color="auto"/>
            </w:tcBorders>
            <w:shd w:val="clear" w:color="auto" w:fill="auto"/>
            <w:noWrap/>
            <w:vAlign w:val="center"/>
            <w:hideMark/>
          </w:tcPr>
          <w:p w14:paraId="618A1DA2"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w:t>
            </w:r>
          </w:p>
        </w:tc>
        <w:tc>
          <w:tcPr>
            <w:tcW w:w="1080" w:type="dxa"/>
            <w:tcBorders>
              <w:top w:val="nil"/>
              <w:left w:val="nil"/>
              <w:bottom w:val="single" w:sz="4" w:space="0" w:color="auto"/>
              <w:right w:val="single" w:sz="4" w:space="0" w:color="auto"/>
            </w:tcBorders>
            <w:shd w:val="clear" w:color="auto" w:fill="auto"/>
            <w:noWrap/>
            <w:vAlign w:val="center"/>
            <w:hideMark/>
          </w:tcPr>
          <w:p w14:paraId="0A9FCA4A"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10.64%</w:t>
            </w:r>
          </w:p>
        </w:tc>
      </w:tr>
    </w:tbl>
    <w:p w14:paraId="3BD56DAA" w14:textId="1E6CBA1B" w:rsidR="001002C7" w:rsidRDefault="001002C7"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tbl>
      <w:tblPr>
        <w:tblW w:w="8973" w:type="dxa"/>
        <w:tblCellMar>
          <w:left w:w="99" w:type="dxa"/>
          <w:right w:w="99" w:type="dxa"/>
        </w:tblCellMar>
        <w:tblLook w:val="04A0" w:firstRow="1" w:lastRow="0" w:firstColumn="1" w:lastColumn="0" w:noHBand="0" w:noVBand="1"/>
      </w:tblPr>
      <w:tblGrid>
        <w:gridCol w:w="1418"/>
        <w:gridCol w:w="1413"/>
        <w:gridCol w:w="1080"/>
        <w:gridCol w:w="1030"/>
        <w:gridCol w:w="1080"/>
        <w:gridCol w:w="1080"/>
        <w:gridCol w:w="1080"/>
        <w:gridCol w:w="1080"/>
      </w:tblGrid>
      <w:tr w:rsidR="001002C7" w:rsidRPr="001002C7" w14:paraId="6810BC6E" w14:textId="77777777" w:rsidTr="00400A39">
        <w:trPr>
          <w:trHeight w:val="375"/>
        </w:trPr>
        <w:tc>
          <w:tcPr>
            <w:tcW w:w="6813" w:type="dxa"/>
            <w:gridSpan w:val="6"/>
            <w:tcBorders>
              <w:top w:val="nil"/>
              <w:left w:val="nil"/>
              <w:bottom w:val="nil"/>
              <w:right w:val="nil"/>
            </w:tcBorders>
            <w:shd w:val="clear" w:color="auto" w:fill="auto"/>
            <w:noWrap/>
            <w:vAlign w:val="center"/>
            <w:hideMark/>
          </w:tcPr>
          <w:p w14:paraId="535F73E1"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表2　新型コロナウイルス感染症の国内発生動向（速報値）</w:t>
            </w:r>
          </w:p>
        </w:tc>
        <w:tc>
          <w:tcPr>
            <w:tcW w:w="1080" w:type="dxa"/>
            <w:tcBorders>
              <w:top w:val="nil"/>
              <w:left w:val="nil"/>
              <w:bottom w:val="nil"/>
              <w:right w:val="nil"/>
            </w:tcBorders>
            <w:shd w:val="clear" w:color="auto" w:fill="auto"/>
            <w:noWrap/>
            <w:vAlign w:val="center"/>
            <w:hideMark/>
          </w:tcPr>
          <w:p w14:paraId="0FED6C36" w14:textId="77777777" w:rsidR="001002C7" w:rsidRPr="001002C7" w:rsidRDefault="001002C7" w:rsidP="001002C7">
            <w:pPr>
              <w:spacing w:after="0" w:line="0" w:lineRule="atLeast"/>
              <w:rPr>
                <w:rFonts w:ascii="游ゴシック" w:eastAsia="游ゴシック" w:hAnsi="游ゴシック" w:cs="ＭＳ Ｐゴシック"/>
                <w:color w:val="000000"/>
              </w:rPr>
            </w:pPr>
          </w:p>
        </w:tc>
        <w:tc>
          <w:tcPr>
            <w:tcW w:w="1080" w:type="dxa"/>
            <w:tcBorders>
              <w:top w:val="nil"/>
              <w:left w:val="nil"/>
              <w:bottom w:val="nil"/>
              <w:right w:val="nil"/>
            </w:tcBorders>
            <w:shd w:val="clear" w:color="auto" w:fill="auto"/>
            <w:noWrap/>
            <w:vAlign w:val="center"/>
            <w:hideMark/>
          </w:tcPr>
          <w:p w14:paraId="225D158E" w14:textId="77777777" w:rsidR="001002C7" w:rsidRPr="001002C7" w:rsidRDefault="001002C7" w:rsidP="001002C7">
            <w:pPr>
              <w:spacing w:after="0" w:line="0" w:lineRule="atLeast"/>
              <w:rPr>
                <w:rFonts w:ascii="Times New Roman" w:eastAsia="Times New Roman" w:hAnsi="Times New Roman" w:cs="Times New Roman"/>
                <w:sz w:val="20"/>
                <w:szCs w:val="20"/>
              </w:rPr>
            </w:pPr>
          </w:p>
        </w:tc>
      </w:tr>
      <w:tr w:rsidR="001002C7" w:rsidRPr="001002C7" w14:paraId="3515B646" w14:textId="77777777" w:rsidTr="00400A39">
        <w:trPr>
          <w:trHeight w:val="112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9AB9D"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分類</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24D99634"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人口</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A641F82"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陽性者数</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14:paraId="7E19972A"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死亡者数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6C91767"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感染者に対する死亡率</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B9388AF"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人口に対する死亡率</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5EF793E"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対１０万人死亡率</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F0B06EF"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人口に対する感染率</w:t>
            </w:r>
          </w:p>
        </w:tc>
      </w:tr>
      <w:tr w:rsidR="001002C7" w:rsidRPr="001002C7" w14:paraId="7027516A"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FE5ECB"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10歳未満</w:t>
            </w:r>
          </w:p>
        </w:tc>
        <w:tc>
          <w:tcPr>
            <w:tcW w:w="1125" w:type="dxa"/>
            <w:tcBorders>
              <w:top w:val="nil"/>
              <w:left w:val="nil"/>
              <w:bottom w:val="single" w:sz="4" w:space="0" w:color="auto"/>
              <w:right w:val="single" w:sz="4" w:space="0" w:color="auto"/>
            </w:tcBorders>
            <w:shd w:val="clear" w:color="auto" w:fill="auto"/>
            <w:noWrap/>
            <w:vAlign w:val="center"/>
            <w:hideMark/>
          </w:tcPr>
          <w:p w14:paraId="6587508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9,859,000</w:t>
            </w:r>
          </w:p>
        </w:tc>
        <w:tc>
          <w:tcPr>
            <w:tcW w:w="1080" w:type="dxa"/>
            <w:tcBorders>
              <w:top w:val="nil"/>
              <w:left w:val="nil"/>
              <w:bottom w:val="single" w:sz="4" w:space="0" w:color="auto"/>
              <w:right w:val="single" w:sz="4" w:space="0" w:color="auto"/>
            </w:tcBorders>
            <w:shd w:val="clear" w:color="auto" w:fill="auto"/>
            <w:noWrap/>
            <w:vAlign w:val="center"/>
            <w:hideMark/>
          </w:tcPr>
          <w:p w14:paraId="132979DB"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5,921</w:t>
            </w:r>
          </w:p>
        </w:tc>
        <w:tc>
          <w:tcPr>
            <w:tcW w:w="1030" w:type="dxa"/>
            <w:tcBorders>
              <w:top w:val="nil"/>
              <w:left w:val="nil"/>
              <w:bottom w:val="single" w:sz="4" w:space="0" w:color="auto"/>
              <w:right w:val="single" w:sz="4" w:space="0" w:color="auto"/>
            </w:tcBorders>
            <w:shd w:val="clear" w:color="auto" w:fill="auto"/>
            <w:noWrap/>
            <w:vAlign w:val="center"/>
            <w:hideMark/>
          </w:tcPr>
          <w:p w14:paraId="3934711E"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14:paraId="2BE46C5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751CC9F3"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0.0000%</w:t>
            </w:r>
          </w:p>
        </w:tc>
        <w:tc>
          <w:tcPr>
            <w:tcW w:w="1080" w:type="dxa"/>
            <w:tcBorders>
              <w:top w:val="nil"/>
              <w:left w:val="nil"/>
              <w:bottom w:val="single" w:sz="4" w:space="0" w:color="auto"/>
              <w:right w:val="single" w:sz="4" w:space="0" w:color="auto"/>
            </w:tcBorders>
            <w:shd w:val="clear" w:color="auto" w:fill="auto"/>
            <w:noWrap/>
            <w:vAlign w:val="center"/>
            <w:hideMark/>
          </w:tcPr>
          <w:p w14:paraId="6C7C5DA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0.00 </w:t>
            </w:r>
          </w:p>
        </w:tc>
        <w:tc>
          <w:tcPr>
            <w:tcW w:w="1080" w:type="dxa"/>
            <w:tcBorders>
              <w:top w:val="nil"/>
              <w:left w:val="nil"/>
              <w:bottom w:val="single" w:sz="4" w:space="0" w:color="auto"/>
              <w:right w:val="single" w:sz="4" w:space="0" w:color="auto"/>
            </w:tcBorders>
            <w:shd w:val="clear" w:color="auto" w:fill="auto"/>
            <w:noWrap/>
            <w:vAlign w:val="center"/>
            <w:hideMark/>
          </w:tcPr>
          <w:p w14:paraId="7A21723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0.06%</w:t>
            </w:r>
          </w:p>
        </w:tc>
      </w:tr>
      <w:tr w:rsidR="001002C7" w:rsidRPr="001002C7" w14:paraId="00C9FFD3"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6B3A95"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10代</w:t>
            </w:r>
          </w:p>
        </w:tc>
        <w:tc>
          <w:tcPr>
            <w:tcW w:w="1125" w:type="dxa"/>
            <w:tcBorders>
              <w:top w:val="nil"/>
              <w:left w:val="nil"/>
              <w:bottom w:val="single" w:sz="4" w:space="0" w:color="auto"/>
              <w:right w:val="single" w:sz="4" w:space="0" w:color="auto"/>
            </w:tcBorders>
            <w:shd w:val="clear" w:color="auto" w:fill="auto"/>
            <w:noWrap/>
            <w:vAlign w:val="center"/>
            <w:hideMark/>
          </w:tcPr>
          <w:p w14:paraId="3FB32F56"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11,171,000</w:t>
            </w:r>
          </w:p>
        </w:tc>
        <w:tc>
          <w:tcPr>
            <w:tcW w:w="1080" w:type="dxa"/>
            <w:tcBorders>
              <w:top w:val="nil"/>
              <w:left w:val="nil"/>
              <w:bottom w:val="single" w:sz="4" w:space="0" w:color="auto"/>
              <w:right w:val="single" w:sz="4" w:space="0" w:color="auto"/>
            </w:tcBorders>
            <w:shd w:val="clear" w:color="auto" w:fill="auto"/>
            <w:noWrap/>
            <w:vAlign w:val="center"/>
            <w:hideMark/>
          </w:tcPr>
          <w:p w14:paraId="582BBB7A"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15,206</w:t>
            </w:r>
          </w:p>
        </w:tc>
        <w:tc>
          <w:tcPr>
            <w:tcW w:w="1030" w:type="dxa"/>
            <w:tcBorders>
              <w:top w:val="nil"/>
              <w:left w:val="nil"/>
              <w:bottom w:val="single" w:sz="4" w:space="0" w:color="auto"/>
              <w:right w:val="single" w:sz="4" w:space="0" w:color="auto"/>
            </w:tcBorders>
            <w:shd w:val="clear" w:color="auto" w:fill="auto"/>
            <w:noWrap/>
            <w:vAlign w:val="center"/>
            <w:hideMark/>
          </w:tcPr>
          <w:p w14:paraId="20C40ADE"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E1AE6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3BED8C40"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0.0000%</w:t>
            </w:r>
          </w:p>
        </w:tc>
        <w:tc>
          <w:tcPr>
            <w:tcW w:w="1080" w:type="dxa"/>
            <w:tcBorders>
              <w:top w:val="nil"/>
              <w:left w:val="nil"/>
              <w:bottom w:val="single" w:sz="4" w:space="0" w:color="auto"/>
              <w:right w:val="single" w:sz="4" w:space="0" w:color="auto"/>
            </w:tcBorders>
            <w:shd w:val="clear" w:color="auto" w:fill="auto"/>
            <w:noWrap/>
            <w:vAlign w:val="center"/>
            <w:hideMark/>
          </w:tcPr>
          <w:p w14:paraId="232A485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0.00 </w:t>
            </w:r>
          </w:p>
        </w:tc>
        <w:tc>
          <w:tcPr>
            <w:tcW w:w="1080" w:type="dxa"/>
            <w:tcBorders>
              <w:top w:val="nil"/>
              <w:left w:val="nil"/>
              <w:bottom w:val="single" w:sz="4" w:space="0" w:color="auto"/>
              <w:right w:val="single" w:sz="4" w:space="0" w:color="auto"/>
            </w:tcBorders>
            <w:shd w:val="clear" w:color="auto" w:fill="auto"/>
            <w:noWrap/>
            <w:vAlign w:val="center"/>
            <w:hideMark/>
          </w:tcPr>
          <w:p w14:paraId="2827252D"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0.14%</w:t>
            </w:r>
          </w:p>
        </w:tc>
      </w:tr>
      <w:tr w:rsidR="001002C7" w:rsidRPr="001002C7" w14:paraId="7AA3BB35"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67F846"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20代</w:t>
            </w:r>
          </w:p>
        </w:tc>
        <w:tc>
          <w:tcPr>
            <w:tcW w:w="1125" w:type="dxa"/>
            <w:tcBorders>
              <w:top w:val="nil"/>
              <w:left w:val="nil"/>
              <w:bottom w:val="single" w:sz="4" w:space="0" w:color="auto"/>
              <w:right w:val="single" w:sz="4" w:space="0" w:color="auto"/>
            </w:tcBorders>
            <w:shd w:val="clear" w:color="auto" w:fill="auto"/>
            <w:noWrap/>
            <w:vAlign w:val="center"/>
            <w:hideMark/>
          </w:tcPr>
          <w:p w14:paraId="0FAC7F3C"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12,628,000</w:t>
            </w:r>
          </w:p>
        </w:tc>
        <w:tc>
          <w:tcPr>
            <w:tcW w:w="1080" w:type="dxa"/>
            <w:tcBorders>
              <w:top w:val="nil"/>
              <w:left w:val="nil"/>
              <w:bottom w:val="single" w:sz="4" w:space="0" w:color="auto"/>
              <w:right w:val="single" w:sz="4" w:space="0" w:color="auto"/>
            </w:tcBorders>
            <w:shd w:val="clear" w:color="auto" w:fill="auto"/>
            <w:noWrap/>
            <w:vAlign w:val="center"/>
            <w:hideMark/>
          </w:tcPr>
          <w:p w14:paraId="6799CBA7"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58,346</w:t>
            </w:r>
          </w:p>
        </w:tc>
        <w:tc>
          <w:tcPr>
            <w:tcW w:w="1030" w:type="dxa"/>
            <w:tcBorders>
              <w:top w:val="nil"/>
              <w:left w:val="nil"/>
              <w:bottom w:val="single" w:sz="4" w:space="0" w:color="auto"/>
              <w:right w:val="single" w:sz="4" w:space="0" w:color="auto"/>
            </w:tcBorders>
            <w:shd w:val="clear" w:color="auto" w:fill="auto"/>
            <w:noWrap/>
            <w:vAlign w:val="center"/>
            <w:hideMark/>
          </w:tcPr>
          <w:p w14:paraId="1226C1FA"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EC5468"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4C6F09A6"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0.0000%</w:t>
            </w:r>
          </w:p>
        </w:tc>
        <w:tc>
          <w:tcPr>
            <w:tcW w:w="1080" w:type="dxa"/>
            <w:tcBorders>
              <w:top w:val="nil"/>
              <w:left w:val="nil"/>
              <w:bottom w:val="single" w:sz="4" w:space="0" w:color="auto"/>
              <w:right w:val="single" w:sz="4" w:space="0" w:color="auto"/>
            </w:tcBorders>
            <w:shd w:val="clear" w:color="auto" w:fill="auto"/>
            <w:noWrap/>
            <w:vAlign w:val="center"/>
            <w:hideMark/>
          </w:tcPr>
          <w:p w14:paraId="5AD2067C"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0.02 </w:t>
            </w:r>
          </w:p>
        </w:tc>
        <w:tc>
          <w:tcPr>
            <w:tcW w:w="1080" w:type="dxa"/>
            <w:tcBorders>
              <w:top w:val="nil"/>
              <w:left w:val="nil"/>
              <w:bottom w:val="single" w:sz="4" w:space="0" w:color="auto"/>
              <w:right w:val="single" w:sz="4" w:space="0" w:color="auto"/>
            </w:tcBorders>
            <w:shd w:val="clear" w:color="auto" w:fill="auto"/>
            <w:noWrap/>
            <w:vAlign w:val="center"/>
            <w:hideMark/>
          </w:tcPr>
          <w:p w14:paraId="464FB370"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0.46%</w:t>
            </w:r>
          </w:p>
        </w:tc>
      </w:tr>
      <w:tr w:rsidR="001002C7" w:rsidRPr="001002C7" w14:paraId="5991DDCA"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51D331"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30代</w:t>
            </w:r>
          </w:p>
        </w:tc>
        <w:tc>
          <w:tcPr>
            <w:tcW w:w="1125" w:type="dxa"/>
            <w:tcBorders>
              <w:top w:val="nil"/>
              <w:left w:val="nil"/>
              <w:bottom w:val="single" w:sz="4" w:space="0" w:color="auto"/>
              <w:right w:val="single" w:sz="4" w:space="0" w:color="auto"/>
            </w:tcBorders>
            <w:shd w:val="clear" w:color="auto" w:fill="auto"/>
            <w:noWrap/>
            <w:vAlign w:val="center"/>
            <w:hideMark/>
          </w:tcPr>
          <w:p w14:paraId="3C1FF138"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14,303,000</w:t>
            </w:r>
          </w:p>
        </w:tc>
        <w:tc>
          <w:tcPr>
            <w:tcW w:w="1080" w:type="dxa"/>
            <w:tcBorders>
              <w:top w:val="nil"/>
              <w:left w:val="nil"/>
              <w:bottom w:val="single" w:sz="4" w:space="0" w:color="auto"/>
              <w:right w:val="single" w:sz="4" w:space="0" w:color="auto"/>
            </w:tcBorders>
            <w:shd w:val="clear" w:color="auto" w:fill="auto"/>
            <w:noWrap/>
            <w:vAlign w:val="center"/>
            <w:hideMark/>
          </w:tcPr>
          <w:p w14:paraId="3075B2E8"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39,432</w:t>
            </w:r>
          </w:p>
        </w:tc>
        <w:tc>
          <w:tcPr>
            <w:tcW w:w="1030" w:type="dxa"/>
            <w:tcBorders>
              <w:top w:val="nil"/>
              <w:left w:val="nil"/>
              <w:bottom w:val="single" w:sz="4" w:space="0" w:color="auto"/>
              <w:right w:val="single" w:sz="4" w:space="0" w:color="auto"/>
            </w:tcBorders>
            <w:shd w:val="clear" w:color="auto" w:fill="auto"/>
            <w:noWrap/>
            <w:vAlign w:val="center"/>
            <w:hideMark/>
          </w:tcPr>
          <w:p w14:paraId="2E5D45A6"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10</w:t>
            </w:r>
          </w:p>
        </w:tc>
        <w:tc>
          <w:tcPr>
            <w:tcW w:w="1080" w:type="dxa"/>
            <w:tcBorders>
              <w:top w:val="nil"/>
              <w:left w:val="nil"/>
              <w:bottom w:val="single" w:sz="4" w:space="0" w:color="auto"/>
              <w:right w:val="single" w:sz="4" w:space="0" w:color="auto"/>
            </w:tcBorders>
            <w:shd w:val="clear" w:color="auto" w:fill="auto"/>
            <w:noWrap/>
            <w:vAlign w:val="center"/>
            <w:hideMark/>
          </w:tcPr>
          <w:p w14:paraId="4B45C333"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0.03%</w:t>
            </w:r>
          </w:p>
        </w:tc>
        <w:tc>
          <w:tcPr>
            <w:tcW w:w="1080" w:type="dxa"/>
            <w:tcBorders>
              <w:top w:val="nil"/>
              <w:left w:val="nil"/>
              <w:bottom w:val="single" w:sz="4" w:space="0" w:color="auto"/>
              <w:right w:val="single" w:sz="4" w:space="0" w:color="auto"/>
            </w:tcBorders>
            <w:shd w:val="clear" w:color="auto" w:fill="auto"/>
            <w:noWrap/>
            <w:vAlign w:val="center"/>
            <w:hideMark/>
          </w:tcPr>
          <w:p w14:paraId="4E5E69D2"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0.0001%</w:t>
            </w:r>
          </w:p>
        </w:tc>
        <w:tc>
          <w:tcPr>
            <w:tcW w:w="1080" w:type="dxa"/>
            <w:tcBorders>
              <w:top w:val="nil"/>
              <w:left w:val="nil"/>
              <w:bottom w:val="single" w:sz="4" w:space="0" w:color="auto"/>
              <w:right w:val="single" w:sz="4" w:space="0" w:color="auto"/>
            </w:tcBorders>
            <w:shd w:val="clear" w:color="auto" w:fill="auto"/>
            <w:noWrap/>
            <w:vAlign w:val="center"/>
            <w:hideMark/>
          </w:tcPr>
          <w:p w14:paraId="170E8584"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0.07 </w:t>
            </w:r>
          </w:p>
        </w:tc>
        <w:tc>
          <w:tcPr>
            <w:tcW w:w="1080" w:type="dxa"/>
            <w:tcBorders>
              <w:top w:val="nil"/>
              <w:left w:val="nil"/>
              <w:bottom w:val="single" w:sz="4" w:space="0" w:color="auto"/>
              <w:right w:val="single" w:sz="4" w:space="0" w:color="auto"/>
            </w:tcBorders>
            <w:shd w:val="clear" w:color="auto" w:fill="auto"/>
            <w:noWrap/>
            <w:vAlign w:val="center"/>
            <w:hideMark/>
          </w:tcPr>
          <w:p w14:paraId="2324E5D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0.28%</w:t>
            </w:r>
          </w:p>
        </w:tc>
      </w:tr>
      <w:tr w:rsidR="001002C7" w:rsidRPr="001002C7" w14:paraId="27B74268"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BF67E2D"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40代</w:t>
            </w:r>
          </w:p>
        </w:tc>
        <w:tc>
          <w:tcPr>
            <w:tcW w:w="1125" w:type="dxa"/>
            <w:tcBorders>
              <w:top w:val="nil"/>
              <w:left w:val="nil"/>
              <w:bottom w:val="single" w:sz="4" w:space="0" w:color="auto"/>
              <w:right w:val="single" w:sz="4" w:space="0" w:color="auto"/>
            </w:tcBorders>
            <w:shd w:val="clear" w:color="auto" w:fill="auto"/>
            <w:noWrap/>
            <w:vAlign w:val="center"/>
            <w:hideMark/>
          </w:tcPr>
          <w:p w14:paraId="4A535E7C"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18,520,000</w:t>
            </w:r>
          </w:p>
        </w:tc>
        <w:tc>
          <w:tcPr>
            <w:tcW w:w="1080" w:type="dxa"/>
            <w:tcBorders>
              <w:top w:val="nil"/>
              <w:left w:val="nil"/>
              <w:bottom w:val="single" w:sz="4" w:space="0" w:color="auto"/>
              <w:right w:val="single" w:sz="4" w:space="0" w:color="auto"/>
            </w:tcBorders>
            <w:shd w:val="clear" w:color="auto" w:fill="auto"/>
            <w:noWrap/>
            <w:vAlign w:val="center"/>
            <w:hideMark/>
          </w:tcPr>
          <w:p w14:paraId="7B5CA897"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36,735</w:t>
            </w:r>
          </w:p>
        </w:tc>
        <w:tc>
          <w:tcPr>
            <w:tcW w:w="1030" w:type="dxa"/>
            <w:tcBorders>
              <w:top w:val="nil"/>
              <w:left w:val="nil"/>
              <w:bottom w:val="single" w:sz="4" w:space="0" w:color="auto"/>
              <w:right w:val="single" w:sz="4" w:space="0" w:color="auto"/>
            </w:tcBorders>
            <w:shd w:val="clear" w:color="auto" w:fill="auto"/>
            <w:noWrap/>
            <w:vAlign w:val="center"/>
            <w:hideMark/>
          </w:tcPr>
          <w:p w14:paraId="2CBC9820"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32</w:t>
            </w:r>
          </w:p>
        </w:tc>
        <w:tc>
          <w:tcPr>
            <w:tcW w:w="1080" w:type="dxa"/>
            <w:tcBorders>
              <w:top w:val="nil"/>
              <w:left w:val="nil"/>
              <w:bottom w:val="single" w:sz="4" w:space="0" w:color="auto"/>
              <w:right w:val="single" w:sz="4" w:space="0" w:color="auto"/>
            </w:tcBorders>
            <w:shd w:val="clear" w:color="auto" w:fill="auto"/>
            <w:noWrap/>
            <w:vAlign w:val="center"/>
            <w:hideMark/>
          </w:tcPr>
          <w:p w14:paraId="5A24D36C"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0.09%</w:t>
            </w:r>
          </w:p>
        </w:tc>
        <w:tc>
          <w:tcPr>
            <w:tcW w:w="1080" w:type="dxa"/>
            <w:tcBorders>
              <w:top w:val="nil"/>
              <w:left w:val="nil"/>
              <w:bottom w:val="single" w:sz="4" w:space="0" w:color="auto"/>
              <w:right w:val="single" w:sz="4" w:space="0" w:color="auto"/>
            </w:tcBorders>
            <w:shd w:val="clear" w:color="auto" w:fill="auto"/>
            <w:noWrap/>
            <w:vAlign w:val="center"/>
            <w:hideMark/>
          </w:tcPr>
          <w:p w14:paraId="51CFC13B"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0.0002%</w:t>
            </w:r>
          </w:p>
        </w:tc>
        <w:tc>
          <w:tcPr>
            <w:tcW w:w="1080" w:type="dxa"/>
            <w:tcBorders>
              <w:top w:val="nil"/>
              <w:left w:val="nil"/>
              <w:bottom w:val="single" w:sz="4" w:space="0" w:color="auto"/>
              <w:right w:val="single" w:sz="4" w:space="0" w:color="auto"/>
            </w:tcBorders>
            <w:shd w:val="clear" w:color="auto" w:fill="auto"/>
            <w:noWrap/>
            <w:vAlign w:val="center"/>
            <w:hideMark/>
          </w:tcPr>
          <w:p w14:paraId="2A34DCF6"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0.17 </w:t>
            </w:r>
          </w:p>
        </w:tc>
        <w:tc>
          <w:tcPr>
            <w:tcW w:w="1080" w:type="dxa"/>
            <w:tcBorders>
              <w:top w:val="nil"/>
              <w:left w:val="nil"/>
              <w:bottom w:val="single" w:sz="4" w:space="0" w:color="auto"/>
              <w:right w:val="single" w:sz="4" w:space="0" w:color="auto"/>
            </w:tcBorders>
            <w:shd w:val="clear" w:color="auto" w:fill="auto"/>
            <w:noWrap/>
            <w:vAlign w:val="center"/>
            <w:hideMark/>
          </w:tcPr>
          <w:p w14:paraId="490D8BC1"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0.20%</w:t>
            </w:r>
          </w:p>
        </w:tc>
      </w:tr>
      <w:tr w:rsidR="001002C7" w:rsidRPr="001002C7" w14:paraId="101D218C"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C7B5AB6"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50代</w:t>
            </w:r>
          </w:p>
        </w:tc>
        <w:tc>
          <w:tcPr>
            <w:tcW w:w="1125" w:type="dxa"/>
            <w:tcBorders>
              <w:top w:val="nil"/>
              <w:left w:val="nil"/>
              <w:bottom w:val="single" w:sz="4" w:space="0" w:color="auto"/>
              <w:right w:val="single" w:sz="4" w:space="0" w:color="auto"/>
            </w:tcBorders>
            <w:shd w:val="clear" w:color="auto" w:fill="auto"/>
            <w:noWrap/>
            <w:vAlign w:val="center"/>
            <w:hideMark/>
          </w:tcPr>
          <w:p w14:paraId="6353C42B"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16,278,000</w:t>
            </w:r>
          </w:p>
        </w:tc>
        <w:tc>
          <w:tcPr>
            <w:tcW w:w="1080" w:type="dxa"/>
            <w:tcBorders>
              <w:top w:val="nil"/>
              <w:left w:val="nil"/>
              <w:bottom w:val="single" w:sz="4" w:space="0" w:color="auto"/>
              <w:right w:val="single" w:sz="4" w:space="0" w:color="auto"/>
            </w:tcBorders>
            <w:shd w:val="clear" w:color="auto" w:fill="auto"/>
            <w:noWrap/>
            <w:vAlign w:val="center"/>
            <w:hideMark/>
          </w:tcPr>
          <w:p w14:paraId="1F998D7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33,344</w:t>
            </w:r>
          </w:p>
        </w:tc>
        <w:tc>
          <w:tcPr>
            <w:tcW w:w="1030" w:type="dxa"/>
            <w:tcBorders>
              <w:top w:val="nil"/>
              <w:left w:val="nil"/>
              <w:bottom w:val="single" w:sz="4" w:space="0" w:color="auto"/>
              <w:right w:val="single" w:sz="4" w:space="0" w:color="auto"/>
            </w:tcBorders>
            <w:shd w:val="clear" w:color="auto" w:fill="auto"/>
            <w:noWrap/>
            <w:vAlign w:val="center"/>
            <w:hideMark/>
          </w:tcPr>
          <w:p w14:paraId="60D52B5A"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97</w:t>
            </w:r>
          </w:p>
        </w:tc>
        <w:tc>
          <w:tcPr>
            <w:tcW w:w="1080" w:type="dxa"/>
            <w:tcBorders>
              <w:top w:val="nil"/>
              <w:left w:val="nil"/>
              <w:bottom w:val="single" w:sz="4" w:space="0" w:color="auto"/>
              <w:right w:val="single" w:sz="4" w:space="0" w:color="auto"/>
            </w:tcBorders>
            <w:shd w:val="clear" w:color="auto" w:fill="auto"/>
            <w:noWrap/>
            <w:vAlign w:val="center"/>
            <w:hideMark/>
          </w:tcPr>
          <w:p w14:paraId="6CED1813"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0.29%</w:t>
            </w:r>
          </w:p>
        </w:tc>
        <w:tc>
          <w:tcPr>
            <w:tcW w:w="1080" w:type="dxa"/>
            <w:tcBorders>
              <w:top w:val="nil"/>
              <w:left w:val="nil"/>
              <w:bottom w:val="single" w:sz="4" w:space="0" w:color="auto"/>
              <w:right w:val="single" w:sz="4" w:space="0" w:color="auto"/>
            </w:tcBorders>
            <w:shd w:val="clear" w:color="auto" w:fill="auto"/>
            <w:noWrap/>
            <w:vAlign w:val="center"/>
            <w:hideMark/>
          </w:tcPr>
          <w:p w14:paraId="5EC17ED2"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0.0006%</w:t>
            </w:r>
          </w:p>
        </w:tc>
        <w:tc>
          <w:tcPr>
            <w:tcW w:w="1080" w:type="dxa"/>
            <w:tcBorders>
              <w:top w:val="nil"/>
              <w:left w:val="nil"/>
              <w:bottom w:val="single" w:sz="4" w:space="0" w:color="auto"/>
              <w:right w:val="single" w:sz="4" w:space="0" w:color="auto"/>
            </w:tcBorders>
            <w:shd w:val="clear" w:color="auto" w:fill="auto"/>
            <w:noWrap/>
            <w:vAlign w:val="center"/>
            <w:hideMark/>
          </w:tcPr>
          <w:p w14:paraId="402B2A1C"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0.60 </w:t>
            </w:r>
          </w:p>
        </w:tc>
        <w:tc>
          <w:tcPr>
            <w:tcW w:w="1080" w:type="dxa"/>
            <w:tcBorders>
              <w:top w:val="nil"/>
              <w:left w:val="nil"/>
              <w:bottom w:val="single" w:sz="4" w:space="0" w:color="auto"/>
              <w:right w:val="single" w:sz="4" w:space="0" w:color="auto"/>
            </w:tcBorders>
            <w:shd w:val="clear" w:color="auto" w:fill="auto"/>
            <w:noWrap/>
            <w:vAlign w:val="center"/>
            <w:hideMark/>
          </w:tcPr>
          <w:p w14:paraId="52FB5C9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0.20%</w:t>
            </w:r>
          </w:p>
        </w:tc>
      </w:tr>
      <w:tr w:rsidR="001002C7" w:rsidRPr="001002C7" w14:paraId="43A7EF44"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89CACE9"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60代</w:t>
            </w:r>
          </w:p>
        </w:tc>
        <w:tc>
          <w:tcPr>
            <w:tcW w:w="1125" w:type="dxa"/>
            <w:tcBorders>
              <w:top w:val="nil"/>
              <w:left w:val="nil"/>
              <w:bottom w:val="single" w:sz="4" w:space="0" w:color="auto"/>
              <w:right w:val="single" w:sz="4" w:space="0" w:color="auto"/>
            </w:tcBorders>
            <w:shd w:val="clear" w:color="auto" w:fill="auto"/>
            <w:noWrap/>
            <w:vAlign w:val="center"/>
            <w:hideMark/>
          </w:tcPr>
          <w:p w14:paraId="3DA23133"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16,232,000</w:t>
            </w:r>
          </w:p>
        </w:tc>
        <w:tc>
          <w:tcPr>
            <w:tcW w:w="1080" w:type="dxa"/>
            <w:tcBorders>
              <w:top w:val="nil"/>
              <w:left w:val="nil"/>
              <w:bottom w:val="single" w:sz="4" w:space="0" w:color="auto"/>
              <w:right w:val="single" w:sz="4" w:space="0" w:color="auto"/>
            </w:tcBorders>
            <w:shd w:val="clear" w:color="auto" w:fill="auto"/>
            <w:noWrap/>
            <w:vAlign w:val="center"/>
            <w:hideMark/>
          </w:tcPr>
          <w:p w14:paraId="1246411B"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21,428</w:t>
            </w:r>
          </w:p>
        </w:tc>
        <w:tc>
          <w:tcPr>
            <w:tcW w:w="1030" w:type="dxa"/>
            <w:tcBorders>
              <w:top w:val="nil"/>
              <w:left w:val="nil"/>
              <w:bottom w:val="single" w:sz="4" w:space="0" w:color="auto"/>
              <w:right w:val="single" w:sz="4" w:space="0" w:color="auto"/>
            </w:tcBorders>
            <w:shd w:val="clear" w:color="auto" w:fill="auto"/>
            <w:noWrap/>
            <w:vAlign w:val="center"/>
            <w:hideMark/>
          </w:tcPr>
          <w:p w14:paraId="2C3C588A"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293</w:t>
            </w:r>
          </w:p>
        </w:tc>
        <w:tc>
          <w:tcPr>
            <w:tcW w:w="1080" w:type="dxa"/>
            <w:tcBorders>
              <w:top w:val="nil"/>
              <w:left w:val="nil"/>
              <w:bottom w:val="single" w:sz="4" w:space="0" w:color="auto"/>
              <w:right w:val="single" w:sz="4" w:space="0" w:color="auto"/>
            </w:tcBorders>
            <w:shd w:val="clear" w:color="auto" w:fill="auto"/>
            <w:noWrap/>
            <w:vAlign w:val="center"/>
            <w:hideMark/>
          </w:tcPr>
          <w:p w14:paraId="221D74A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1.37%</w:t>
            </w:r>
          </w:p>
        </w:tc>
        <w:tc>
          <w:tcPr>
            <w:tcW w:w="1080" w:type="dxa"/>
            <w:tcBorders>
              <w:top w:val="nil"/>
              <w:left w:val="nil"/>
              <w:bottom w:val="single" w:sz="4" w:space="0" w:color="auto"/>
              <w:right w:val="single" w:sz="4" w:space="0" w:color="auto"/>
            </w:tcBorders>
            <w:shd w:val="clear" w:color="auto" w:fill="auto"/>
            <w:noWrap/>
            <w:vAlign w:val="center"/>
            <w:hideMark/>
          </w:tcPr>
          <w:p w14:paraId="5F1138A8"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0.0018%</w:t>
            </w:r>
          </w:p>
        </w:tc>
        <w:tc>
          <w:tcPr>
            <w:tcW w:w="1080" w:type="dxa"/>
            <w:tcBorders>
              <w:top w:val="nil"/>
              <w:left w:val="nil"/>
              <w:bottom w:val="single" w:sz="4" w:space="0" w:color="auto"/>
              <w:right w:val="single" w:sz="4" w:space="0" w:color="auto"/>
            </w:tcBorders>
            <w:shd w:val="clear" w:color="auto" w:fill="auto"/>
            <w:noWrap/>
            <w:vAlign w:val="center"/>
            <w:hideMark/>
          </w:tcPr>
          <w:p w14:paraId="32B766E4"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1.81 </w:t>
            </w:r>
          </w:p>
        </w:tc>
        <w:tc>
          <w:tcPr>
            <w:tcW w:w="1080" w:type="dxa"/>
            <w:tcBorders>
              <w:top w:val="nil"/>
              <w:left w:val="nil"/>
              <w:bottom w:val="single" w:sz="4" w:space="0" w:color="auto"/>
              <w:right w:val="single" w:sz="4" w:space="0" w:color="auto"/>
            </w:tcBorders>
            <w:shd w:val="clear" w:color="auto" w:fill="auto"/>
            <w:noWrap/>
            <w:vAlign w:val="center"/>
            <w:hideMark/>
          </w:tcPr>
          <w:p w14:paraId="40F2F4D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0.13%</w:t>
            </w:r>
          </w:p>
        </w:tc>
      </w:tr>
      <w:tr w:rsidR="001002C7" w:rsidRPr="001002C7" w14:paraId="1BC1E388"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92D3A7"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70代</w:t>
            </w:r>
          </w:p>
        </w:tc>
        <w:tc>
          <w:tcPr>
            <w:tcW w:w="1125" w:type="dxa"/>
            <w:tcBorders>
              <w:top w:val="nil"/>
              <w:left w:val="nil"/>
              <w:bottom w:val="single" w:sz="4" w:space="0" w:color="auto"/>
              <w:right w:val="single" w:sz="4" w:space="0" w:color="auto"/>
            </w:tcBorders>
            <w:shd w:val="clear" w:color="auto" w:fill="auto"/>
            <w:noWrap/>
            <w:vAlign w:val="center"/>
            <w:hideMark/>
          </w:tcPr>
          <w:p w14:paraId="47CE803D"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15,927,000</w:t>
            </w:r>
          </w:p>
        </w:tc>
        <w:tc>
          <w:tcPr>
            <w:tcW w:w="1080" w:type="dxa"/>
            <w:tcBorders>
              <w:top w:val="nil"/>
              <w:left w:val="nil"/>
              <w:bottom w:val="single" w:sz="4" w:space="0" w:color="auto"/>
              <w:right w:val="single" w:sz="4" w:space="0" w:color="auto"/>
            </w:tcBorders>
            <w:shd w:val="clear" w:color="auto" w:fill="auto"/>
            <w:noWrap/>
            <w:vAlign w:val="center"/>
            <w:hideMark/>
          </w:tcPr>
          <w:p w14:paraId="581A8471"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18,465</w:t>
            </w:r>
          </w:p>
        </w:tc>
        <w:tc>
          <w:tcPr>
            <w:tcW w:w="1030" w:type="dxa"/>
            <w:tcBorders>
              <w:top w:val="nil"/>
              <w:left w:val="nil"/>
              <w:bottom w:val="single" w:sz="4" w:space="0" w:color="auto"/>
              <w:right w:val="single" w:sz="4" w:space="0" w:color="auto"/>
            </w:tcBorders>
            <w:shd w:val="clear" w:color="auto" w:fill="auto"/>
            <w:noWrap/>
            <w:vAlign w:val="center"/>
            <w:hideMark/>
          </w:tcPr>
          <w:p w14:paraId="0C57CC8E"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839</w:t>
            </w:r>
          </w:p>
        </w:tc>
        <w:tc>
          <w:tcPr>
            <w:tcW w:w="1080" w:type="dxa"/>
            <w:tcBorders>
              <w:top w:val="nil"/>
              <w:left w:val="nil"/>
              <w:bottom w:val="single" w:sz="4" w:space="0" w:color="auto"/>
              <w:right w:val="single" w:sz="4" w:space="0" w:color="auto"/>
            </w:tcBorders>
            <w:shd w:val="clear" w:color="auto" w:fill="auto"/>
            <w:noWrap/>
            <w:vAlign w:val="center"/>
            <w:hideMark/>
          </w:tcPr>
          <w:p w14:paraId="1F4F0D7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4.54%</w:t>
            </w:r>
          </w:p>
        </w:tc>
        <w:tc>
          <w:tcPr>
            <w:tcW w:w="1080" w:type="dxa"/>
            <w:tcBorders>
              <w:top w:val="nil"/>
              <w:left w:val="nil"/>
              <w:bottom w:val="single" w:sz="4" w:space="0" w:color="auto"/>
              <w:right w:val="single" w:sz="4" w:space="0" w:color="auto"/>
            </w:tcBorders>
            <w:shd w:val="clear" w:color="auto" w:fill="auto"/>
            <w:noWrap/>
            <w:vAlign w:val="center"/>
            <w:hideMark/>
          </w:tcPr>
          <w:p w14:paraId="36C4A30A"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0.0053%</w:t>
            </w:r>
          </w:p>
        </w:tc>
        <w:tc>
          <w:tcPr>
            <w:tcW w:w="1080" w:type="dxa"/>
            <w:tcBorders>
              <w:top w:val="nil"/>
              <w:left w:val="nil"/>
              <w:bottom w:val="single" w:sz="4" w:space="0" w:color="auto"/>
              <w:right w:val="single" w:sz="4" w:space="0" w:color="auto"/>
            </w:tcBorders>
            <w:shd w:val="clear" w:color="auto" w:fill="auto"/>
            <w:noWrap/>
            <w:vAlign w:val="center"/>
            <w:hideMark/>
          </w:tcPr>
          <w:p w14:paraId="30AF866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5.27 </w:t>
            </w:r>
          </w:p>
        </w:tc>
        <w:tc>
          <w:tcPr>
            <w:tcW w:w="1080" w:type="dxa"/>
            <w:tcBorders>
              <w:top w:val="nil"/>
              <w:left w:val="nil"/>
              <w:bottom w:val="single" w:sz="4" w:space="0" w:color="auto"/>
              <w:right w:val="single" w:sz="4" w:space="0" w:color="auto"/>
            </w:tcBorders>
            <w:shd w:val="clear" w:color="auto" w:fill="auto"/>
            <w:noWrap/>
            <w:vAlign w:val="center"/>
            <w:hideMark/>
          </w:tcPr>
          <w:p w14:paraId="58C514F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0.12%</w:t>
            </w:r>
          </w:p>
        </w:tc>
      </w:tr>
      <w:tr w:rsidR="001002C7" w:rsidRPr="001002C7" w14:paraId="20C8CF7B"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429ACA"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80代</w:t>
            </w:r>
          </w:p>
        </w:tc>
        <w:tc>
          <w:tcPr>
            <w:tcW w:w="1125" w:type="dxa"/>
            <w:tcBorders>
              <w:top w:val="nil"/>
              <w:left w:val="nil"/>
              <w:bottom w:val="single" w:sz="4" w:space="0" w:color="auto"/>
              <w:right w:val="single" w:sz="4" w:space="0" w:color="auto"/>
            </w:tcBorders>
            <w:shd w:val="clear" w:color="auto" w:fill="auto"/>
            <w:noWrap/>
            <w:vAlign w:val="center"/>
            <w:hideMark/>
          </w:tcPr>
          <w:p w14:paraId="2E39350A"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11,249,000</w:t>
            </w:r>
          </w:p>
        </w:tc>
        <w:tc>
          <w:tcPr>
            <w:tcW w:w="1080" w:type="dxa"/>
            <w:tcBorders>
              <w:top w:val="nil"/>
              <w:left w:val="nil"/>
              <w:bottom w:val="single" w:sz="4" w:space="0" w:color="auto"/>
              <w:right w:val="single" w:sz="4" w:space="0" w:color="auto"/>
            </w:tcBorders>
            <w:shd w:val="clear" w:color="auto" w:fill="auto"/>
            <w:noWrap/>
            <w:vAlign w:val="center"/>
            <w:hideMark/>
          </w:tcPr>
          <w:p w14:paraId="63B48BA2"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17,399</w:t>
            </w:r>
          </w:p>
        </w:tc>
        <w:tc>
          <w:tcPr>
            <w:tcW w:w="1030" w:type="dxa"/>
            <w:tcBorders>
              <w:top w:val="nil"/>
              <w:left w:val="nil"/>
              <w:bottom w:val="single" w:sz="4" w:space="0" w:color="auto"/>
              <w:right w:val="single" w:sz="4" w:space="0" w:color="auto"/>
            </w:tcBorders>
            <w:shd w:val="clear" w:color="auto" w:fill="auto"/>
            <w:noWrap/>
            <w:vAlign w:val="center"/>
            <w:hideMark/>
          </w:tcPr>
          <w:p w14:paraId="205DBF3D"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2,141</w:t>
            </w:r>
          </w:p>
        </w:tc>
        <w:tc>
          <w:tcPr>
            <w:tcW w:w="1080" w:type="dxa"/>
            <w:tcBorders>
              <w:top w:val="nil"/>
              <w:left w:val="nil"/>
              <w:bottom w:val="single" w:sz="4" w:space="0" w:color="auto"/>
              <w:right w:val="single" w:sz="4" w:space="0" w:color="auto"/>
            </w:tcBorders>
            <w:shd w:val="clear" w:color="auto" w:fill="auto"/>
            <w:noWrap/>
            <w:vAlign w:val="center"/>
            <w:hideMark/>
          </w:tcPr>
          <w:p w14:paraId="477E4487"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12.31%</w:t>
            </w:r>
          </w:p>
        </w:tc>
        <w:tc>
          <w:tcPr>
            <w:tcW w:w="1080" w:type="dxa"/>
            <w:tcBorders>
              <w:top w:val="nil"/>
              <w:left w:val="nil"/>
              <w:bottom w:val="single" w:sz="4" w:space="0" w:color="auto"/>
              <w:right w:val="single" w:sz="4" w:space="0" w:color="auto"/>
            </w:tcBorders>
            <w:shd w:val="clear" w:color="auto" w:fill="auto"/>
            <w:noWrap/>
            <w:vAlign w:val="center"/>
            <w:hideMark/>
          </w:tcPr>
          <w:p w14:paraId="5217BFD1"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0.0190%</w:t>
            </w:r>
          </w:p>
        </w:tc>
        <w:tc>
          <w:tcPr>
            <w:tcW w:w="1080" w:type="dxa"/>
            <w:tcBorders>
              <w:top w:val="nil"/>
              <w:left w:val="nil"/>
              <w:bottom w:val="single" w:sz="4" w:space="0" w:color="auto"/>
              <w:right w:val="single" w:sz="4" w:space="0" w:color="auto"/>
            </w:tcBorders>
            <w:shd w:val="clear" w:color="auto" w:fill="auto"/>
            <w:noWrap/>
            <w:vAlign w:val="center"/>
            <w:hideMark/>
          </w:tcPr>
          <w:p w14:paraId="7426876B"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19.03 </w:t>
            </w:r>
          </w:p>
        </w:tc>
        <w:tc>
          <w:tcPr>
            <w:tcW w:w="1080" w:type="dxa"/>
            <w:tcBorders>
              <w:top w:val="nil"/>
              <w:left w:val="nil"/>
              <w:bottom w:val="single" w:sz="4" w:space="0" w:color="auto"/>
              <w:right w:val="single" w:sz="4" w:space="0" w:color="auto"/>
            </w:tcBorders>
            <w:shd w:val="clear" w:color="auto" w:fill="auto"/>
            <w:noWrap/>
            <w:vAlign w:val="center"/>
            <w:hideMark/>
          </w:tcPr>
          <w:p w14:paraId="0526138E"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0.15%</w:t>
            </w:r>
          </w:p>
        </w:tc>
      </w:tr>
      <w:tr w:rsidR="001002C7" w:rsidRPr="001002C7" w14:paraId="0C302097"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2CC718E"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総計</w:t>
            </w:r>
          </w:p>
        </w:tc>
        <w:tc>
          <w:tcPr>
            <w:tcW w:w="1125" w:type="dxa"/>
            <w:tcBorders>
              <w:top w:val="nil"/>
              <w:left w:val="nil"/>
              <w:bottom w:val="single" w:sz="4" w:space="0" w:color="auto"/>
              <w:right w:val="single" w:sz="4" w:space="0" w:color="auto"/>
            </w:tcBorders>
            <w:shd w:val="clear" w:color="auto" w:fill="auto"/>
            <w:noWrap/>
            <w:vAlign w:val="center"/>
            <w:hideMark/>
          </w:tcPr>
          <w:p w14:paraId="082D468E"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126,167,000</w:t>
            </w:r>
          </w:p>
        </w:tc>
        <w:tc>
          <w:tcPr>
            <w:tcW w:w="1080" w:type="dxa"/>
            <w:tcBorders>
              <w:top w:val="nil"/>
              <w:left w:val="nil"/>
              <w:bottom w:val="single" w:sz="4" w:space="0" w:color="auto"/>
              <w:right w:val="single" w:sz="4" w:space="0" w:color="auto"/>
            </w:tcBorders>
            <w:shd w:val="clear" w:color="auto" w:fill="auto"/>
            <w:noWrap/>
            <w:vAlign w:val="center"/>
            <w:hideMark/>
          </w:tcPr>
          <w:p w14:paraId="4BF873A0"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246,276</w:t>
            </w:r>
          </w:p>
        </w:tc>
        <w:tc>
          <w:tcPr>
            <w:tcW w:w="1030" w:type="dxa"/>
            <w:tcBorders>
              <w:top w:val="nil"/>
              <w:left w:val="nil"/>
              <w:bottom w:val="single" w:sz="4" w:space="0" w:color="auto"/>
              <w:right w:val="single" w:sz="4" w:space="0" w:color="auto"/>
            </w:tcBorders>
            <w:shd w:val="clear" w:color="auto" w:fill="auto"/>
            <w:noWrap/>
            <w:vAlign w:val="center"/>
            <w:hideMark/>
          </w:tcPr>
          <w:p w14:paraId="1578AA41"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3,414</w:t>
            </w:r>
          </w:p>
        </w:tc>
        <w:tc>
          <w:tcPr>
            <w:tcW w:w="1080" w:type="dxa"/>
            <w:tcBorders>
              <w:top w:val="nil"/>
              <w:left w:val="nil"/>
              <w:bottom w:val="single" w:sz="4" w:space="0" w:color="auto"/>
              <w:right w:val="single" w:sz="4" w:space="0" w:color="auto"/>
            </w:tcBorders>
            <w:shd w:val="clear" w:color="auto" w:fill="auto"/>
            <w:noWrap/>
            <w:vAlign w:val="center"/>
            <w:hideMark/>
          </w:tcPr>
          <w:p w14:paraId="51282D05"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1.39%</w:t>
            </w:r>
          </w:p>
        </w:tc>
        <w:tc>
          <w:tcPr>
            <w:tcW w:w="1080" w:type="dxa"/>
            <w:tcBorders>
              <w:top w:val="nil"/>
              <w:left w:val="nil"/>
              <w:bottom w:val="single" w:sz="4" w:space="0" w:color="auto"/>
              <w:right w:val="single" w:sz="4" w:space="0" w:color="auto"/>
            </w:tcBorders>
            <w:shd w:val="clear" w:color="auto" w:fill="auto"/>
            <w:noWrap/>
            <w:vAlign w:val="center"/>
            <w:hideMark/>
          </w:tcPr>
          <w:p w14:paraId="0D53F582"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0.0027%</w:t>
            </w:r>
          </w:p>
        </w:tc>
        <w:tc>
          <w:tcPr>
            <w:tcW w:w="1080" w:type="dxa"/>
            <w:tcBorders>
              <w:top w:val="nil"/>
              <w:left w:val="nil"/>
              <w:bottom w:val="single" w:sz="4" w:space="0" w:color="auto"/>
              <w:right w:val="single" w:sz="4" w:space="0" w:color="auto"/>
            </w:tcBorders>
            <w:shd w:val="clear" w:color="auto" w:fill="auto"/>
            <w:noWrap/>
            <w:vAlign w:val="center"/>
            <w:hideMark/>
          </w:tcPr>
          <w:p w14:paraId="68FE23C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2.71 </w:t>
            </w:r>
          </w:p>
        </w:tc>
        <w:tc>
          <w:tcPr>
            <w:tcW w:w="1080" w:type="dxa"/>
            <w:tcBorders>
              <w:top w:val="nil"/>
              <w:left w:val="nil"/>
              <w:bottom w:val="single" w:sz="4" w:space="0" w:color="auto"/>
              <w:right w:val="single" w:sz="4" w:space="0" w:color="auto"/>
            </w:tcBorders>
            <w:shd w:val="clear" w:color="auto" w:fill="auto"/>
            <w:noWrap/>
            <w:vAlign w:val="center"/>
            <w:hideMark/>
          </w:tcPr>
          <w:p w14:paraId="78AFD29F"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0.20%</w:t>
            </w:r>
          </w:p>
        </w:tc>
      </w:tr>
      <w:tr w:rsidR="001002C7" w:rsidRPr="001002C7" w14:paraId="0D0B5E85" w14:textId="77777777" w:rsidTr="00400A39">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D5EFA07"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コロナ総計</w:t>
            </w:r>
          </w:p>
        </w:tc>
        <w:tc>
          <w:tcPr>
            <w:tcW w:w="1125" w:type="dxa"/>
            <w:tcBorders>
              <w:top w:val="nil"/>
              <w:left w:val="nil"/>
              <w:bottom w:val="single" w:sz="4" w:space="0" w:color="auto"/>
              <w:right w:val="single" w:sz="4" w:space="0" w:color="auto"/>
            </w:tcBorders>
            <w:shd w:val="clear" w:color="auto" w:fill="auto"/>
            <w:noWrap/>
            <w:vAlign w:val="center"/>
            <w:hideMark/>
          </w:tcPr>
          <w:p w14:paraId="2FAAA8B9"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126,167,000</w:t>
            </w:r>
          </w:p>
        </w:tc>
        <w:tc>
          <w:tcPr>
            <w:tcW w:w="1080" w:type="dxa"/>
            <w:tcBorders>
              <w:top w:val="nil"/>
              <w:left w:val="nil"/>
              <w:bottom w:val="single" w:sz="4" w:space="0" w:color="auto"/>
              <w:right w:val="single" w:sz="4" w:space="0" w:color="auto"/>
            </w:tcBorders>
            <w:shd w:val="clear" w:color="auto" w:fill="auto"/>
            <w:noWrap/>
            <w:vAlign w:val="center"/>
            <w:hideMark/>
          </w:tcPr>
          <w:p w14:paraId="4117944E"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251,647</w:t>
            </w:r>
          </w:p>
        </w:tc>
        <w:tc>
          <w:tcPr>
            <w:tcW w:w="1030" w:type="dxa"/>
            <w:tcBorders>
              <w:top w:val="nil"/>
              <w:left w:val="nil"/>
              <w:bottom w:val="single" w:sz="4" w:space="0" w:color="auto"/>
              <w:right w:val="single" w:sz="4" w:space="0" w:color="auto"/>
            </w:tcBorders>
            <w:shd w:val="clear" w:color="auto" w:fill="auto"/>
            <w:noWrap/>
            <w:vAlign w:val="center"/>
            <w:hideMark/>
          </w:tcPr>
          <w:p w14:paraId="40A138AC"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3,470</w:t>
            </w:r>
          </w:p>
        </w:tc>
        <w:tc>
          <w:tcPr>
            <w:tcW w:w="1080" w:type="dxa"/>
            <w:tcBorders>
              <w:top w:val="nil"/>
              <w:left w:val="nil"/>
              <w:bottom w:val="single" w:sz="4" w:space="0" w:color="auto"/>
              <w:right w:val="single" w:sz="4" w:space="0" w:color="auto"/>
            </w:tcBorders>
            <w:shd w:val="clear" w:color="auto" w:fill="auto"/>
            <w:noWrap/>
            <w:vAlign w:val="center"/>
            <w:hideMark/>
          </w:tcPr>
          <w:p w14:paraId="0407EB24"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1.38%</w:t>
            </w:r>
          </w:p>
        </w:tc>
        <w:tc>
          <w:tcPr>
            <w:tcW w:w="1080" w:type="dxa"/>
            <w:tcBorders>
              <w:top w:val="nil"/>
              <w:left w:val="nil"/>
              <w:bottom w:val="single" w:sz="4" w:space="0" w:color="auto"/>
              <w:right w:val="single" w:sz="4" w:space="0" w:color="auto"/>
            </w:tcBorders>
            <w:shd w:val="clear" w:color="auto" w:fill="auto"/>
            <w:noWrap/>
            <w:vAlign w:val="center"/>
            <w:hideMark/>
          </w:tcPr>
          <w:p w14:paraId="3ED47096"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0.0028%</w:t>
            </w:r>
          </w:p>
        </w:tc>
        <w:tc>
          <w:tcPr>
            <w:tcW w:w="1080" w:type="dxa"/>
            <w:tcBorders>
              <w:top w:val="nil"/>
              <w:left w:val="nil"/>
              <w:bottom w:val="single" w:sz="4" w:space="0" w:color="auto"/>
              <w:right w:val="single" w:sz="4" w:space="0" w:color="auto"/>
            </w:tcBorders>
            <w:shd w:val="clear" w:color="auto" w:fill="auto"/>
            <w:noWrap/>
            <w:vAlign w:val="center"/>
            <w:hideMark/>
          </w:tcPr>
          <w:p w14:paraId="76F00048"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 xml:space="preserve">2.75 </w:t>
            </w:r>
          </w:p>
        </w:tc>
        <w:tc>
          <w:tcPr>
            <w:tcW w:w="1080" w:type="dxa"/>
            <w:tcBorders>
              <w:top w:val="nil"/>
              <w:left w:val="nil"/>
              <w:bottom w:val="single" w:sz="4" w:space="0" w:color="auto"/>
              <w:right w:val="single" w:sz="4" w:space="0" w:color="auto"/>
            </w:tcBorders>
            <w:shd w:val="clear" w:color="auto" w:fill="auto"/>
            <w:noWrap/>
            <w:vAlign w:val="center"/>
            <w:hideMark/>
          </w:tcPr>
          <w:p w14:paraId="7047C988" w14:textId="77777777" w:rsidR="001002C7" w:rsidRPr="001002C7" w:rsidRDefault="001002C7" w:rsidP="001002C7">
            <w:pPr>
              <w:spacing w:after="0" w:line="0" w:lineRule="atLeast"/>
              <w:jc w:val="righ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0.20%</w:t>
            </w:r>
          </w:p>
        </w:tc>
      </w:tr>
      <w:tr w:rsidR="001002C7" w:rsidRPr="001002C7" w14:paraId="25C920E7" w14:textId="77777777" w:rsidTr="00400A39">
        <w:trPr>
          <w:trHeight w:val="375"/>
        </w:trPr>
        <w:tc>
          <w:tcPr>
            <w:tcW w:w="5733" w:type="dxa"/>
            <w:gridSpan w:val="5"/>
            <w:tcBorders>
              <w:top w:val="nil"/>
              <w:left w:val="nil"/>
              <w:bottom w:val="nil"/>
              <w:right w:val="nil"/>
            </w:tcBorders>
            <w:shd w:val="clear" w:color="auto" w:fill="auto"/>
            <w:noWrap/>
            <w:vAlign w:val="center"/>
            <w:hideMark/>
          </w:tcPr>
          <w:p w14:paraId="0835CE64" w14:textId="77777777" w:rsidR="001002C7" w:rsidRPr="001002C7" w:rsidRDefault="001002C7" w:rsidP="001002C7">
            <w:pPr>
              <w:spacing w:after="0" w:line="0" w:lineRule="atLeast"/>
              <w:rPr>
                <w:rFonts w:ascii="游ゴシック" w:eastAsia="游ゴシック" w:hAnsi="游ゴシック" w:cs="ＭＳ Ｐゴシック"/>
                <w:color w:val="000000"/>
              </w:rPr>
            </w:pPr>
            <w:r w:rsidRPr="001002C7">
              <w:rPr>
                <w:rFonts w:ascii="游ゴシック" w:eastAsia="游ゴシック" w:hAnsi="游ゴシック" w:cs="ＭＳ Ｐゴシック" w:hint="eastAsia"/>
                <w:color w:val="000000"/>
              </w:rPr>
              <w:t>厚生労働省 2021/1/6現在　人口は2019/10/1現在</w:t>
            </w:r>
          </w:p>
        </w:tc>
        <w:tc>
          <w:tcPr>
            <w:tcW w:w="1080" w:type="dxa"/>
            <w:tcBorders>
              <w:top w:val="nil"/>
              <w:left w:val="nil"/>
              <w:bottom w:val="nil"/>
              <w:right w:val="nil"/>
            </w:tcBorders>
            <w:shd w:val="clear" w:color="auto" w:fill="auto"/>
            <w:noWrap/>
            <w:vAlign w:val="center"/>
            <w:hideMark/>
          </w:tcPr>
          <w:p w14:paraId="133B7D0A" w14:textId="77777777" w:rsidR="001002C7" w:rsidRPr="001002C7" w:rsidRDefault="001002C7" w:rsidP="001002C7">
            <w:pPr>
              <w:spacing w:after="0" w:line="0" w:lineRule="atLeast"/>
              <w:rPr>
                <w:rFonts w:ascii="游ゴシック" w:eastAsia="游ゴシック" w:hAnsi="游ゴシック" w:cs="ＭＳ Ｐゴシック"/>
                <w:color w:val="000000"/>
              </w:rPr>
            </w:pPr>
          </w:p>
        </w:tc>
        <w:tc>
          <w:tcPr>
            <w:tcW w:w="1080" w:type="dxa"/>
            <w:tcBorders>
              <w:top w:val="nil"/>
              <w:left w:val="nil"/>
              <w:bottom w:val="nil"/>
              <w:right w:val="nil"/>
            </w:tcBorders>
            <w:shd w:val="clear" w:color="auto" w:fill="auto"/>
            <w:noWrap/>
            <w:vAlign w:val="center"/>
            <w:hideMark/>
          </w:tcPr>
          <w:p w14:paraId="6C38B0A3" w14:textId="77777777" w:rsidR="001002C7" w:rsidRPr="001002C7" w:rsidRDefault="001002C7" w:rsidP="001002C7">
            <w:pPr>
              <w:spacing w:after="0" w:line="0" w:lineRule="atLeast"/>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14:paraId="55DD4C68" w14:textId="77777777" w:rsidR="001002C7" w:rsidRPr="001002C7" w:rsidRDefault="001002C7" w:rsidP="001002C7">
            <w:pPr>
              <w:spacing w:after="0" w:line="0" w:lineRule="atLeast"/>
              <w:rPr>
                <w:rFonts w:ascii="Times New Roman" w:eastAsia="Times New Roman" w:hAnsi="Times New Roman" w:cs="Times New Roman"/>
                <w:sz w:val="20"/>
                <w:szCs w:val="20"/>
              </w:rPr>
            </w:pPr>
          </w:p>
        </w:tc>
      </w:tr>
    </w:tbl>
    <w:bookmarkEnd w:id="278"/>
    <w:p w14:paraId="30C7C77E" w14:textId="27E6B5DC" w:rsidR="00795DD0"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1002C7">
        <w:rPr>
          <w:noProof/>
        </w:rPr>
        <w:drawing>
          <wp:inline distT="0" distB="0" distL="0" distR="0" wp14:anchorId="58DB8F8A" wp14:editId="6D5B3999">
            <wp:extent cx="5010150" cy="8760078"/>
            <wp:effectExtent l="0" t="0" r="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13512" cy="8765957"/>
                    </a:xfrm>
                    <a:prstGeom prst="rect">
                      <a:avLst/>
                    </a:prstGeom>
                  </pic:spPr>
                </pic:pic>
              </a:graphicData>
            </a:graphic>
          </wp:inline>
        </w:drawing>
      </w:r>
    </w:p>
    <w:p w14:paraId="54227E10" w14:textId="7CED0D8A" w:rsidR="00AD5FD3" w:rsidRPr="003B2933" w:rsidRDefault="00DF1019"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82" w:name="_Hlk44402126"/>
      <w:r>
        <w:rPr>
          <w:rFonts w:ascii="HG丸ｺﾞｼｯｸM-PRO" w:eastAsia="HG丸ｺﾞｼｯｸM-PRO" w:hAnsi="HG丸ｺﾞｼｯｸM-PRO" w:cs="Times New Roman" w:hint="eastAsia"/>
          <w:b/>
          <w:bCs/>
        </w:rPr>
        <w:lastRenderedPageBreak/>
        <w:t>8/1</w:t>
      </w:r>
      <w:r w:rsidR="001002C7">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44509B"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99"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82"/>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1002C7"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83"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037FD523" w14:textId="1F566640" w:rsidR="00DE4FA7" w:rsidRDefault="0044509B" w:rsidP="00033C04">
      <w:pPr>
        <w:spacing w:after="120" w:line="0" w:lineRule="atLeast"/>
        <w:ind w:leftChars="100" w:left="220"/>
        <w:rPr>
          <w:rFonts w:ascii="Times New Roman" w:hAnsi="Times New Roman" w:cs="Times New Roman"/>
          <w:sz w:val="21"/>
          <w:szCs w:val="21"/>
        </w:rPr>
      </w:pPr>
      <w:hyperlink r:id="rId100" w:history="1">
        <w:r w:rsidR="00DE4FA7" w:rsidRPr="003F76D6">
          <w:rPr>
            <w:rStyle w:val="a3"/>
            <w:rFonts w:ascii="Times New Roman" w:hAnsi="Times New Roman" w:cs="Times New Roman"/>
            <w:sz w:val="21"/>
            <w:szCs w:val="21"/>
          </w:rPr>
          <w:t>https://www.mhlw.go.jp/stf/newpage_20533.html</w:t>
        </w:r>
      </w:hyperlink>
      <w:r w:rsidR="00DE4FA7" w:rsidRPr="003B2933">
        <w:rPr>
          <w:rFonts w:ascii="Times New Roman" w:eastAsia="HG丸ｺﾞｼｯｸM-PRO" w:hAnsi="Times New Roman" w:cs="Times New Roman"/>
          <w:color w:val="000000" w:themeColor="text1"/>
          <w:sz w:val="21"/>
          <w:szCs w:val="21"/>
        </w:rPr>
        <w:t xml:space="preserve">　</w:t>
      </w:r>
      <w:r w:rsidR="00DE4FA7" w:rsidRPr="003B2933">
        <w:rPr>
          <w:rFonts w:ascii="Times New Roman" w:eastAsia="HG丸ｺﾞｼｯｸM-PRO" w:hAnsi="Times New Roman" w:cs="Times New Roman" w:hint="eastAsia"/>
          <w:color w:val="000000" w:themeColor="text1"/>
          <w:sz w:val="21"/>
          <w:szCs w:val="21"/>
        </w:rPr>
        <w:t xml:space="preserve">　</w:t>
      </w:r>
      <w:r w:rsidR="00DE4FA7">
        <w:rPr>
          <w:rFonts w:ascii="HG丸ｺﾞｼｯｸM-PRO" w:eastAsia="HG丸ｺﾞｼｯｸM-PRO" w:hAnsi="HG丸ｺﾞｼｯｸM-PRO" w:cs="Times New Roman" w:hint="eastAsia"/>
          <w:b/>
          <w:bCs/>
          <w:color w:val="000000" w:themeColor="text1"/>
        </w:rPr>
        <w:t>8/19</w:t>
      </w:r>
    </w:p>
    <w:p w14:paraId="4B742A0F" w14:textId="17CBE0E8" w:rsidR="00710DED" w:rsidRDefault="0044509B" w:rsidP="00033C04">
      <w:pPr>
        <w:spacing w:after="120" w:line="0" w:lineRule="atLeast"/>
        <w:ind w:leftChars="100" w:left="220"/>
        <w:rPr>
          <w:rFonts w:ascii="Times New Roman" w:hAnsi="Times New Roman" w:cs="Times New Roman"/>
          <w:sz w:val="21"/>
          <w:szCs w:val="21"/>
        </w:rPr>
      </w:pPr>
      <w:hyperlink r:id="rId101" w:history="1">
        <w:r w:rsidR="00710DED" w:rsidRPr="001002C7">
          <w:rPr>
            <w:rStyle w:val="a3"/>
            <w:rFonts w:ascii="Times New Roman" w:hAnsi="Times New Roman" w:cs="Times New Roman"/>
            <w:sz w:val="21"/>
            <w:szCs w:val="21"/>
          </w:rPr>
          <w:t>https://www.mhlw.go.jp/stf/newpage_20507.html</w:t>
        </w:r>
      </w:hyperlink>
      <w:r w:rsidR="00710DED" w:rsidRPr="003B2933">
        <w:rPr>
          <w:rFonts w:ascii="Times New Roman" w:eastAsia="HG丸ｺﾞｼｯｸM-PRO" w:hAnsi="Times New Roman" w:cs="Times New Roman"/>
          <w:color w:val="000000" w:themeColor="text1"/>
          <w:sz w:val="21"/>
          <w:szCs w:val="21"/>
        </w:rPr>
        <w:t xml:space="preserve">　</w:t>
      </w:r>
      <w:r w:rsidR="00710DED" w:rsidRPr="003B2933">
        <w:rPr>
          <w:rFonts w:ascii="Times New Roman" w:eastAsia="HG丸ｺﾞｼｯｸM-PRO" w:hAnsi="Times New Roman" w:cs="Times New Roman" w:hint="eastAsia"/>
          <w:color w:val="000000" w:themeColor="text1"/>
          <w:sz w:val="21"/>
          <w:szCs w:val="21"/>
        </w:rPr>
        <w:t xml:space="preserve">　</w:t>
      </w:r>
      <w:r w:rsidR="00710DED">
        <w:rPr>
          <w:rFonts w:ascii="HG丸ｺﾞｼｯｸM-PRO" w:eastAsia="HG丸ｺﾞｼｯｸM-PRO" w:hAnsi="HG丸ｺﾞｼｯｸM-PRO" w:cs="Times New Roman" w:hint="eastAsia"/>
          <w:b/>
          <w:bCs/>
          <w:color w:val="000000" w:themeColor="text1"/>
        </w:rPr>
        <w:t>8/18</w:t>
      </w:r>
    </w:p>
    <w:p w14:paraId="02EBB631" w14:textId="20C54852" w:rsidR="00D9381C" w:rsidRDefault="0044509B" w:rsidP="00033C04">
      <w:pPr>
        <w:spacing w:after="120" w:line="0" w:lineRule="atLeast"/>
        <w:ind w:leftChars="100" w:left="220"/>
        <w:rPr>
          <w:rFonts w:ascii="Times New Roman" w:hAnsi="Times New Roman" w:cs="Times New Roman"/>
          <w:sz w:val="21"/>
          <w:szCs w:val="21"/>
        </w:rPr>
      </w:pPr>
      <w:hyperlink r:id="rId102" w:history="1">
        <w:r w:rsidR="00D9381C" w:rsidRPr="00020289">
          <w:rPr>
            <w:rStyle w:val="a3"/>
            <w:rFonts w:ascii="Times New Roman" w:hAnsi="Times New Roman" w:cs="Times New Roman"/>
            <w:sz w:val="21"/>
            <w:szCs w:val="21"/>
          </w:rPr>
          <w:t>https://www.mhlw.go.jp/stf/newpage_20483.html</w:t>
        </w:r>
      </w:hyperlink>
      <w:bookmarkStart w:id="284" w:name="_Hlk80262248"/>
      <w:r w:rsidR="00D9381C" w:rsidRPr="003B2933">
        <w:rPr>
          <w:rFonts w:ascii="Times New Roman" w:eastAsia="HG丸ｺﾞｼｯｸM-PRO" w:hAnsi="Times New Roman" w:cs="Times New Roman"/>
          <w:color w:val="000000" w:themeColor="text1"/>
          <w:sz w:val="21"/>
          <w:szCs w:val="21"/>
        </w:rPr>
        <w:t xml:space="preserve">　</w:t>
      </w:r>
      <w:r w:rsidR="00D9381C" w:rsidRPr="003B2933">
        <w:rPr>
          <w:rFonts w:ascii="Times New Roman" w:eastAsia="HG丸ｺﾞｼｯｸM-PRO" w:hAnsi="Times New Roman" w:cs="Times New Roman" w:hint="eastAsia"/>
          <w:color w:val="000000" w:themeColor="text1"/>
          <w:sz w:val="21"/>
          <w:szCs w:val="21"/>
        </w:rPr>
        <w:t xml:space="preserve">　</w:t>
      </w:r>
      <w:r w:rsidR="00D9381C">
        <w:rPr>
          <w:rFonts w:ascii="HG丸ｺﾞｼｯｸM-PRO" w:eastAsia="HG丸ｺﾞｼｯｸM-PRO" w:hAnsi="HG丸ｺﾞｼｯｸM-PRO" w:cs="Times New Roman" w:hint="eastAsia"/>
          <w:b/>
          <w:bCs/>
          <w:color w:val="000000" w:themeColor="text1"/>
        </w:rPr>
        <w:t>8/17</w:t>
      </w:r>
      <w:bookmarkEnd w:id="284"/>
    </w:p>
    <w:p w14:paraId="7B08E42D" w14:textId="02B8B45B" w:rsidR="006806E9" w:rsidRDefault="0044509B" w:rsidP="00033C04">
      <w:pPr>
        <w:spacing w:after="120" w:line="0" w:lineRule="atLeast"/>
        <w:ind w:leftChars="100" w:left="220"/>
        <w:rPr>
          <w:rFonts w:ascii="Times New Roman" w:hAnsi="Times New Roman" w:cs="Times New Roman"/>
          <w:sz w:val="21"/>
          <w:szCs w:val="21"/>
        </w:rPr>
      </w:pPr>
      <w:hyperlink r:id="rId103" w:history="1">
        <w:r w:rsidR="006806E9" w:rsidRPr="00D9381C">
          <w:rPr>
            <w:rStyle w:val="a3"/>
            <w:rFonts w:ascii="Times New Roman" w:hAnsi="Times New Roman" w:cs="Times New Roman"/>
            <w:sz w:val="21"/>
            <w:szCs w:val="21"/>
          </w:rPr>
          <w:t>https://www.mhlw.go.jp/stf/newpage_20465.html</w:t>
        </w:r>
      </w:hyperlink>
      <w:bookmarkStart w:id="285" w:name="_Hlk80261969"/>
      <w:r w:rsidR="006806E9" w:rsidRPr="003B2933">
        <w:rPr>
          <w:rFonts w:ascii="Times New Roman" w:eastAsia="HG丸ｺﾞｼｯｸM-PRO" w:hAnsi="Times New Roman" w:cs="Times New Roman"/>
          <w:color w:val="000000" w:themeColor="text1"/>
          <w:sz w:val="21"/>
          <w:szCs w:val="21"/>
        </w:rPr>
        <w:t xml:space="preserve">　</w:t>
      </w:r>
      <w:r w:rsidR="006806E9" w:rsidRPr="003B2933">
        <w:rPr>
          <w:rFonts w:ascii="Times New Roman" w:eastAsia="HG丸ｺﾞｼｯｸM-PRO" w:hAnsi="Times New Roman" w:cs="Times New Roman" w:hint="eastAsia"/>
          <w:color w:val="000000" w:themeColor="text1"/>
          <w:sz w:val="21"/>
          <w:szCs w:val="21"/>
        </w:rPr>
        <w:t xml:space="preserve">　</w:t>
      </w:r>
      <w:r w:rsidR="006806E9">
        <w:rPr>
          <w:rFonts w:ascii="HG丸ｺﾞｼｯｸM-PRO" w:eastAsia="HG丸ｺﾞｼｯｸM-PRO" w:hAnsi="HG丸ｺﾞｼｯｸM-PRO" w:cs="Times New Roman" w:hint="eastAsia"/>
          <w:b/>
          <w:bCs/>
          <w:color w:val="000000" w:themeColor="text1"/>
        </w:rPr>
        <w:t>8/16</w:t>
      </w:r>
      <w:bookmarkEnd w:id="285"/>
    </w:p>
    <w:p w14:paraId="341B7556" w14:textId="1C260E8C" w:rsidR="00B51CAD" w:rsidRDefault="0044509B" w:rsidP="00033C04">
      <w:pPr>
        <w:spacing w:after="120" w:line="0" w:lineRule="atLeast"/>
        <w:ind w:leftChars="100" w:left="220"/>
        <w:rPr>
          <w:rFonts w:ascii="Times New Roman" w:hAnsi="Times New Roman" w:cs="Times New Roman"/>
          <w:sz w:val="21"/>
          <w:szCs w:val="21"/>
        </w:rPr>
      </w:pPr>
      <w:hyperlink r:id="rId104" w:history="1">
        <w:r w:rsidR="00B51CAD" w:rsidRPr="00177D41">
          <w:rPr>
            <w:rStyle w:val="a3"/>
            <w:rFonts w:ascii="Times New Roman" w:hAnsi="Times New Roman" w:cs="Times New Roman"/>
            <w:sz w:val="21"/>
            <w:szCs w:val="21"/>
          </w:rPr>
          <w:t>https://www.mhlw.go.jp/stf/newpage_20463.html</w:t>
        </w:r>
      </w:hyperlink>
      <w:r w:rsidR="00B51CAD" w:rsidRPr="003B2933">
        <w:rPr>
          <w:rFonts w:ascii="Times New Roman" w:eastAsia="HG丸ｺﾞｼｯｸM-PRO" w:hAnsi="Times New Roman" w:cs="Times New Roman"/>
          <w:color w:val="000000" w:themeColor="text1"/>
          <w:sz w:val="21"/>
          <w:szCs w:val="21"/>
        </w:rPr>
        <w:t xml:space="preserve">　</w:t>
      </w:r>
      <w:r w:rsidR="00B51CAD" w:rsidRPr="003B2933">
        <w:rPr>
          <w:rFonts w:ascii="Times New Roman" w:eastAsia="HG丸ｺﾞｼｯｸM-PRO" w:hAnsi="Times New Roman" w:cs="Times New Roman" w:hint="eastAsia"/>
          <w:color w:val="000000" w:themeColor="text1"/>
          <w:sz w:val="21"/>
          <w:szCs w:val="21"/>
        </w:rPr>
        <w:t xml:space="preserve">　</w:t>
      </w:r>
      <w:r w:rsidR="00B51CAD">
        <w:rPr>
          <w:rFonts w:ascii="HG丸ｺﾞｼｯｸM-PRO" w:eastAsia="HG丸ｺﾞｼｯｸM-PRO" w:hAnsi="HG丸ｺﾞｼｯｸM-PRO" w:cs="Times New Roman" w:hint="eastAsia"/>
          <w:b/>
          <w:bCs/>
          <w:color w:val="000000" w:themeColor="text1"/>
        </w:rPr>
        <w:t>8/15</w:t>
      </w:r>
    </w:p>
    <w:p w14:paraId="274E28F5" w14:textId="696A751B" w:rsidR="00B51CAD" w:rsidRDefault="0044509B" w:rsidP="00033C04">
      <w:pPr>
        <w:spacing w:after="120" w:line="0" w:lineRule="atLeast"/>
        <w:ind w:leftChars="100" w:left="220"/>
        <w:rPr>
          <w:rFonts w:ascii="Times New Roman" w:hAnsi="Times New Roman" w:cs="Times New Roman"/>
          <w:sz w:val="21"/>
          <w:szCs w:val="21"/>
        </w:rPr>
      </w:pPr>
      <w:hyperlink r:id="rId105" w:history="1">
        <w:r w:rsidR="00B51CAD" w:rsidRPr="00B51CAD">
          <w:rPr>
            <w:rStyle w:val="a3"/>
            <w:rFonts w:ascii="Times New Roman" w:hAnsi="Times New Roman" w:cs="Times New Roman"/>
            <w:sz w:val="21"/>
            <w:szCs w:val="21"/>
          </w:rPr>
          <w:t>https://www.mhlw.go.jp/stf/newpage_20461.html</w:t>
        </w:r>
      </w:hyperlink>
      <w:bookmarkStart w:id="286" w:name="_Hlk79980610"/>
      <w:r w:rsidR="00B51CAD" w:rsidRPr="003B2933">
        <w:rPr>
          <w:rFonts w:ascii="Times New Roman" w:eastAsia="HG丸ｺﾞｼｯｸM-PRO" w:hAnsi="Times New Roman" w:cs="Times New Roman"/>
          <w:color w:val="000000" w:themeColor="text1"/>
          <w:sz w:val="21"/>
          <w:szCs w:val="21"/>
        </w:rPr>
        <w:t xml:space="preserve">　</w:t>
      </w:r>
      <w:r w:rsidR="00B51CAD" w:rsidRPr="003B2933">
        <w:rPr>
          <w:rFonts w:ascii="Times New Roman" w:eastAsia="HG丸ｺﾞｼｯｸM-PRO" w:hAnsi="Times New Roman" w:cs="Times New Roman" w:hint="eastAsia"/>
          <w:color w:val="000000" w:themeColor="text1"/>
          <w:sz w:val="21"/>
          <w:szCs w:val="21"/>
        </w:rPr>
        <w:t xml:space="preserve">　</w:t>
      </w:r>
      <w:r w:rsidR="00B51CAD">
        <w:rPr>
          <w:rFonts w:ascii="HG丸ｺﾞｼｯｸM-PRO" w:eastAsia="HG丸ｺﾞｼｯｸM-PRO" w:hAnsi="HG丸ｺﾞｼｯｸM-PRO" w:cs="Times New Roman" w:hint="eastAsia"/>
          <w:b/>
          <w:bCs/>
          <w:color w:val="000000" w:themeColor="text1"/>
        </w:rPr>
        <w:t>8/14</w:t>
      </w:r>
      <w:bookmarkEnd w:id="286"/>
    </w:p>
    <w:p w14:paraId="2A22C140" w14:textId="7708CA84" w:rsidR="007502BF" w:rsidRDefault="0044509B" w:rsidP="00033C04">
      <w:pPr>
        <w:spacing w:after="120" w:line="0" w:lineRule="atLeast"/>
        <w:ind w:leftChars="100" w:left="220"/>
        <w:rPr>
          <w:rFonts w:ascii="Times New Roman" w:hAnsi="Times New Roman" w:cs="Times New Roman"/>
          <w:sz w:val="21"/>
          <w:szCs w:val="21"/>
        </w:rPr>
      </w:pPr>
      <w:hyperlink r:id="rId106" w:history="1">
        <w:r w:rsidR="007502BF" w:rsidRPr="007502BF">
          <w:rPr>
            <w:rStyle w:val="a3"/>
            <w:rFonts w:ascii="Times New Roman" w:hAnsi="Times New Roman" w:cs="Times New Roman"/>
            <w:sz w:val="21"/>
            <w:szCs w:val="21"/>
          </w:rPr>
          <w:t>https://www.mhlw.go.jp/stf/newpage_20441.html</w:t>
        </w:r>
      </w:hyperlink>
      <w:r w:rsidR="007502BF" w:rsidRPr="003B2933">
        <w:rPr>
          <w:rFonts w:ascii="Times New Roman" w:eastAsia="HG丸ｺﾞｼｯｸM-PRO" w:hAnsi="Times New Roman" w:cs="Times New Roman"/>
          <w:color w:val="000000" w:themeColor="text1"/>
          <w:sz w:val="21"/>
          <w:szCs w:val="21"/>
        </w:rPr>
        <w:t xml:space="preserve">　</w:t>
      </w:r>
      <w:r w:rsidR="007502BF" w:rsidRPr="003B2933">
        <w:rPr>
          <w:rFonts w:ascii="Times New Roman" w:eastAsia="HG丸ｺﾞｼｯｸM-PRO" w:hAnsi="Times New Roman" w:cs="Times New Roman" w:hint="eastAsia"/>
          <w:color w:val="000000" w:themeColor="text1"/>
          <w:sz w:val="21"/>
          <w:szCs w:val="21"/>
        </w:rPr>
        <w:t xml:space="preserve">　</w:t>
      </w:r>
      <w:r w:rsidR="007502BF">
        <w:rPr>
          <w:rFonts w:ascii="HG丸ｺﾞｼｯｸM-PRO" w:eastAsia="HG丸ｺﾞｼｯｸM-PRO" w:hAnsi="HG丸ｺﾞｼｯｸM-PRO" w:cs="Times New Roman" w:hint="eastAsia"/>
          <w:b/>
          <w:bCs/>
          <w:color w:val="000000" w:themeColor="text1"/>
        </w:rPr>
        <w:t>8/13</w:t>
      </w:r>
    </w:p>
    <w:p w14:paraId="6D28B9F7" w14:textId="49D276C2" w:rsidR="000A512E" w:rsidRDefault="0044509B" w:rsidP="00033C04">
      <w:pPr>
        <w:spacing w:after="120" w:line="0" w:lineRule="atLeast"/>
        <w:ind w:leftChars="100" w:left="220"/>
        <w:rPr>
          <w:rFonts w:ascii="Times New Roman" w:hAnsi="Times New Roman" w:cs="Times New Roman"/>
          <w:sz w:val="21"/>
          <w:szCs w:val="21"/>
        </w:rPr>
      </w:pPr>
      <w:hyperlink r:id="rId107" w:history="1">
        <w:r w:rsidR="000A512E" w:rsidRPr="00D737EC">
          <w:rPr>
            <w:rStyle w:val="a3"/>
            <w:rFonts w:ascii="Times New Roman" w:hAnsi="Times New Roman" w:cs="Times New Roman"/>
            <w:sz w:val="21"/>
            <w:szCs w:val="21"/>
          </w:rPr>
          <w:t>https://www.mhlw.go.jp/stf/newpage_20430.html</w:t>
        </w:r>
      </w:hyperlink>
      <w:bookmarkStart w:id="287" w:name="_Hlk79719463"/>
      <w:r w:rsidR="000A512E" w:rsidRPr="003B2933">
        <w:rPr>
          <w:rFonts w:ascii="Times New Roman" w:eastAsia="HG丸ｺﾞｼｯｸM-PRO" w:hAnsi="Times New Roman" w:cs="Times New Roman"/>
          <w:color w:val="000000" w:themeColor="text1"/>
          <w:sz w:val="21"/>
          <w:szCs w:val="21"/>
        </w:rPr>
        <w:t xml:space="preserve">　</w:t>
      </w:r>
      <w:r w:rsidR="000A512E" w:rsidRPr="003B2933">
        <w:rPr>
          <w:rFonts w:ascii="Times New Roman" w:eastAsia="HG丸ｺﾞｼｯｸM-PRO" w:hAnsi="Times New Roman" w:cs="Times New Roman" w:hint="eastAsia"/>
          <w:color w:val="000000" w:themeColor="text1"/>
          <w:sz w:val="21"/>
          <w:szCs w:val="21"/>
        </w:rPr>
        <w:t xml:space="preserve">　</w:t>
      </w:r>
      <w:r w:rsidR="000A512E">
        <w:rPr>
          <w:rFonts w:ascii="HG丸ｺﾞｼｯｸM-PRO" w:eastAsia="HG丸ｺﾞｼｯｸM-PRO" w:hAnsi="HG丸ｺﾞｼｯｸM-PRO" w:cs="Times New Roman" w:hint="eastAsia"/>
          <w:b/>
          <w:bCs/>
          <w:color w:val="000000" w:themeColor="text1"/>
        </w:rPr>
        <w:t>8/12</w:t>
      </w:r>
      <w:bookmarkEnd w:id="287"/>
    </w:p>
    <w:p w14:paraId="168B8B04" w14:textId="77777777" w:rsidR="00D15BE3" w:rsidRPr="001002C7"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88"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89" w:name="_Hlk66916570"/>
      <w:bookmarkEnd w:id="288"/>
      <w:r w:rsidRPr="00D90CF4">
        <w:rPr>
          <w:rFonts w:ascii="HG丸ｺﾞｼｯｸM-PRO" w:eastAsia="HG丸ｺﾞｼｯｸM-PRO" w:hAnsi="HG丸ｺﾞｼｯｸM-PRO" w:cs="ＭＳ Ｐゴシック" w:hint="eastAsia"/>
          <w:b/>
          <w:bCs/>
          <w:color w:val="000000" w:themeColor="text1"/>
          <w:szCs w:val="24"/>
        </w:rPr>
        <w:t>患者等</w:t>
      </w:r>
      <w:bookmarkEnd w:id="289"/>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7BDED075" w14:textId="54D20549" w:rsidR="00DE4FA7" w:rsidRDefault="0044509B" w:rsidP="00D15BE3">
      <w:pPr>
        <w:spacing w:after="120" w:line="0" w:lineRule="atLeast"/>
        <w:ind w:leftChars="100" w:left="220"/>
        <w:rPr>
          <w:rFonts w:ascii="Times New Roman" w:hAnsi="Times New Roman" w:cs="Times New Roman"/>
          <w:sz w:val="21"/>
          <w:szCs w:val="21"/>
        </w:rPr>
      </w:pPr>
      <w:hyperlink r:id="rId108" w:history="1">
        <w:r w:rsidR="00DE4FA7" w:rsidRPr="003F76D6">
          <w:rPr>
            <w:rStyle w:val="a3"/>
            <w:rFonts w:ascii="Times New Roman" w:hAnsi="Times New Roman" w:cs="Times New Roman"/>
            <w:sz w:val="21"/>
            <w:szCs w:val="21"/>
          </w:rPr>
          <w:t>https://www.mhlw.go.jp/stf/newpage_20550.html</w:t>
        </w:r>
      </w:hyperlink>
      <w:bookmarkStart w:id="290" w:name="_Hlk80349794"/>
      <w:r w:rsidR="00DE4FA7" w:rsidRPr="003B2933">
        <w:rPr>
          <w:rFonts w:ascii="Times New Roman" w:eastAsia="HG丸ｺﾞｼｯｸM-PRO" w:hAnsi="Times New Roman" w:cs="Times New Roman"/>
          <w:color w:val="000000" w:themeColor="text1"/>
          <w:sz w:val="21"/>
          <w:szCs w:val="21"/>
        </w:rPr>
        <w:t xml:space="preserve">　</w:t>
      </w:r>
      <w:r w:rsidR="00DE4FA7" w:rsidRPr="003B2933">
        <w:rPr>
          <w:rFonts w:ascii="Times New Roman" w:eastAsia="HG丸ｺﾞｼｯｸM-PRO" w:hAnsi="Times New Roman" w:cs="Times New Roman" w:hint="eastAsia"/>
          <w:color w:val="000000" w:themeColor="text1"/>
          <w:sz w:val="21"/>
          <w:szCs w:val="21"/>
        </w:rPr>
        <w:t xml:space="preserve">　</w:t>
      </w:r>
      <w:r w:rsidR="00DE4FA7">
        <w:rPr>
          <w:rFonts w:ascii="HG丸ｺﾞｼｯｸM-PRO" w:eastAsia="HG丸ｺﾞｼｯｸM-PRO" w:hAnsi="HG丸ｺﾞｼｯｸM-PRO" w:cs="Times New Roman" w:hint="eastAsia"/>
          <w:b/>
          <w:bCs/>
          <w:color w:val="000000" w:themeColor="text1"/>
        </w:rPr>
        <w:t>8/19</w:t>
      </w:r>
      <w:bookmarkEnd w:id="290"/>
    </w:p>
    <w:p w14:paraId="163F77FA" w14:textId="763F77AB" w:rsidR="00D57186" w:rsidRDefault="0044509B" w:rsidP="00D15BE3">
      <w:pPr>
        <w:spacing w:after="120" w:line="0" w:lineRule="atLeast"/>
        <w:ind w:leftChars="100" w:left="220"/>
        <w:rPr>
          <w:rFonts w:ascii="Times New Roman" w:hAnsi="Times New Roman" w:cs="Times New Roman"/>
          <w:sz w:val="21"/>
          <w:szCs w:val="21"/>
        </w:rPr>
      </w:pPr>
      <w:hyperlink r:id="rId109" w:history="1">
        <w:r w:rsidR="00D57186" w:rsidRPr="001002C7">
          <w:rPr>
            <w:rStyle w:val="a3"/>
            <w:rFonts w:ascii="Times New Roman" w:hAnsi="Times New Roman" w:cs="Times New Roman"/>
            <w:sz w:val="21"/>
            <w:szCs w:val="21"/>
          </w:rPr>
          <w:t>https://www.mhlw.go.jp/stf/newpage_20523.html</w:t>
        </w:r>
      </w:hyperlink>
      <w:bookmarkStart w:id="291" w:name="_Hlk80349729"/>
      <w:r w:rsidR="00D57186" w:rsidRPr="003B2933">
        <w:rPr>
          <w:rFonts w:ascii="Times New Roman" w:eastAsia="HG丸ｺﾞｼｯｸM-PRO" w:hAnsi="Times New Roman" w:cs="Times New Roman"/>
          <w:color w:val="000000" w:themeColor="text1"/>
          <w:sz w:val="21"/>
          <w:szCs w:val="21"/>
        </w:rPr>
        <w:t xml:space="preserve">　</w:t>
      </w:r>
      <w:r w:rsidR="00D57186" w:rsidRPr="003B2933">
        <w:rPr>
          <w:rFonts w:ascii="Times New Roman" w:eastAsia="HG丸ｺﾞｼｯｸM-PRO" w:hAnsi="Times New Roman" w:cs="Times New Roman" w:hint="eastAsia"/>
          <w:color w:val="000000" w:themeColor="text1"/>
          <w:sz w:val="21"/>
          <w:szCs w:val="21"/>
        </w:rPr>
        <w:t xml:space="preserve">　</w:t>
      </w:r>
      <w:r w:rsidR="00D57186">
        <w:rPr>
          <w:rFonts w:ascii="HG丸ｺﾞｼｯｸM-PRO" w:eastAsia="HG丸ｺﾞｼｯｸM-PRO" w:hAnsi="HG丸ｺﾞｼｯｸM-PRO" w:cs="Times New Roman" w:hint="eastAsia"/>
          <w:b/>
          <w:bCs/>
          <w:color w:val="000000" w:themeColor="text1"/>
        </w:rPr>
        <w:t>8/18</w:t>
      </w:r>
      <w:bookmarkEnd w:id="291"/>
    </w:p>
    <w:p w14:paraId="75B7C0B3" w14:textId="7895648D" w:rsidR="005B676D" w:rsidRDefault="0044509B" w:rsidP="00D15BE3">
      <w:pPr>
        <w:spacing w:after="120" w:line="0" w:lineRule="atLeast"/>
        <w:ind w:leftChars="100" w:left="220"/>
        <w:rPr>
          <w:rFonts w:ascii="Times New Roman" w:hAnsi="Times New Roman" w:cs="Times New Roman"/>
          <w:sz w:val="21"/>
          <w:szCs w:val="21"/>
        </w:rPr>
      </w:pPr>
      <w:hyperlink r:id="rId110" w:history="1">
        <w:r w:rsidR="005B676D" w:rsidRPr="00020289">
          <w:rPr>
            <w:rStyle w:val="a3"/>
            <w:rFonts w:ascii="Times New Roman" w:hAnsi="Times New Roman" w:cs="Times New Roman"/>
            <w:sz w:val="21"/>
            <w:szCs w:val="21"/>
          </w:rPr>
          <w:t>https://www.mhlw.go.jp/stf/newpage_20496.html</w:t>
        </w:r>
      </w:hyperlink>
      <w:r w:rsidR="005B676D" w:rsidRPr="003B2933">
        <w:rPr>
          <w:rFonts w:ascii="Times New Roman" w:eastAsia="HG丸ｺﾞｼｯｸM-PRO" w:hAnsi="Times New Roman" w:cs="Times New Roman"/>
          <w:color w:val="000000" w:themeColor="text1"/>
          <w:sz w:val="21"/>
          <w:szCs w:val="21"/>
        </w:rPr>
        <w:t xml:space="preserve">　</w:t>
      </w:r>
      <w:r w:rsidR="005B676D" w:rsidRPr="003B2933">
        <w:rPr>
          <w:rFonts w:ascii="Times New Roman" w:eastAsia="HG丸ｺﾞｼｯｸM-PRO" w:hAnsi="Times New Roman" w:cs="Times New Roman" w:hint="eastAsia"/>
          <w:color w:val="000000" w:themeColor="text1"/>
          <w:sz w:val="21"/>
          <w:szCs w:val="21"/>
        </w:rPr>
        <w:t xml:space="preserve">　</w:t>
      </w:r>
      <w:r w:rsidR="005B676D">
        <w:rPr>
          <w:rFonts w:ascii="HG丸ｺﾞｼｯｸM-PRO" w:eastAsia="HG丸ｺﾞｼｯｸM-PRO" w:hAnsi="HG丸ｺﾞｼｯｸM-PRO" w:cs="Times New Roman" w:hint="eastAsia"/>
          <w:b/>
          <w:bCs/>
          <w:color w:val="000000" w:themeColor="text1"/>
        </w:rPr>
        <w:t>8/17</w:t>
      </w:r>
    </w:p>
    <w:p w14:paraId="754E7C52" w14:textId="0B1D14E8" w:rsidR="006806E9" w:rsidRDefault="0044509B" w:rsidP="00D15BE3">
      <w:pPr>
        <w:spacing w:after="120" w:line="0" w:lineRule="atLeast"/>
        <w:ind w:leftChars="100" w:left="220"/>
        <w:rPr>
          <w:rFonts w:ascii="Times New Roman" w:hAnsi="Times New Roman" w:cs="Times New Roman"/>
          <w:sz w:val="21"/>
          <w:szCs w:val="21"/>
        </w:rPr>
      </w:pPr>
      <w:hyperlink r:id="rId111" w:history="1">
        <w:r w:rsidR="006806E9" w:rsidRPr="00D9381C">
          <w:rPr>
            <w:rStyle w:val="a3"/>
            <w:rFonts w:ascii="Times New Roman" w:hAnsi="Times New Roman" w:cs="Times New Roman"/>
            <w:sz w:val="21"/>
            <w:szCs w:val="21"/>
          </w:rPr>
          <w:t>https://www.mhlw.go.jp/stf/newpage_20477.html</w:t>
        </w:r>
      </w:hyperlink>
      <w:bookmarkStart w:id="292" w:name="_Hlk80033885"/>
      <w:r w:rsidR="006806E9" w:rsidRPr="003B2933">
        <w:rPr>
          <w:rFonts w:ascii="Times New Roman" w:eastAsia="HG丸ｺﾞｼｯｸM-PRO" w:hAnsi="Times New Roman" w:cs="Times New Roman"/>
          <w:color w:val="000000" w:themeColor="text1"/>
          <w:sz w:val="21"/>
          <w:szCs w:val="21"/>
        </w:rPr>
        <w:t xml:space="preserve">　</w:t>
      </w:r>
      <w:r w:rsidR="006806E9" w:rsidRPr="003B2933">
        <w:rPr>
          <w:rFonts w:ascii="Times New Roman" w:eastAsia="HG丸ｺﾞｼｯｸM-PRO" w:hAnsi="Times New Roman" w:cs="Times New Roman" w:hint="eastAsia"/>
          <w:color w:val="000000" w:themeColor="text1"/>
          <w:sz w:val="21"/>
          <w:szCs w:val="21"/>
        </w:rPr>
        <w:t xml:space="preserve">　</w:t>
      </w:r>
      <w:r w:rsidR="006806E9">
        <w:rPr>
          <w:rFonts w:ascii="HG丸ｺﾞｼｯｸM-PRO" w:eastAsia="HG丸ｺﾞｼｯｸM-PRO" w:hAnsi="HG丸ｺﾞｼｯｸM-PRO" w:cs="Times New Roman" w:hint="eastAsia"/>
          <w:b/>
          <w:bCs/>
          <w:color w:val="000000" w:themeColor="text1"/>
        </w:rPr>
        <w:t>8/16</w:t>
      </w:r>
      <w:bookmarkEnd w:id="292"/>
    </w:p>
    <w:p w14:paraId="48671B8C" w14:textId="3D580898" w:rsidR="00B51CAD" w:rsidRDefault="0044509B" w:rsidP="00D15BE3">
      <w:pPr>
        <w:spacing w:after="120" w:line="0" w:lineRule="atLeast"/>
        <w:ind w:leftChars="100" w:left="220"/>
        <w:rPr>
          <w:rFonts w:ascii="Times New Roman" w:hAnsi="Times New Roman" w:cs="Times New Roman"/>
          <w:sz w:val="21"/>
          <w:szCs w:val="21"/>
        </w:rPr>
      </w:pPr>
      <w:hyperlink r:id="rId112" w:history="1">
        <w:r w:rsidR="00B51CAD" w:rsidRPr="00177D41">
          <w:rPr>
            <w:rStyle w:val="a3"/>
            <w:rFonts w:ascii="Times New Roman" w:hAnsi="Times New Roman" w:cs="Times New Roman"/>
            <w:sz w:val="21"/>
            <w:szCs w:val="21"/>
          </w:rPr>
          <w:t>https://www.mhlw.go.jp/stf/newpage_20464.html</w:t>
        </w:r>
      </w:hyperlink>
      <w:bookmarkStart w:id="293" w:name="_Hlk80033835"/>
      <w:r w:rsidR="00B51CAD" w:rsidRPr="003B2933">
        <w:rPr>
          <w:rFonts w:ascii="Times New Roman" w:eastAsia="HG丸ｺﾞｼｯｸM-PRO" w:hAnsi="Times New Roman" w:cs="Times New Roman"/>
          <w:color w:val="000000" w:themeColor="text1"/>
          <w:sz w:val="21"/>
          <w:szCs w:val="21"/>
        </w:rPr>
        <w:t xml:space="preserve">　</w:t>
      </w:r>
      <w:r w:rsidR="00B51CAD" w:rsidRPr="003B2933">
        <w:rPr>
          <w:rFonts w:ascii="Times New Roman" w:eastAsia="HG丸ｺﾞｼｯｸM-PRO" w:hAnsi="Times New Roman" w:cs="Times New Roman" w:hint="eastAsia"/>
          <w:color w:val="000000" w:themeColor="text1"/>
          <w:sz w:val="21"/>
          <w:szCs w:val="21"/>
        </w:rPr>
        <w:t xml:space="preserve">　</w:t>
      </w:r>
      <w:r w:rsidR="00B51CAD">
        <w:rPr>
          <w:rFonts w:ascii="HG丸ｺﾞｼｯｸM-PRO" w:eastAsia="HG丸ｺﾞｼｯｸM-PRO" w:hAnsi="HG丸ｺﾞｼｯｸM-PRO" w:cs="Times New Roman" w:hint="eastAsia"/>
          <w:b/>
          <w:bCs/>
          <w:color w:val="000000" w:themeColor="text1"/>
        </w:rPr>
        <w:t>8/15</w:t>
      </w:r>
      <w:bookmarkEnd w:id="293"/>
    </w:p>
    <w:p w14:paraId="127E6760" w14:textId="45116BF3" w:rsidR="00B51CAD" w:rsidRDefault="0044509B" w:rsidP="00D15BE3">
      <w:pPr>
        <w:spacing w:after="120" w:line="0" w:lineRule="atLeast"/>
        <w:ind w:leftChars="100" w:left="220"/>
        <w:rPr>
          <w:rFonts w:ascii="Times New Roman" w:hAnsi="Times New Roman" w:cs="Times New Roman"/>
          <w:sz w:val="21"/>
          <w:szCs w:val="21"/>
        </w:rPr>
      </w:pPr>
      <w:hyperlink r:id="rId113" w:history="1">
        <w:r w:rsidR="00B51CAD" w:rsidRPr="00B51CAD">
          <w:rPr>
            <w:rStyle w:val="a3"/>
            <w:rFonts w:ascii="Times New Roman" w:hAnsi="Times New Roman" w:cs="Times New Roman"/>
            <w:sz w:val="21"/>
            <w:szCs w:val="21"/>
          </w:rPr>
          <w:t>https://www.mhlw.go.jp/stf/newpage_20462.html</w:t>
        </w:r>
      </w:hyperlink>
      <w:bookmarkStart w:id="294" w:name="_Hlk79980577"/>
      <w:r w:rsidR="00B51CAD" w:rsidRPr="003B2933">
        <w:rPr>
          <w:rFonts w:ascii="Times New Roman" w:eastAsia="HG丸ｺﾞｼｯｸM-PRO" w:hAnsi="Times New Roman" w:cs="Times New Roman"/>
          <w:color w:val="000000" w:themeColor="text1"/>
          <w:sz w:val="21"/>
          <w:szCs w:val="21"/>
        </w:rPr>
        <w:t xml:space="preserve">　</w:t>
      </w:r>
      <w:r w:rsidR="00B51CAD" w:rsidRPr="003B2933">
        <w:rPr>
          <w:rFonts w:ascii="Times New Roman" w:eastAsia="HG丸ｺﾞｼｯｸM-PRO" w:hAnsi="Times New Roman" w:cs="Times New Roman" w:hint="eastAsia"/>
          <w:color w:val="000000" w:themeColor="text1"/>
          <w:sz w:val="21"/>
          <w:szCs w:val="21"/>
        </w:rPr>
        <w:t xml:space="preserve">　</w:t>
      </w:r>
      <w:r w:rsidR="00B51CAD">
        <w:rPr>
          <w:rFonts w:ascii="HG丸ｺﾞｼｯｸM-PRO" w:eastAsia="HG丸ｺﾞｼｯｸM-PRO" w:hAnsi="HG丸ｺﾞｼｯｸM-PRO" w:cs="Times New Roman" w:hint="eastAsia"/>
          <w:b/>
          <w:bCs/>
          <w:color w:val="000000" w:themeColor="text1"/>
        </w:rPr>
        <w:t>8/14</w:t>
      </w:r>
      <w:bookmarkEnd w:id="294"/>
    </w:p>
    <w:p w14:paraId="3816FE67" w14:textId="762F5FE2" w:rsidR="007502BF" w:rsidRDefault="0044509B" w:rsidP="00D15BE3">
      <w:pPr>
        <w:spacing w:after="120" w:line="0" w:lineRule="atLeast"/>
        <w:ind w:leftChars="100" w:left="220"/>
        <w:rPr>
          <w:rFonts w:ascii="Times New Roman" w:hAnsi="Times New Roman" w:cs="Times New Roman"/>
          <w:sz w:val="21"/>
          <w:szCs w:val="21"/>
        </w:rPr>
      </w:pPr>
      <w:hyperlink r:id="rId114" w:history="1">
        <w:r w:rsidR="007502BF" w:rsidRPr="007502BF">
          <w:rPr>
            <w:rStyle w:val="a3"/>
            <w:rFonts w:ascii="Times New Roman" w:hAnsi="Times New Roman" w:cs="Times New Roman"/>
            <w:sz w:val="21"/>
            <w:szCs w:val="21"/>
          </w:rPr>
          <w:t>https://www.mhlw.go.jp/stf/newpage_20456.html</w:t>
        </w:r>
      </w:hyperlink>
      <w:bookmarkStart w:id="295" w:name="_Hlk79980538"/>
      <w:r w:rsidR="007502BF" w:rsidRPr="003B2933">
        <w:rPr>
          <w:rFonts w:ascii="Times New Roman" w:eastAsia="HG丸ｺﾞｼｯｸM-PRO" w:hAnsi="Times New Roman" w:cs="Times New Roman"/>
          <w:color w:val="000000" w:themeColor="text1"/>
          <w:sz w:val="21"/>
          <w:szCs w:val="21"/>
        </w:rPr>
        <w:t xml:space="preserve">　</w:t>
      </w:r>
      <w:r w:rsidR="007502BF" w:rsidRPr="003B2933">
        <w:rPr>
          <w:rFonts w:ascii="Times New Roman" w:eastAsia="HG丸ｺﾞｼｯｸM-PRO" w:hAnsi="Times New Roman" w:cs="Times New Roman" w:hint="eastAsia"/>
          <w:color w:val="000000" w:themeColor="text1"/>
          <w:sz w:val="21"/>
          <w:szCs w:val="21"/>
        </w:rPr>
        <w:t xml:space="preserve">　</w:t>
      </w:r>
      <w:r w:rsidR="007502BF">
        <w:rPr>
          <w:rFonts w:ascii="HG丸ｺﾞｼｯｸM-PRO" w:eastAsia="HG丸ｺﾞｼｯｸM-PRO" w:hAnsi="HG丸ｺﾞｼｯｸM-PRO" w:cs="Times New Roman" w:hint="eastAsia"/>
          <w:b/>
          <w:bCs/>
          <w:color w:val="000000" w:themeColor="text1"/>
        </w:rPr>
        <w:t>8/13</w:t>
      </w:r>
      <w:bookmarkEnd w:id="295"/>
    </w:p>
    <w:p w14:paraId="1FBE9B71" w14:textId="2A952E1E" w:rsidR="000A512E" w:rsidRDefault="0044509B" w:rsidP="00D15BE3">
      <w:pPr>
        <w:spacing w:after="120" w:line="0" w:lineRule="atLeast"/>
        <w:ind w:leftChars="100" w:left="220"/>
        <w:rPr>
          <w:rFonts w:ascii="Times New Roman" w:hAnsi="Times New Roman" w:cs="Times New Roman"/>
          <w:sz w:val="21"/>
          <w:szCs w:val="21"/>
        </w:rPr>
      </w:pPr>
      <w:hyperlink r:id="rId115" w:history="1">
        <w:r w:rsidR="000A512E" w:rsidRPr="00D737EC">
          <w:rPr>
            <w:rStyle w:val="a3"/>
            <w:rFonts w:ascii="Times New Roman" w:hAnsi="Times New Roman" w:cs="Times New Roman"/>
            <w:sz w:val="21"/>
            <w:szCs w:val="21"/>
          </w:rPr>
          <w:t>https://www.mhlw.go.jp/stf/newpage_20438.html</w:t>
        </w:r>
      </w:hyperlink>
      <w:r w:rsidR="000A512E" w:rsidRPr="003B2933">
        <w:rPr>
          <w:rFonts w:ascii="Times New Roman" w:eastAsia="HG丸ｺﾞｼｯｸM-PRO" w:hAnsi="Times New Roman" w:cs="Times New Roman"/>
          <w:color w:val="000000" w:themeColor="text1"/>
          <w:sz w:val="21"/>
          <w:szCs w:val="21"/>
        </w:rPr>
        <w:t xml:space="preserve">　</w:t>
      </w:r>
      <w:r w:rsidR="000A512E" w:rsidRPr="003B2933">
        <w:rPr>
          <w:rFonts w:ascii="Times New Roman" w:eastAsia="HG丸ｺﾞｼｯｸM-PRO" w:hAnsi="Times New Roman" w:cs="Times New Roman" w:hint="eastAsia"/>
          <w:color w:val="000000" w:themeColor="text1"/>
          <w:sz w:val="21"/>
          <w:szCs w:val="21"/>
        </w:rPr>
        <w:t xml:space="preserve">　</w:t>
      </w:r>
      <w:r w:rsidR="000A512E">
        <w:rPr>
          <w:rFonts w:ascii="HG丸ｺﾞｼｯｸM-PRO" w:eastAsia="HG丸ｺﾞｼｯｸM-PRO" w:hAnsi="HG丸ｺﾞｼｯｸM-PRO" w:cs="Times New Roman" w:hint="eastAsia"/>
          <w:b/>
          <w:bCs/>
          <w:color w:val="000000" w:themeColor="text1"/>
        </w:rPr>
        <w:t>8/12</w:t>
      </w:r>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96"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296"/>
    </w:p>
    <w:bookmarkStart w:id="297" w:name="_Hlk45180123"/>
    <w:bookmarkStart w:id="298" w:name="_Hlk43729884"/>
    <w:p w14:paraId="466802F6" w14:textId="4AD24A8E" w:rsidR="007502BF" w:rsidRDefault="007502BF"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"https://www.mhlw.go.jp/stf/newpage_20458.html" </w:instrText>
      </w:r>
      <w:r>
        <w:rPr>
          <w:rFonts w:ascii="Times New Roman" w:hAnsi="Times New Roman" w:cs="Times New Roman"/>
          <w:sz w:val="21"/>
          <w:szCs w:val="21"/>
        </w:rPr>
        <w:fldChar w:fldCharType="separate"/>
      </w:r>
      <w:r w:rsidRPr="007502BF">
        <w:rPr>
          <w:rStyle w:val="a3"/>
          <w:rFonts w:ascii="Times New Roman" w:hAnsi="Times New Roman" w:cs="Times New Roman"/>
          <w:sz w:val="21"/>
          <w:szCs w:val="21"/>
        </w:rPr>
        <w:t>https://www.mhlw.go.jp/stf/newpage_20458.html</w:t>
      </w:r>
      <w:r>
        <w:rPr>
          <w:rFonts w:ascii="Times New Roman" w:hAnsi="Times New Roman" w:cs="Times New Roman"/>
          <w:sz w:val="21"/>
          <w:szCs w:val="21"/>
        </w:rPr>
        <w:fldChar w:fldCharType="end"/>
      </w:r>
      <w:bookmarkStart w:id="299" w:name="_Hlk79980239"/>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8/13</w:t>
      </w:r>
      <w:bookmarkEnd w:id="299"/>
    </w:p>
    <w:p w14:paraId="1475E16F" w14:textId="79AB945F" w:rsidR="00E16588" w:rsidRDefault="0044509B" w:rsidP="00D15BE3">
      <w:pPr>
        <w:spacing w:after="120" w:line="0" w:lineRule="atLeast"/>
        <w:ind w:leftChars="100" w:left="220"/>
        <w:rPr>
          <w:rFonts w:ascii="Times New Roman" w:hAnsi="Times New Roman" w:cs="Times New Roman"/>
          <w:sz w:val="21"/>
          <w:szCs w:val="21"/>
        </w:rPr>
      </w:pPr>
      <w:hyperlink r:id="rId116" w:history="1">
        <w:r w:rsidR="00E16588" w:rsidRPr="00FF5555">
          <w:rPr>
            <w:rStyle w:val="a3"/>
            <w:rFonts w:ascii="Times New Roman" w:hAnsi="Times New Roman" w:cs="Times New Roman"/>
            <w:sz w:val="21"/>
            <w:szCs w:val="21"/>
          </w:rPr>
          <w:t>https://www.mhlw.go.jp/stf/newpage_20362.html</w:t>
        </w:r>
      </w:hyperlink>
      <w:bookmarkStart w:id="300" w:name="_Hlk79312101"/>
      <w:r w:rsidR="00FF5555" w:rsidRPr="003B2933">
        <w:rPr>
          <w:rFonts w:ascii="Times New Roman" w:eastAsia="HG丸ｺﾞｼｯｸM-PRO" w:hAnsi="Times New Roman" w:cs="Times New Roman"/>
          <w:color w:val="000000" w:themeColor="text1"/>
          <w:sz w:val="21"/>
          <w:szCs w:val="21"/>
        </w:rPr>
        <w:t xml:space="preserve">　</w:t>
      </w:r>
      <w:r w:rsidR="00FF5555" w:rsidRPr="003B2933">
        <w:rPr>
          <w:rFonts w:ascii="Times New Roman" w:eastAsia="HG丸ｺﾞｼｯｸM-PRO" w:hAnsi="Times New Roman" w:cs="Times New Roman" w:hint="eastAsia"/>
          <w:color w:val="000000" w:themeColor="text1"/>
          <w:sz w:val="21"/>
          <w:szCs w:val="21"/>
        </w:rPr>
        <w:t xml:space="preserve">　</w:t>
      </w:r>
      <w:r w:rsidR="00FF5555">
        <w:rPr>
          <w:rFonts w:ascii="HG丸ｺﾞｼｯｸM-PRO" w:eastAsia="HG丸ｺﾞｼｯｸM-PRO" w:hAnsi="HG丸ｺﾞｼｯｸM-PRO" w:cs="Times New Roman" w:hint="eastAsia"/>
          <w:b/>
          <w:bCs/>
          <w:color w:val="000000" w:themeColor="text1"/>
        </w:rPr>
        <w:t>8/6</w:t>
      </w:r>
      <w:bookmarkEnd w:id="300"/>
    </w:p>
    <w:bookmarkEnd w:id="297"/>
    <w:bookmarkEnd w:id="298"/>
    <w:p w14:paraId="01118CA8" w14:textId="77777777" w:rsidR="00D15BE3" w:rsidRPr="001002C7"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366CD5B5" w14:textId="373C7E92" w:rsidR="00F521BE" w:rsidRDefault="0044509B" w:rsidP="00D15BE3">
      <w:pPr>
        <w:spacing w:after="120" w:line="0" w:lineRule="atLeast"/>
        <w:ind w:leftChars="100" w:left="220"/>
        <w:jc w:val="both"/>
        <w:rPr>
          <w:rFonts w:ascii="Times New Roman" w:hAnsi="Times New Roman" w:cs="Times New Roman"/>
          <w:sz w:val="21"/>
          <w:szCs w:val="21"/>
        </w:rPr>
      </w:pPr>
      <w:hyperlink r:id="rId117" w:history="1">
        <w:r w:rsidR="00F521BE" w:rsidRPr="001002C7">
          <w:rPr>
            <w:rStyle w:val="a3"/>
            <w:rFonts w:ascii="Times New Roman" w:hAnsi="Times New Roman" w:cs="Times New Roman"/>
            <w:sz w:val="21"/>
            <w:szCs w:val="21"/>
          </w:rPr>
          <w:t>https://www.mhlw.go.jp/stf/newpage_20424.html</w:t>
        </w:r>
      </w:hyperlink>
      <w:r w:rsidR="00F521BE" w:rsidRPr="003B2933">
        <w:rPr>
          <w:rFonts w:ascii="Times New Roman" w:eastAsia="HG丸ｺﾞｼｯｸM-PRO" w:hAnsi="Times New Roman" w:cs="Times New Roman"/>
          <w:color w:val="000000" w:themeColor="text1"/>
          <w:sz w:val="21"/>
          <w:szCs w:val="21"/>
        </w:rPr>
        <w:t xml:space="preserve">　</w:t>
      </w:r>
      <w:r w:rsidR="00F521BE" w:rsidRPr="003B2933">
        <w:rPr>
          <w:rFonts w:ascii="Times New Roman" w:eastAsia="HG丸ｺﾞｼｯｸM-PRO" w:hAnsi="Times New Roman" w:cs="Times New Roman" w:hint="eastAsia"/>
          <w:color w:val="000000" w:themeColor="text1"/>
          <w:sz w:val="21"/>
          <w:szCs w:val="21"/>
        </w:rPr>
        <w:t xml:space="preserve">　</w:t>
      </w:r>
      <w:r w:rsidR="00F521BE">
        <w:rPr>
          <w:rFonts w:ascii="HG丸ｺﾞｼｯｸM-PRO" w:eastAsia="HG丸ｺﾞｼｯｸM-PRO" w:hAnsi="HG丸ｺﾞｼｯｸM-PRO" w:cs="Times New Roman" w:hint="eastAsia"/>
          <w:b/>
          <w:bCs/>
          <w:color w:val="000000" w:themeColor="text1"/>
        </w:rPr>
        <w:t>8/11</w:t>
      </w:r>
    </w:p>
    <w:p w14:paraId="248C9354" w14:textId="1AE3FD86"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A90DF0">
        <w:rPr>
          <w:rFonts w:ascii="HG丸ｺﾞｼｯｸM-PRO" w:eastAsia="HG丸ｺﾞｼｯｸM-PRO" w:hAnsi="HG丸ｺﾞｼｯｸM-PRO" w:cs="ＭＳ Ｐゴシック"/>
          <w:b/>
          <w:bCs/>
          <w:color w:val="000000" w:themeColor="text1"/>
          <w:szCs w:val="24"/>
        </w:rPr>
        <w:t>8/</w:t>
      </w:r>
      <w:r w:rsidR="00F521BE">
        <w:rPr>
          <w:rFonts w:ascii="HG丸ｺﾞｼｯｸM-PRO" w:eastAsia="HG丸ｺﾞｼｯｸM-PRO" w:hAnsi="HG丸ｺﾞｼｯｸM-PRO" w:cs="ＭＳ Ｐゴシック" w:hint="eastAsia"/>
          <w:b/>
          <w:bCs/>
          <w:color w:val="000000" w:themeColor="text1"/>
          <w:szCs w:val="24"/>
        </w:rPr>
        <w:t>1</w:t>
      </w:r>
      <w:r w:rsidR="00D57186">
        <w:rPr>
          <w:rFonts w:ascii="HG丸ｺﾞｼｯｸM-PRO" w:eastAsia="HG丸ｺﾞｼｯｸM-PRO" w:hAnsi="HG丸ｺﾞｼｯｸM-PRO" w:cs="ＭＳ Ｐゴシック" w:hint="eastAsia"/>
          <w:b/>
          <w:bCs/>
          <w:color w:val="000000" w:themeColor="text1"/>
          <w:szCs w:val="24"/>
        </w:rPr>
        <w:t>8</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8"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19"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44509B" w:rsidP="003E4357">
      <w:pPr>
        <w:spacing w:after="120" w:line="0" w:lineRule="atLeast"/>
        <w:ind w:firstLineChars="100" w:firstLine="220"/>
        <w:rPr>
          <w:rFonts w:ascii="Times New Roman" w:hAnsi="Times New Roman" w:cs="Times New Roman"/>
          <w:sz w:val="21"/>
          <w:szCs w:val="21"/>
        </w:rPr>
      </w:pPr>
      <w:hyperlink r:id="rId120" w:history="1">
        <w:r w:rsidR="003E4357" w:rsidRPr="00E2522D">
          <w:rPr>
            <w:rStyle w:val="a3"/>
            <w:rFonts w:ascii="Times New Roman" w:hAnsi="Times New Roman" w:cs="Times New Roman"/>
            <w:sz w:val="21"/>
            <w:szCs w:val="21"/>
          </w:rPr>
          <w:t>https://www.mhlw.go.jp/stf/seisakunitsuite/bunya/0000121431_00244.html</w:t>
        </w:r>
      </w:hyperlink>
    </w:p>
    <w:p w14:paraId="2B2B8C55" w14:textId="77777777" w:rsidR="00254066" w:rsidRDefault="008478AB" w:rsidP="00254066">
      <w:pPr>
        <w:spacing w:after="0" w:line="0" w:lineRule="atLeast"/>
        <w:rPr>
          <w:rFonts w:ascii="HG丸ｺﾞｼｯｸM-PRO" w:eastAsia="HG丸ｺﾞｼｯｸM-PRO" w:hAnsi="HG丸ｺﾞｼｯｸM-PRO" w:cs="ＭＳ Ｐゴシック"/>
          <w:b/>
          <w:bCs/>
          <w:color w:val="000000" w:themeColor="text1"/>
          <w:szCs w:val="24"/>
        </w:rPr>
      </w:pPr>
      <w:bookmarkStart w:id="301" w:name="_Hlk59965081"/>
      <w:r>
        <w:rPr>
          <w:rFonts w:ascii="HG丸ｺﾞｼｯｸM-PRO" w:eastAsia="HG丸ｺﾞｼｯｸM-PRO" w:hAnsi="HG丸ｺﾞｼｯｸM-PRO" w:cs="ＭＳ Ｐゴシック" w:hint="eastAsia"/>
          <w:b/>
          <w:bCs/>
          <w:color w:val="000000" w:themeColor="text1"/>
          <w:szCs w:val="24"/>
        </w:rPr>
        <w:t>■</w:t>
      </w:r>
      <w:r w:rsidR="00254066" w:rsidRPr="000414E2">
        <w:rPr>
          <w:rFonts w:ascii="HG丸ｺﾞｼｯｸM-PRO" w:eastAsia="HG丸ｺﾞｼｯｸM-PRO" w:hAnsi="HG丸ｺﾞｼｯｸM-PRO" w:cs="ＭＳ Ｐゴシック" w:hint="eastAsia"/>
          <w:b/>
          <w:bCs/>
          <w:color w:val="000000" w:themeColor="text1"/>
          <w:szCs w:val="24"/>
        </w:rPr>
        <w:t>開発状況について</w:t>
      </w:r>
      <w:r w:rsidR="00254066">
        <w:rPr>
          <w:rFonts w:ascii="HG丸ｺﾞｼｯｸM-PRO" w:eastAsia="HG丸ｺﾞｼｯｸM-PRO" w:hAnsi="HG丸ｺﾞｼｯｸM-PRO" w:cs="ＭＳ Ｐゴシック" w:hint="eastAsia"/>
          <w:b/>
          <w:bCs/>
          <w:color w:val="000000" w:themeColor="text1"/>
          <w:szCs w:val="24"/>
        </w:rPr>
        <w:t xml:space="preserve">　2021/8/19</w:t>
      </w:r>
    </w:p>
    <w:p w14:paraId="40B3683A" w14:textId="77777777" w:rsidR="00254066" w:rsidRPr="000414E2" w:rsidRDefault="0044509B" w:rsidP="0025406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1" w:history="1">
        <w:r w:rsidR="00254066" w:rsidRPr="00E2522D">
          <w:rPr>
            <w:rStyle w:val="a3"/>
            <w:rFonts w:ascii="Times New Roman" w:eastAsia="HG丸ｺﾞｼｯｸM-PRO" w:hAnsi="Times New Roman" w:cs="Times New Roman"/>
            <w:sz w:val="21"/>
            <w:szCs w:val="21"/>
          </w:rPr>
          <w:t>https://www.mhlw.go.jp/stf/seisakunitsuite/bunya/0000121431_00223.html</w:t>
        </w:r>
      </w:hyperlink>
    </w:p>
    <w:p w14:paraId="140848CE" w14:textId="3DB2609F" w:rsidR="00D57186" w:rsidRDefault="00D57186" w:rsidP="0025406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18</w:t>
      </w:r>
    </w:p>
    <w:p w14:paraId="1CDDD3A4" w14:textId="77777777" w:rsidR="00D57186" w:rsidRDefault="0044509B" w:rsidP="00D57186">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22" w:history="1">
        <w:r w:rsidR="00D57186" w:rsidRPr="000B1E6E">
          <w:rPr>
            <w:rStyle w:val="a3"/>
            <w:rFonts w:ascii="Times New Roman" w:eastAsia="HG丸ｺﾞｼｯｸM-PRO" w:hAnsi="Times New Roman" w:cs="Times New Roman"/>
            <w:sz w:val="21"/>
            <w:szCs w:val="21"/>
          </w:rPr>
          <w:t>https://www.mhlw.go.jp/stf/seisakunitsuite/bunya/vaccine_shokuiki.html</w:t>
        </w:r>
      </w:hyperlink>
    </w:p>
    <w:p w14:paraId="7DB4EA15" w14:textId="050CF507" w:rsidR="00D9381C" w:rsidRPr="006250E1" w:rsidRDefault="00D9381C" w:rsidP="00D57186">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新型コロナワクチンについて　2021/</w:t>
      </w:r>
      <w:r>
        <w:rPr>
          <w:rFonts w:ascii="HG丸ｺﾞｼｯｸM-PRO" w:eastAsia="HG丸ｺﾞｼｯｸM-PRO" w:hAnsi="HG丸ｺﾞｼｯｸM-PRO" w:cs="ＭＳ Ｐゴシック" w:hint="eastAsia"/>
          <w:b/>
          <w:bCs/>
          <w:color w:val="000000" w:themeColor="text1"/>
          <w:szCs w:val="24"/>
        </w:rPr>
        <w:t>8/17</w:t>
      </w:r>
    </w:p>
    <w:p w14:paraId="208516F9" w14:textId="77777777" w:rsidR="00D9381C" w:rsidRPr="003B2933" w:rsidRDefault="00D9381C" w:rsidP="00D9381C">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3"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2CCF254D" w14:textId="77777777" w:rsidR="00D9381C" w:rsidRPr="008A782D" w:rsidRDefault="00D9381C" w:rsidP="00D9381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A9C2B25" w14:textId="21D6C275" w:rsidR="00677EFF" w:rsidRPr="00321B49" w:rsidRDefault="00677EFF" w:rsidP="00D9381C">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16</w:t>
      </w:r>
    </w:p>
    <w:p w14:paraId="1430051C" w14:textId="77777777" w:rsidR="00677EFF" w:rsidRDefault="00677EFF" w:rsidP="00677EFF">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5"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0EA25F08" w14:textId="77777777" w:rsidR="00D737EC" w:rsidRDefault="00D737EC" w:rsidP="00D737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2021/8/13</w:t>
      </w:r>
    </w:p>
    <w:p w14:paraId="062466D7" w14:textId="77777777" w:rsidR="00D737EC" w:rsidRPr="00615AA1" w:rsidRDefault="0044509B" w:rsidP="00D737EC">
      <w:pPr>
        <w:spacing w:after="120" w:line="0" w:lineRule="atLeast"/>
        <w:ind w:leftChars="100" w:left="220"/>
        <w:rPr>
          <w:rFonts w:ascii="Times New Roman" w:eastAsia="HG丸ｺﾞｼｯｸM-PRO" w:hAnsi="Times New Roman" w:cs="Times New Roman"/>
          <w:color w:val="000000" w:themeColor="text1"/>
          <w:sz w:val="21"/>
          <w:szCs w:val="21"/>
        </w:rPr>
      </w:pPr>
      <w:hyperlink r:id="rId126" w:history="1">
        <w:r w:rsidR="00D737EC" w:rsidRPr="005D5CA2">
          <w:rPr>
            <w:rStyle w:val="a3"/>
            <w:rFonts w:ascii="Times New Roman" w:eastAsia="HG丸ｺﾞｼｯｸM-PRO" w:hAnsi="Times New Roman" w:cs="Times New Roman"/>
            <w:sz w:val="21"/>
            <w:szCs w:val="21"/>
          </w:rPr>
          <w:t>https://www.mhlw.go.jp/stf/seisakunitsuite/bunya/vaccine_notifications.html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27"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F264356" w14:textId="5305A173" w:rsidR="000A512E" w:rsidRDefault="000A512E" w:rsidP="00D737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021/8/11</w:t>
      </w:r>
    </w:p>
    <w:p w14:paraId="1DA511A6" w14:textId="264A2B43" w:rsidR="000A512E" w:rsidRPr="000A512E" w:rsidRDefault="000A512E" w:rsidP="000A512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28" w:history="1">
        <w:r w:rsidRPr="000A512E">
          <w:rPr>
            <w:rStyle w:val="a3"/>
            <w:rFonts w:ascii="Times New Roman" w:eastAsia="HG丸ｺﾞｼｯｸM-PRO" w:hAnsi="Times New Roman" w:cs="Times New Roman"/>
            <w:sz w:val="21"/>
            <w:szCs w:val="21"/>
          </w:rPr>
          <w:t>https://www.mhlw.go.jp/stf/seisakunitsuite/bunya/vaccine_supply.html</w:t>
        </w:r>
      </w:hyperlink>
    </w:p>
    <w:p w14:paraId="69C03532" w14:textId="5BDFCCA0" w:rsidR="00FF5555" w:rsidRDefault="00FF5555" w:rsidP="00F521B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2021/8/6</w:t>
      </w:r>
    </w:p>
    <w:p w14:paraId="1CE5FC1B" w14:textId="3DCB0983" w:rsidR="00FF5555" w:rsidRPr="00FF5555" w:rsidRDefault="00FF5555" w:rsidP="00FF555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1"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79C16899" w14:textId="77777777" w:rsidR="00A90DF0" w:rsidRDefault="00A90DF0" w:rsidP="00A90DF0">
      <w:pPr>
        <w:spacing w:after="120" w:line="0" w:lineRule="atLeast"/>
        <w:ind w:leftChars="100" w:left="220"/>
        <w:rPr>
          <w:rFonts w:ascii="HG丸ｺﾞｼｯｸM-PRO" w:eastAsia="HG丸ｺﾞｼｯｸM-PRO" w:hAnsi="HG丸ｺﾞｼｯｸM-PRO" w:cs="ＭＳ Ｐゴシック"/>
          <w:b/>
          <w:bCs/>
          <w:color w:val="000000" w:themeColor="text1"/>
          <w:szCs w:val="24"/>
        </w:rPr>
      </w:pPr>
      <w:r w:rsidRPr="00A90DF0">
        <w:rPr>
          <w:rFonts w:ascii="HG丸ｺﾞｼｯｸM-PRO" w:eastAsia="HG丸ｺﾞｼｯｸM-PRO" w:hAnsi="HG丸ｺﾞｼｯｸM-PRO" w:cs="ＭＳ Ｐゴシック" w:hint="eastAsia"/>
          <w:b/>
          <w:bCs/>
          <w:color w:val="000000" w:themeColor="text1"/>
          <w:szCs w:val="24"/>
        </w:rPr>
        <w:t>アストラゼネカ社ワクチンの接種・流通体制の構築に係る都道府県向け説明会　資料</w:t>
      </w:r>
      <w:r>
        <w:rPr>
          <w:rFonts w:ascii="HG丸ｺﾞｼｯｸM-PRO" w:eastAsia="HG丸ｺﾞｼｯｸM-PRO" w:hAnsi="HG丸ｺﾞｼｯｸM-PRO" w:cs="ＭＳ Ｐゴシック" w:hint="eastAsia"/>
          <w:b/>
          <w:bCs/>
          <w:color w:val="000000" w:themeColor="text1"/>
          <w:szCs w:val="24"/>
        </w:rPr>
        <w:t xml:space="preserve">　2021/8/4</w:t>
      </w:r>
    </w:p>
    <w:p w14:paraId="378DBAA0" w14:textId="114406B1" w:rsidR="00A90DF0" w:rsidRPr="00A90DF0" w:rsidRDefault="00A90DF0" w:rsidP="00A90DF0">
      <w:pPr>
        <w:spacing w:after="0" w:line="0" w:lineRule="atLeast"/>
        <w:ind w:leftChars="100" w:left="220"/>
        <w:rPr>
          <w:rFonts w:ascii="Times New Roman" w:eastAsia="HG丸ｺﾞｼｯｸM-PRO" w:hAnsi="Times New Roman" w:cs="Times New Roman"/>
          <w:color w:val="000000" w:themeColor="text1"/>
          <w:sz w:val="21"/>
          <w:szCs w:val="21"/>
        </w:rPr>
      </w:pPr>
      <w:r w:rsidRPr="00A90DF0">
        <w:rPr>
          <w:rFonts w:ascii="HG丸ｺﾞｼｯｸM-PRO" w:eastAsia="HG丸ｺﾞｼｯｸM-PRO" w:hAnsi="HG丸ｺﾞｼｯｸM-PRO" w:cs="ＭＳ Ｐゴシック" w:hint="eastAsia"/>
          <w:color w:val="000000" w:themeColor="text1"/>
          <w:szCs w:val="24"/>
        </w:rPr>
        <w:t>アストラゼネカ社ワクチンの接種・流通体制の構築について</w:t>
      </w:r>
    </w:p>
    <w:p w14:paraId="060FCD14" w14:textId="69E98AC1" w:rsidR="00A90DF0" w:rsidRDefault="0044509B" w:rsidP="00A90DF0">
      <w:pPr>
        <w:spacing w:after="120" w:line="0" w:lineRule="atLeast"/>
        <w:ind w:leftChars="100" w:left="220"/>
        <w:rPr>
          <w:rFonts w:ascii="Times New Roman" w:eastAsia="HG丸ｺﾞｼｯｸM-PRO" w:hAnsi="Times New Roman" w:cs="Times New Roman"/>
          <w:color w:val="000000" w:themeColor="text1"/>
          <w:sz w:val="21"/>
          <w:szCs w:val="21"/>
        </w:rPr>
      </w:pPr>
      <w:hyperlink r:id="rId133" w:history="1">
        <w:r w:rsidR="00A90DF0" w:rsidRPr="00A90DF0">
          <w:rPr>
            <w:rStyle w:val="a3"/>
            <w:rFonts w:ascii="Times New Roman" w:eastAsia="HG丸ｺﾞｼｯｸM-PRO" w:hAnsi="Times New Roman" w:cs="Times New Roman"/>
            <w:sz w:val="21"/>
            <w:szCs w:val="21"/>
          </w:rPr>
          <w:t>https://www.mhlw.go.jp/content/10906000/000816190.pdf</w:t>
        </w:r>
      </w:hyperlink>
    </w:p>
    <w:p w14:paraId="7CBDCFF7" w14:textId="46902B83" w:rsidR="00A90DF0" w:rsidRPr="00A90DF0" w:rsidRDefault="0044509B" w:rsidP="00A90DF0">
      <w:pPr>
        <w:spacing w:after="120" w:line="0" w:lineRule="atLeast"/>
        <w:ind w:leftChars="100" w:left="220"/>
        <w:rPr>
          <w:rFonts w:ascii="Times New Roman" w:eastAsia="HG丸ｺﾞｼｯｸM-PRO" w:hAnsi="Times New Roman" w:cs="Times New Roman"/>
          <w:color w:val="000000" w:themeColor="text1"/>
          <w:sz w:val="21"/>
          <w:szCs w:val="21"/>
        </w:rPr>
      </w:pPr>
      <w:hyperlink r:id="rId134" w:history="1">
        <w:r w:rsidR="00A90DF0" w:rsidRPr="00A90DF0">
          <w:rPr>
            <w:rStyle w:val="a3"/>
            <w:rFonts w:ascii="Times New Roman" w:eastAsia="HG丸ｺﾞｼｯｸM-PRO" w:hAnsi="Times New Roman" w:cs="Times New Roman"/>
            <w:sz w:val="21"/>
            <w:szCs w:val="21"/>
          </w:rPr>
          <w:t>https://www.mhlw.go.jp/stf/newpage_20306.html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44509B"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35"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44509B"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6"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7A92F5A2" w14:textId="246A0AD0"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E4357">
        <w:rPr>
          <w:rFonts w:ascii="HG丸ｺﾞｼｯｸM-PRO" w:eastAsia="HG丸ｺﾞｼｯｸM-PRO" w:hAnsi="HG丸ｺﾞｼｯｸM-PRO" w:cs="ＭＳ Ｐゴシック" w:hint="eastAsia"/>
          <w:b/>
          <w:bCs/>
          <w:color w:val="000000" w:themeColor="text1"/>
          <w:szCs w:val="24"/>
        </w:rPr>
        <w:t>武田／モデルナ社の新型コロナワクチンについて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2021/8/2</w:t>
      </w:r>
    </w:p>
    <w:p w14:paraId="132DA143" w14:textId="778B4B01" w:rsidR="003E4357" w:rsidRPr="003E4357" w:rsidRDefault="0044509B"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7" w:history="1">
        <w:r w:rsidR="003E4357" w:rsidRPr="003E4357">
          <w:rPr>
            <w:rStyle w:val="a3"/>
            <w:rFonts w:ascii="Times New Roman" w:eastAsia="HG丸ｺﾞｼｯｸM-PRO" w:hAnsi="Times New Roman" w:cs="Times New Roman"/>
            <w:sz w:val="21"/>
            <w:szCs w:val="21"/>
          </w:rPr>
          <w:t>https://www.mhlw.go.jp/stf/seisakunitsuite/bunya/vaccine_moderna.html</w:t>
        </w:r>
      </w:hyperlink>
    </w:p>
    <w:p w14:paraId="15349D89" w14:textId="05E6994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E4357">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2021/8/2</w:t>
      </w:r>
    </w:p>
    <w:p w14:paraId="1E8C42AD" w14:textId="77777777" w:rsidR="003E4357" w:rsidRPr="003E4357" w:rsidRDefault="0044509B"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8" w:history="1">
        <w:r w:rsidR="003E4357" w:rsidRPr="003E4357">
          <w:rPr>
            <w:rStyle w:val="a3"/>
            <w:rFonts w:ascii="Times New Roman" w:eastAsia="HG丸ｺﾞｼｯｸM-PRO" w:hAnsi="Times New Roman" w:cs="Times New Roman"/>
            <w:sz w:val="21"/>
            <w:szCs w:val="21"/>
          </w:rPr>
          <w:t>https://www.mhlw.go.jp/stf/seisakunitsuite/bunya/vaccine_astrazeneca.html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9"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6A00E7F1" w14:textId="2C387B51"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給付の種類</w:t>
      </w:r>
    </w:p>
    <w:p w14:paraId="236080ED" w14:textId="1C6BF7EE" w:rsidR="008427AF" w:rsidRDefault="008427AF" w:rsidP="008427AF">
      <w:pPr>
        <w:spacing w:after="0" w:line="0" w:lineRule="atLeast"/>
        <w:rPr>
          <w:rFonts w:ascii="HG丸ｺﾞｼｯｸM-PRO" w:eastAsia="HG丸ｺﾞｼｯｸM-PRO" w:hAnsi="HG丸ｺﾞｼｯｸM-PRO" w:cs="ＭＳ Ｐゴシック"/>
          <w:b/>
          <w:bCs/>
          <w:color w:val="000000" w:themeColor="text1"/>
          <w:szCs w:val="24"/>
        </w:rPr>
      </w:pPr>
      <w:r>
        <w:rPr>
          <w:noProof/>
        </w:rPr>
        <w:lastRenderedPageBreak/>
        <w:drawing>
          <wp:inline distT="0" distB="0" distL="0" distR="0" wp14:anchorId="5C0F0CB4" wp14:editId="77D75F32">
            <wp:extent cx="6188710" cy="246570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88710" cy="2465705"/>
                    </a:xfrm>
                    <a:prstGeom prst="rect">
                      <a:avLst/>
                    </a:prstGeom>
                  </pic:spPr>
                </pic:pic>
              </a:graphicData>
            </a:graphic>
          </wp:inline>
        </w:drawing>
      </w:r>
    </w:p>
    <w:p w14:paraId="75131530" w14:textId="34FBB22D" w:rsidR="008427AF" w:rsidRDefault="008427AF" w:rsidP="008427AF">
      <w:pPr>
        <w:spacing w:after="0" w:line="0" w:lineRule="atLeast"/>
        <w:rPr>
          <w:rFonts w:ascii="HG丸ｺﾞｼｯｸM-PRO" w:eastAsia="HG丸ｺﾞｼｯｸM-PRO" w:hAnsi="HG丸ｺﾞｼｯｸM-PRO" w:cs="ＭＳ Ｐゴシック"/>
          <w:b/>
          <w:bCs/>
          <w:color w:val="000000" w:themeColor="text1"/>
          <w:szCs w:val="24"/>
        </w:rPr>
      </w:pPr>
      <w:r>
        <w:rPr>
          <w:noProof/>
        </w:rPr>
        <w:drawing>
          <wp:inline distT="0" distB="0" distL="0" distR="0" wp14:anchorId="36EF3500" wp14:editId="393FFDDA">
            <wp:extent cx="6257925" cy="183255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272860" cy="1836932"/>
                    </a:xfrm>
                    <a:prstGeom prst="rect">
                      <a:avLst/>
                    </a:prstGeom>
                  </pic:spPr>
                </pic:pic>
              </a:graphicData>
            </a:graphic>
          </wp:inline>
        </w:drawing>
      </w:r>
    </w:p>
    <w:p w14:paraId="1DE870EE" w14:textId="1F908AF6" w:rsidR="00193FB2" w:rsidRDefault="00193FB2" w:rsidP="002A76B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193FB2">
        <w:rPr>
          <w:rFonts w:ascii="HG丸ｺﾞｼｯｸM-PRO" w:eastAsia="HG丸ｺﾞｼｯｸM-PRO" w:hAnsi="HG丸ｺﾞｼｯｸM-PRO" w:cs="ＭＳ Ｐゴシック" w:hint="eastAsia"/>
          <w:b/>
          <w:bCs/>
          <w:color w:val="000000" w:themeColor="text1"/>
          <w:szCs w:val="24"/>
        </w:rPr>
        <w:t>第７回</w:t>
      </w:r>
      <w:r w:rsidRPr="00193FB2">
        <w:rPr>
          <w:rFonts w:ascii="HG丸ｺﾞｼｯｸM-PRO" w:eastAsia="HG丸ｺﾞｼｯｸM-PRO" w:hAnsi="HG丸ｺﾞｼｯｸM-PRO" w:cs="ＭＳ Ｐゴシック"/>
          <w:b/>
          <w:bCs/>
          <w:color w:val="000000" w:themeColor="text1"/>
          <w:szCs w:val="24"/>
        </w:rPr>
        <w:t xml:space="preserve"> </w:t>
      </w:r>
      <w:r w:rsidRPr="00193FB2">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sidR="002A76B4">
        <w:rPr>
          <w:rFonts w:ascii="HG丸ｺﾞｼｯｸM-PRO" w:eastAsia="HG丸ｺﾞｼｯｸM-PRO" w:hAnsi="HG丸ｺﾞｼｯｸM-PRO" w:cs="ＭＳ Ｐゴシック" w:hint="eastAsia"/>
          <w:b/>
          <w:bCs/>
          <w:color w:val="000000" w:themeColor="text1"/>
          <w:szCs w:val="24"/>
        </w:rPr>
        <w:t xml:space="preserve">　2021/7/30</w:t>
      </w:r>
    </w:p>
    <w:p w14:paraId="1388E11F" w14:textId="1E88EECE" w:rsidR="00193FB2" w:rsidRPr="00193FB2" w:rsidRDefault="0044509B" w:rsidP="00193FB2">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2" w:history="1">
        <w:r w:rsidR="00193FB2" w:rsidRPr="00193FB2">
          <w:rPr>
            <w:rStyle w:val="a3"/>
            <w:rFonts w:ascii="Times New Roman" w:eastAsia="HG丸ｺﾞｼｯｸM-PRO" w:hAnsi="Times New Roman" w:cs="Times New Roman"/>
            <w:sz w:val="21"/>
            <w:szCs w:val="21"/>
          </w:rPr>
          <w:t>https://www.mhlw.go.jp/stf/newpage_20246.html</w:t>
        </w:r>
      </w:hyperlink>
    </w:p>
    <w:p w14:paraId="67668FCE" w14:textId="77777777" w:rsidR="002A76B4" w:rsidRDefault="002A76B4" w:rsidP="002A76B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2021/7/30</w:t>
      </w:r>
    </w:p>
    <w:p w14:paraId="64A7D230" w14:textId="77777777" w:rsidR="002A76B4" w:rsidRPr="00474381" w:rsidRDefault="002A76B4" w:rsidP="002A76B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32E8A3F8"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21E7297A" w14:textId="77777777" w:rsidR="008478AB" w:rsidRPr="003617CC"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3617CC">
          <w:rPr>
            <w:rStyle w:val="a3"/>
            <w:rFonts w:ascii="Times New Roman" w:eastAsia="HG丸ｺﾞｼｯｸM-PRO" w:hAnsi="Times New Roman" w:cs="Times New Roman"/>
            <w:sz w:val="21"/>
            <w:szCs w:val="21"/>
          </w:rPr>
          <w:t>https://www.mhlw.go.jp/stf/newpage_19520.html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44509B"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7"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5BE6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25A77D6A" w14:textId="77777777" w:rsidR="008478AB" w:rsidRPr="0047688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47688F">
          <w:rPr>
            <w:rStyle w:val="a3"/>
            <w:rFonts w:ascii="Times New Roman" w:eastAsia="HG丸ｺﾞｼｯｸM-PRO" w:hAnsi="Times New Roman" w:cs="Times New Roman"/>
            <w:sz w:val="21"/>
            <w:szCs w:val="21"/>
          </w:rPr>
          <w:t>https://www.mhlw.go.jp/stf/newpage_19044.html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44509B"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0"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44509B"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1"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lastRenderedPageBreak/>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44509B"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53"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C170AD2" w14:textId="77777777" w:rsidR="001B7A68" w:rsidRPr="00C0189E" w:rsidRDefault="00A3515A" w:rsidP="001B7A68">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1B7A68"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sidR="001B7A68">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44509B"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58"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7C299316" w14:textId="347F2D6A" w:rsidR="007502BF" w:rsidRDefault="007502BF" w:rsidP="007502B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1FCA628" w14:textId="77777777" w:rsidR="007502BF" w:rsidRPr="0005502F" w:rsidRDefault="0044509B" w:rsidP="007502B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9" w:history="1">
        <w:r w:rsidR="007502BF" w:rsidRPr="0005502F">
          <w:rPr>
            <w:rStyle w:val="a3"/>
            <w:rFonts w:ascii="Times New Roman" w:eastAsia="HG丸ｺﾞｼｯｸM-PRO" w:hAnsi="Times New Roman" w:cs="Times New Roman"/>
            <w:sz w:val="21"/>
            <w:szCs w:val="21"/>
          </w:rPr>
          <w:t>https://www.mhlw.go.jp/stf/seisakunitsuite/bunya/vaccine_certificate.html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44509B"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0"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664ECD59" w14:textId="331CB287" w:rsidR="00C0189E" w:rsidRDefault="00C0189E"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2021/8/</w:t>
      </w:r>
      <w:r w:rsidR="00FF5555">
        <w:rPr>
          <w:rFonts w:ascii="HG丸ｺﾞｼｯｸM-PRO" w:eastAsia="HG丸ｺﾞｼｯｸM-PRO" w:hAnsi="HG丸ｺﾞｼｯｸM-PRO" w:cs="ＭＳ Ｐゴシック" w:hint="eastAsia"/>
          <w:b/>
          <w:bCs/>
          <w:color w:val="000000" w:themeColor="text1"/>
          <w:szCs w:val="24"/>
        </w:rPr>
        <w:t>6</w:t>
      </w:r>
    </w:p>
    <w:p w14:paraId="0BB24710" w14:textId="1DD19C34" w:rsidR="00C0189E" w:rsidRPr="00C0189E" w:rsidRDefault="00C0189E" w:rsidP="00C0189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1" w:history="1">
        <w:r w:rsidRPr="00C0189E">
          <w:rPr>
            <w:rStyle w:val="a3"/>
            <w:rFonts w:ascii="Times New Roman" w:eastAsia="HG丸ｺﾞｼｯｸM-PRO" w:hAnsi="Times New Roman" w:cs="Times New Roman"/>
            <w:sz w:val="21"/>
            <w:szCs w:val="21"/>
          </w:rPr>
          <w:t>https://www.mhlw.go.jp/stf/seisakunitsuite/bunya/0000121431_00282.html</w:t>
        </w:r>
      </w:hyperlink>
    </w:p>
    <w:p w14:paraId="22418DEA" w14:textId="7F1C8493" w:rsidR="00400B3E" w:rsidRDefault="00400B3E"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w:t>
      </w:r>
      <w:r w:rsidR="0024492B">
        <w:rPr>
          <w:rFonts w:ascii="HG丸ｺﾞｼｯｸM-PRO" w:eastAsia="HG丸ｺﾞｼｯｸM-PRO" w:hAnsi="HG丸ｺﾞｼｯｸM-PRO" w:cs="ＭＳ Ｐゴシック" w:hint="eastAsia"/>
          <w:b/>
          <w:bCs/>
          <w:color w:val="000000" w:themeColor="text1"/>
          <w:szCs w:val="24"/>
        </w:rPr>
        <w:t>9</w:t>
      </w:r>
    </w:p>
    <w:p w14:paraId="47EE1370" w14:textId="77777777" w:rsidR="00400B3E" w:rsidRPr="00E25998" w:rsidRDefault="00400B3E" w:rsidP="00400B3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62" w:history="1">
        <w:r w:rsidRPr="00E25998">
          <w:rPr>
            <w:rStyle w:val="a3"/>
            <w:rFonts w:ascii="Times New Roman" w:eastAsia="HG丸ｺﾞｼｯｸM-PRO" w:hAnsi="Times New Roman" w:cs="Times New Roman"/>
            <w:sz w:val="21"/>
            <w:szCs w:val="21"/>
          </w:rPr>
          <w:t>https://www.mhlw.go.jp/stf/seisakunitsuite/bunya/0000121431_00248.html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44509B"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3"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44509B"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68"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1E6EFB20" w14:textId="01C50366" w:rsidR="001002C7" w:rsidRPr="001002C7" w:rsidRDefault="001002C7" w:rsidP="00872CD4">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2021/8/19</w:t>
      </w:r>
    </w:p>
    <w:p w14:paraId="15D10CCB" w14:textId="77777777" w:rsidR="001002C7" w:rsidRPr="001002C7" w:rsidRDefault="001002C7" w:rsidP="001002C7">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1002C7">
        <w:rPr>
          <w:rFonts w:ascii="HG丸ｺﾞｼｯｸM-PRO" w:eastAsia="HG丸ｺﾞｼｯｸM-PRO" w:hAnsi="HG丸ｺﾞｼｯｸM-PRO" w:cs="ＭＳ Ｐゴシック" w:hint="eastAsia"/>
          <w:color w:val="000000" w:themeColor="text1"/>
          <w:szCs w:val="24"/>
        </w:rPr>
        <w:t xml:space="preserve">　</w:t>
      </w:r>
      <w:r w:rsidRPr="001002C7">
        <w:rPr>
          <w:rFonts w:ascii="HG丸ｺﾞｼｯｸM-PRO" w:eastAsia="HG丸ｺﾞｼｯｸM-PRO" w:hAnsi="HG丸ｺﾞｼｯｸM-PRO" w:cs="ＭＳ Ｐゴシック"/>
          <w:color w:val="000000" w:themeColor="text1"/>
          <w:szCs w:val="24"/>
        </w:rPr>
        <w:t xml:space="preserve">  </w:t>
      </w:r>
      <w:r w:rsidRPr="001002C7">
        <w:rPr>
          <w:rFonts w:ascii="HG丸ｺﾞｼｯｸM-PRO" w:eastAsia="HG丸ｺﾞｼｯｸM-PRO" w:hAnsi="HG丸ｺﾞｼｯｸM-PRO" w:cs="ＭＳ Ｐゴシック" w:hint="eastAsia"/>
          <w:color w:val="000000" w:themeColor="text1"/>
          <w:szCs w:val="24"/>
        </w:rPr>
        <w:t>「職場における積極的な検査等の実施手順（第２版）」（令和３年６月２５日付け事務連絡）の２．に基づき、職場において、抗原簡易キットを用いた検査を円滑に実施できるよう、一定の</w:t>
      </w:r>
      <w:r w:rsidRPr="001002C7">
        <w:rPr>
          <w:rFonts w:ascii="HG丸ｺﾞｼｯｸM-PRO" w:eastAsia="HG丸ｺﾞｼｯｸM-PRO" w:hAnsi="HG丸ｺﾞｼｯｸM-PRO" w:cs="ＭＳ Ｐゴシック" w:hint="eastAsia"/>
          <w:color w:val="000000" w:themeColor="text1"/>
          <w:szCs w:val="24"/>
        </w:rPr>
        <w:lastRenderedPageBreak/>
        <w:t>条件下で、連携医療機関を持つ事業者はキットを直接入手できるという取扱いをお示ししているところです。</w:t>
      </w:r>
    </w:p>
    <w:p w14:paraId="0FE473CF" w14:textId="667E6E73" w:rsidR="001002C7" w:rsidRPr="001002C7" w:rsidRDefault="001002C7" w:rsidP="001002C7">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1002C7">
        <w:rPr>
          <w:rFonts w:ascii="HG丸ｺﾞｼｯｸM-PRO" w:eastAsia="HG丸ｺﾞｼｯｸM-PRO" w:hAnsi="HG丸ｺﾞｼｯｸM-PRO" w:cs="ＭＳ Ｐゴシック"/>
          <w:color w:val="000000" w:themeColor="text1"/>
          <w:szCs w:val="24"/>
        </w:rPr>
        <w:t xml:space="preserve">  </w:t>
      </w:r>
      <w:r>
        <w:rPr>
          <w:rFonts w:ascii="HG丸ｺﾞｼｯｸM-PRO" w:eastAsia="HG丸ｺﾞｼｯｸM-PRO" w:hAnsi="HG丸ｺﾞｼｯｸM-PRO" w:cs="ＭＳ Ｐゴシック" w:hint="eastAsia"/>
          <w:color w:val="000000" w:themeColor="text1"/>
          <w:szCs w:val="24"/>
        </w:rPr>
        <w:t xml:space="preserve">　</w:t>
      </w:r>
      <w:r w:rsidRPr="001002C7">
        <w:rPr>
          <w:rFonts w:ascii="HG丸ｺﾞｼｯｸM-PRO" w:eastAsia="HG丸ｺﾞｼｯｸM-PRO" w:hAnsi="HG丸ｺﾞｼｯｸM-PRO" w:cs="ＭＳ Ｐゴシック" w:hint="eastAsia"/>
          <w:color w:val="000000" w:themeColor="text1"/>
          <w:szCs w:val="24"/>
        </w:rPr>
        <w:t>今般、以下リンクに一般事業者からの問合せに対応できる医薬品卸売業者等のリストを掲載しましたので、ご参考にしてください。なお、必ずしも以下リンクに掲載している医薬品卸売業者から購入しなければならない訳ではありません。</w:t>
      </w:r>
    </w:p>
    <w:p w14:paraId="7E201BD8" w14:textId="4963DFED" w:rsidR="001002C7" w:rsidRDefault="001002C7" w:rsidP="001002C7">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1002C7">
        <w:rPr>
          <w:rFonts w:ascii="HG丸ｺﾞｼｯｸM-PRO" w:eastAsia="HG丸ｺﾞｼｯｸM-PRO" w:hAnsi="HG丸ｺﾞｼｯｸM-PRO" w:cs="ＭＳ Ｐゴシック"/>
          <w:color w:val="000000" w:themeColor="text1"/>
          <w:szCs w:val="24"/>
        </w:rPr>
        <w:t xml:space="preserve">  </w:t>
      </w:r>
      <w:r>
        <w:rPr>
          <w:rFonts w:ascii="HG丸ｺﾞｼｯｸM-PRO" w:eastAsia="HG丸ｺﾞｼｯｸM-PRO" w:hAnsi="HG丸ｺﾞｼｯｸM-PRO" w:cs="ＭＳ Ｐゴシック" w:hint="eastAsia"/>
          <w:color w:val="000000" w:themeColor="text1"/>
          <w:szCs w:val="24"/>
        </w:rPr>
        <w:t xml:space="preserve">　</w:t>
      </w:r>
      <w:r w:rsidRPr="001002C7">
        <w:rPr>
          <w:rFonts w:ascii="HG丸ｺﾞｼｯｸM-PRO" w:eastAsia="HG丸ｺﾞｼｯｸM-PRO" w:hAnsi="HG丸ｺﾞｼｯｸM-PRO" w:cs="ＭＳ Ｐゴシック" w:hint="eastAsia"/>
          <w:color w:val="000000" w:themeColor="text1"/>
          <w:szCs w:val="24"/>
        </w:rPr>
        <w:t>また、医薬品卸売業者等におきましては、新型コロナウイルスの感染拡大の中、医療用の抗原簡易キットを含めた医薬品等について、医療機関等への安定的な供給を確保することを前提にメーカーから仕入れを行っているところです。今回の措置に基づき一般の事業者からキットの求めがあった際、場合によっては、医療機関等への安定的な供給を確保するために必要な対応を行うこともありますので、ご理解を賜りますようお願い申し上げます。</w:t>
      </w:r>
    </w:p>
    <w:p w14:paraId="483856F5" w14:textId="77777777" w:rsidR="001002C7" w:rsidRPr="001002C7" w:rsidRDefault="001002C7" w:rsidP="001002C7">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color w:val="000000" w:themeColor="text1"/>
          <w:szCs w:val="24"/>
        </w:rPr>
        <w:t xml:space="preserve">　</w:t>
      </w:r>
      <w:r w:rsidRPr="001002C7">
        <w:rPr>
          <w:rFonts w:ascii="HG丸ｺﾞｼｯｸM-PRO" w:eastAsia="HG丸ｺﾞｼｯｸM-PRO" w:hAnsi="HG丸ｺﾞｼｯｸM-PRO" w:cs="ＭＳ Ｐゴシック" w:hint="eastAsia"/>
          <w:color w:val="000000" w:themeColor="text1"/>
          <w:szCs w:val="24"/>
        </w:rPr>
        <w:t>＜職場での検査に関する一般事業者からの問合せに対応できる医薬品卸売業者等＞</w:t>
      </w:r>
    </w:p>
    <w:p w14:paraId="17926AFB" w14:textId="346CD523" w:rsidR="001002C7" w:rsidRPr="001002C7" w:rsidRDefault="001002C7" w:rsidP="001002C7">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1002C7">
        <w:rPr>
          <w:rFonts w:ascii="HG丸ｺﾞｼｯｸM-PRO" w:eastAsia="HG丸ｺﾞｼｯｸM-PRO" w:hAnsi="HG丸ｺﾞｼｯｸM-PRO" w:cs="ＭＳ Ｐゴシック" w:hint="eastAsia"/>
          <w:color w:val="000000" w:themeColor="text1"/>
          <w:szCs w:val="24"/>
        </w:rPr>
        <w:t xml:space="preserve">　 (39社、370事業所)</w:t>
      </w:r>
    </w:p>
    <w:p w14:paraId="0D93D78A" w14:textId="6C788CBE" w:rsidR="001002C7" w:rsidRPr="001002C7" w:rsidRDefault="001002C7" w:rsidP="001002C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1002C7">
          <w:rPr>
            <w:rStyle w:val="a3"/>
            <w:rFonts w:ascii="Times New Roman" w:eastAsia="HG丸ｺﾞｼｯｸM-PRO" w:hAnsi="Times New Roman" w:cs="Times New Roman"/>
            <w:sz w:val="21"/>
            <w:szCs w:val="21"/>
          </w:rPr>
          <w:t>https://www.mhlw.go.jp/content/000820649.pdf</w:t>
        </w:r>
      </w:hyperlink>
    </w:p>
    <w:p w14:paraId="72B06D56" w14:textId="55AF83E6" w:rsidR="001002C7" w:rsidRPr="001002C7" w:rsidRDefault="001002C7" w:rsidP="001002C7">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170" w:history="1">
        <w:r w:rsidRPr="001002C7">
          <w:rPr>
            <w:rStyle w:val="a3"/>
            <w:rFonts w:ascii="Times New Roman" w:eastAsia="HG丸ｺﾞｼｯｸM-PRO" w:hAnsi="Times New Roman" w:cs="Times New Roman"/>
            <w:sz w:val="21"/>
            <w:szCs w:val="21"/>
          </w:rPr>
          <w:t>https://www.mhlw.go.jp/stf/seisakunitsuite/bunya/0000121431_00296.html</w:t>
        </w:r>
      </w:hyperlink>
    </w:p>
    <w:p w14:paraId="027ED9EF" w14:textId="72861F63" w:rsidR="00872CD4" w:rsidRPr="003B2933" w:rsidRDefault="00872CD4" w:rsidP="00872CD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18</w:t>
      </w:r>
    </w:p>
    <w:p w14:paraId="577B52DB" w14:textId="77777777" w:rsidR="00872CD4" w:rsidRPr="003B2933" w:rsidRDefault="00872CD4" w:rsidP="00872CD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389A22B5" w14:textId="77777777" w:rsidR="00D9381C" w:rsidRDefault="00D9381C" w:rsidP="00D9381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2021/8/17</w:t>
      </w:r>
    </w:p>
    <w:p w14:paraId="0C324C1B" w14:textId="77777777" w:rsidR="00D9381C" w:rsidRPr="00600B78" w:rsidRDefault="00D9381C" w:rsidP="00D938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600B78">
          <w:rPr>
            <w:rStyle w:val="a3"/>
            <w:rFonts w:ascii="Times New Roman" w:eastAsia="HG丸ｺﾞｼｯｸM-PRO" w:hAnsi="Times New Roman" w:cs="Times New Roman"/>
            <w:sz w:val="21"/>
            <w:szCs w:val="21"/>
          </w:rPr>
          <w:t>https://www.mhlw.go.jp/stf/seisakunitsuite/bunya/0000121431_00129.html</w:t>
        </w:r>
      </w:hyperlink>
    </w:p>
    <w:p w14:paraId="1EC7BD15" w14:textId="77777777" w:rsidR="006806E9" w:rsidRPr="003B2933" w:rsidRDefault="006806E9" w:rsidP="006806E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8/16</w:t>
      </w:r>
    </w:p>
    <w:p w14:paraId="6FAD8626" w14:textId="77777777" w:rsidR="006806E9" w:rsidRPr="003B2933" w:rsidRDefault="0044509B" w:rsidP="006806E9">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73" w:history="1">
        <w:r w:rsidR="006806E9"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53FA6714" w14:textId="77777777" w:rsidR="00D737EC" w:rsidRPr="003B2933" w:rsidRDefault="00D737EC" w:rsidP="00D737E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8/13</w:t>
      </w:r>
    </w:p>
    <w:p w14:paraId="48513C16" w14:textId="77777777" w:rsidR="00D737EC" w:rsidRPr="003B2933" w:rsidRDefault="00D737EC" w:rsidP="00D737E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6F7AFF51" w14:textId="77777777" w:rsidR="00D737EC" w:rsidRPr="003B2933" w:rsidRDefault="0044509B" w:rsidP="00D737EC">
      <w:pPr>
        <w:spacing w:after="120" w:line="0" w:lineRule="atLeast"/>
        <w:ind w:leftChars="100" w:left="220"/>
        <w:rPr>
          <w:rFonts w:ascii="Times New Roman" w:eastAsia="HG丸ｺﾞｼｯｸM-PRO" w:hAnsi="Times New Roman" w:cs="Times New Roman"/>
          <w:color w:val="000000" w:themeColor="text1"/>
          <w:sz w:val="21"/>
          <w:szCs w:val="21"/>
        </w:rPr>
      </w:pPr>
      <w:hyperlink r:id="rId175" w:history="1">
        <w:r w:rsidR="00D737EC"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73539C08" w14:textId="77777777" w:rsidR="00214386" w:rsidRDefault="00214386" w:rsidP="0021438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2021/8/13</w:t>
      </w:r>
    </w:p>
    <w:p w14:paraId="6995E387" w14:textId="77777777" w:rsidR="00214386" w:rsidRPr="0086045E" w:rsidRDefault="00214386" w:rsidP="0021438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10572F7A" w14:textId="77777777" w:rsidR="00214386" w:rsidRPr="003B2933" w:rsidRDefault="00214386" w:rsidP="0021438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8/13</w:t>
      </w:r>
    </w:p>
    <w:p w14:paraId="7BC522A6" w14:textId="77777777" w:rsidR="00214386" w:rsidRPr="003B2933" w:rsidRDefault="00214386" w:rsidP="0021438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3A6EC9D0" w14:textId="77777777" w:rsidR="00214386" w:rsidRDefault="00214386" w:rsidP="0021438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2021/8/13</w:t>
      </w:r>
    </w:p>
    <w:p w14:paraId="47410468" w14:textId="77777777" w:rsidR="00214386" w:rsidRPr="002E3D4E" w:rsidRDefault="00214386" w:rsidP="0021438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2E3D4E">
          <w:rPr>
            <w:rStyle w:val="a3"/>
            <w:rFonts w:ascii="Times New Roman" w:eastAsia="HG丸ｺﾞｼｯｸM-PRO" w:hAnsi="Times New Roman" w:cs="Times New Roman"/>
            <w:sz w:val="21"/>
            <w:szCs w:val="21"/>
          </w:rPr>
          <w:t>https://www.mhlw.go.jp/stf/seisakunitsuite/newpage_00056.html</w:t>
        </w:r>
      </w:hyperlink>
    </w:p>
    <w:p w14:paraId="2452ED70" w14:textId="77777777" w:rsidR="00214386" w:rsidRDefault="00214386" w:rsidP="0021438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2021/7/27</w:t>
      </w:r>
    </w:p>
    <w:p w14:paraId="1C6BAB7F" w14:textId="77777777" w:rsidR="00214386" w:rsidRPr="002E3D4E" w:rsidRDefault="00214386" w:rsidP="0021438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2E3D4E">
          <w:rPr>
            <w:rStyle w:val="a3"/>
            <w:rFonts w:ascii="Times New Roman" w:eastAsia="HG丸ｺﾞｼｯｸM-PRO" w:hAnsi="Times New Roman" w:cs="Times New Roman"/>
            <w:sz w:val="21"/>
            <w:szCs w:val="21"/>
          </w:rPr>
          <w:t>https://www.mhlw.go.jp/stf/seisakunitsuite/newpage_00057.html</w:t>
        </w:r>
      </w:hyperlink>
    </w:p>
    <w:p w14:paraId="05039DA3" w14:textId="77777777" w:rsidR="00214386" w:rsidRPr="003B2933" w:rsidRDefault="00214386" w:rsidP="0021438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8/13</w:t>
      </w:r>
    </w:p>
    <w:p w14:paraId="76C3220B" w14:textId="77777777" w:rsidR="00214386" w:rsidRDefault="00214386" w:rsidP="00214386">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36FE0A2A" w14:textId="77777777" w:rsidR="00214386" w:rsidRPr="003B2933" w:rsidRDefault="00214386" w:rsidP="00214386">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4AD8C500" w14:textId="77777777" w:rsidR="00214386" w:rsidRPr="003B2933" w:rsidRDefault="00214386" w:rsidP="00214386">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790A5F5F" w14:textId="77777777" w:rsidR="00214386" w:rsidRPr="003B2933" w:rsidRDefault="0044509B" w:rsidP="00214386">
      <w:pPr>
        <w:spacing w:after="120" w:line="0" w:lineRule="atLeast"/>
        <w:ind w:leftChars="100" w:left="220"/>
        <w:rPr>
          <w:rFonts w:ascii="Times New Roman" w:eastAsia="HG丸ｺﾞｼｯｸM-PRO" w:hAnsi="Times New Roman" w:cs="Times New Roman"/>
          <w:color w:val="000000" w:themeColor="text1"/>
          <w:sz w:val="21"/>
          <w:szCs w:val="21"/>
        </w:rPr>
      </w:pPr>
      <w:hyperlink r:id="rId180" w:history="1">
        <w:r w:rsidR="00214386"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74B2EC30" w14:textId="77777777" w:rsidR="007502BF" w:rsidRPr="003B2933" w:rsidRDefault="007502BF" w:rsidP="007502BF">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８月１３日時点</w:t>
      </w:r>
      <w:r w:rsidRPr="003B2933">
        <w:rPr>
          <w:rFonts w:ascii="Times New Roman" w:eastAsia="HG丸ｺﾞｼｯｸM-PRO" w:hAnsi="Times New Roman" w:cs="Times New Roman" w:hint="eastAsia"/>
          <w:b/>
          <w:bCs/>
          <w:color w:val="000000" w:themeColor="text1"/>
        </w:rPr>
        <w:t>版</w:t>
      </w:r>
    </w:p>
    <w:p w14:paraId="0F1BF044" w14:textId="77777777" w:rsidR="007502BF" w:rsidRPr="00D15BE3" w:rsidRDefault="007502BF" w:rsidP="007502B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295D69BE" w14:textId="2689821F" w:rsidR="00FE4A6E" w:rsidRDefault="00FE4A6E" w:rsidP="00FE4A6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2021/7/29</w:t>
      </w:r>
    </w:p>
    <w:p w14:paraId="7FAE5E15" w14:textId="77777777" w:rsidR="00FE4A6E" w:rsidRPr="00E814EB" w:rsidRDefault="00FE4A6E" w:rsidP="00FE4A6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23501A">
          <w:rPr>
            <w:rStyle w:val="a3"/>
            <w:rFonts w:ascii="Times New Roman" w:eastAsia="HG丸ｺﾞｼｯｸM-PRO" w:hAnsi="Times New Roman" w:cs="Times New Roman"/>
            <w:sz w:val="21"/>
            <w:szCs w:val="21"/>
          </w:rPr>
          <w:t>https://www.mhlw.go.jp/stf/seisakunitsuite/bunya/0000121431_00270.html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83"/>
    <w:bookmarkEnd w:id="301"/>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7BD26C12" w14:textId="77777777" w:rsidR="001002C7" w:rsidRPr="003B2933" w:rsidRDefault="001002C7" w:rsidP="001002C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8/19</w:t>
      </w:r>
    </w:p>
    <w:p w14:paraId="5288E886" w14:textId="77777777" w:rsidR="001002C7" w:rsidRDefault="0044509B" w:rsidP="001002C7">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89" w:history="1">
        <w:r w:rsidR="001002C7"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694D2B6D" w14:textId="77777777" w:rsidR="001002C7" w:rsidRDefault="001002C7" w:rsidP="001002C7">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5087F121" w14:textId="77777777" w:rsidR="001002C7" w:rsidRPr="00EE194D" w:rsidRDefault="0044509B" w:rsidP="001002C7">
      <w:pPr>
        <w:spacing w:after="120" w:line="0" w:lineRule="atLeast"/>
        <w:ind w:firstLineChars="100" w:firstLine="220"/>
        <w:rPr>
          <w:rFonts w:ascii="Times New Roman" w:eastAsia="HG丸ｺﾞｼｯｸM-PRO" w:hAnsi="Times New Roman" w:cs="Times New Roman"/>
          <w:sz w:val="21"/>
          <w:szCs w:val="21"/>
        </w:rPr>
      </w:pPr>
      <w:hyperlink r:id="rId190" w:history="1">
        <w:r w:rsidR="001002C7" w:rsidRPr="00EE194D">
          <w:rPr>
            <w:rStyle w:val="a3"/>
            <w:rFonts w:ascii="Times New Roman" w:eastAsia="HG丸ｺﾞｼｯｸM-PRO" w:hAnsi="Times New Roman" w:cs="Times New Roman"/>
            <w:sz w:val="21"/>
            <w:szCs w:val="21"/>
          </w:rPr>
          <w:t>https://www.mhlw.go.jp/stf/covid-19/qa-jichitai-iryoukikan-fukushishisetsu.html</w:t>
        </w:r>
      </w:hyperlink>
    </w:p>
    <w:p w14:paraId="0A3A547C" w14:textId="77777777" w:rsidR="001002C7" w:rsidRPr="003B2933" w:rsidRDefault="001002C7" w:rsidP="001002C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7AC7D62F" w14:textId="77777777" w:rsidR="001002C7" w:rsidRPr="003B2933" w:rsidRDefault="001002C7" w:rsidP="001002C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505F86FD" w14:textId="77777777"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18</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09FE901B" w14:textId="77777777" w:rsidR="00214386" w:rsidRPr="003B2933" w:rsidRDefault="00214386" w:rsidP="0021438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8/13</w:t>
      </w:r>
    </w:p>
    <w:p w14:paraId="05EB028D" w14:textId="77777777" w:rsidR="00214386" w:rsidRPr="003B2933" w:rsidRDefault="00214386" w:rsidP="0021438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3"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213D57C3" w14:textId="77777777" w:rsidR="00AD69EF" w:rsidRDefault="00AD69EF" w:rsidP="00AD69E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2021/8/5</w:t>
      </w:r>
    </w:p>
    <w:p w14:paraId="495C8E6F" w14:textId="77777777" w:rsidR="00AD69EF" w:rsidRPr="00D30BBE" w:rsidRDefault="00AD69EF" w:rsidP="00AD69E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E438CB">
          <w:rPr>
            <w:rStyle w:val="a3"/>
            <w:rFonts w:ascii="Times New Roman" w:eastAsia="HG丸ｺﾞｼｯｸM-PRO" w:hAnsi="Times New Roman" w:cs="Times New Roman"/>
            <w:sz w:val="21"/>
            <w:szCs w:val="21"/>
          </w:rPr>
          <w:t>https://www.mhlw.go.jp/stf/seisakunitsuite/newpage_00021.html</w:t>
        </w:r>
      </w:hyperlink>
    </w:p>
    <w:p w14:paraId="48E81280" w14:textId="77777777" w:rsidR="00D2290E" w:rsidRPr="003B2933" w:rsidRDefault="00D2290E" w:rsidP="00D2290E">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7/28</w:t>
      </w:r>
    </w:p>
    <w:p w14:paraId="0A1A9F61" w14:textId="77777777" w:rsidR="00D2290E" w:rsidRPr="003B2933"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5"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7"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 xml:space="preserve">　</w:t>
      </w:r>
      <w:hyperlink r:id="rId199"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1"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02"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02"/>
    <w:p w14:paraId="2091055C" w14:textId="7C281173" w:rsidR="009F46EC" w:rsidRPr="003B2933" w:rsidRDefault="009F46EC" w:rsidP="009F46E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sidR="00E16588">
        <w:rPr>
          <w:rFonts w:ascii="HG丸ｺﾞｼｯｸM-PRO" w:eastAsia="HG丸ｺﾞｼｯｸM-PRO" w:hAnsi="HG丸ｺﾞｼｯｸM-PRO" w:cs="ＭＳ Ｐゴシック" w:hint="eastAsia"/>
          <w:b/>
          <w:bCs/>
          <w:color w:val="000000" w:themeColor="text1"/>
          <w:szCs w:val="24"/>
        </w:rPr>
        <w:t>8/5</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6876BCA" w14:textId="77777777" w:rsidR="009F46EC" w:rsidRPr="003B2933" w:rsidRDefault="009F46EC" w:rsidP="009F46E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443F2EA0" w14:textId="4A5809C3" w:rsidR="009F46EC" w:rsidRPr="003B2933" w:rsidRDefault="009F46EC" w:rsidP="009F46EC">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w:t>
      </w:r>
      <w:r w:rsidR="00872CD4">
        <w:rPr>
          <w:rFonts w:ascii="HG丸ｺﾞｼｯｸM-PRO" w:eastAsia="HG丸ｺﾞｼｯｸM-PRO" w:hAnsi="HG丸ｺﾞｼｯｸM-PRO" w:cs="Times New Roman" w:hint="eastAsia"/>
          <w:b/>
        </w:rPr>
        <w:t>18</w:t>
      </w:r>
    </w:p>
    <w:p w14:paraId="46EC8EE9" w14:textId="77777777" w:rsidR="009F46EC" w:rsidRPr="00A77A4F" w:rsidRDefault="0044509B" w:rsidP="009F46EC">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04" w:anchor="search=%27%E7%94%9F%E6%B4%BB%E3%82%92%E6%94%AF%E3%81%88%E3%82%8B%E3%81%9F%E3%82%81%E3%81%AE%E6%94%AF%E6%8F%B4%E3%81%AE%E3%81%94%E6%A1%88%E5%86%85+%E5%8E%9A%E7%94%9F%E5%8A%B4%E5%83%8D%E7%9C%81%27" w:history="1">
        <w:r w:rsidR="009F46EC"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2A76B4">
          <w:rPr>
            <w:rStyle w:val="a3"/>
            <w:rFonts w:ascii="Times New Roman" w:eastAsia="HG丸ｺﾞｼｯｸM-PRO" w:hAnsi="Times New Roman" w:cs="Times New Roman"/>
            <w:sz w:val="21"/>
            <w:szCs w:val="21"/>
          </w:rPr>
          <w:t>https://www.mhlw.go.jp/stf/r3saichin-kochoukin.html</w:t>
        </w:r>
      </w:hyperlink>
    </w:p>
    <w:p w14:paraId="5D879BBB" w14:textId="5DB622DC" w:rsidR="00D2290E" w:rsidRDefault="00D2290E"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2021/7/28</w:t>
      </w:r>
    </w:p>
    <w:p w14:paraId="5315B2EF" w14:textId="096B4580" w:rsidR="00D2290E" w:rsidRPr="00D2290E"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6" w:history="1">
        <w:r w:rsidRPr="00D2290E">
          <w:rPr>
            <w:rStyle w:val="a3"/>
            <w:rFonts w:ascii="Times New Roman" w:eastAsia="HG丸ｺﾞｼｯｸM-PRO" w:hAnsi="Times New Roman" w:cs="Times New Roman"/>
            <w:sz w:val="21"/>
            <w:szCs w:val="21"/>
          </w:rPr>
          <w:t>https://www.mhlw.go.jp/stf/newpage_20061.html</w:t>
        </w:r>
      </w:hyperlink>
    </w:p>
    <w:p w14:paraId="6A057A85" w14:textId="3D14AEED" w:rsidR="00D43F41" w:rsidRDefault="00D43F41"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2021/7/21</w:t>
      </w:r>
    </w:p>
    <w:p w14:paraId="4A149A0A" w14:textId="2906F204" w:rsidR="00D43F41" w:rsidRPr="00D43F41" w:rsidRDefault="00D43F41" w:rsidP="00D43F4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D43F41">
          <w:rPr>
            <w:rStyle w:val="a3"/>
            <w:rFonts w:ascii="Times New Roman" w:eastAsia="HG丸ｺﾞｼｯｸM-PRO" w:hAnsi="Times New Roman" w:cs="Times New Roman"/>
            <w:sz w:val="21"/>
            <w:szCs w:val="21"/>
          </w:rPr>
          <w:t>https://www.mhlw.go.jp/stf/covid-19/kurashiyashigoto_00012.html</w:t>
        </w:r>
      </w:hyperlink>
    </w:p>
    <w:p w14:paraId="09D42802" w14:textId="4C3CB3FF" w:rsidR="00AE2414" w:rsidRDefault="00AE2414"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4FD22E67" w14:textId="1078E2C5" w:rsidR="00AE2414" w:rsidRPr="00AE2414" w:rsidRDefault="00AE2414" w:rsidP="00AE241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8" w:history="1">
        <w:r w:rsidRPr="00AE2414">
          <w:rPr>
            <w:rStyle w:val="a3"/>
            <w:rFonts w:ascii="Times New Roman" w:eastAsia="HG丸ｺﾞｼｯｸM-PRO" w:hAnsi="Times New Roman" w:cs="Times New Roman"/>
            <w:sz w:val="21"/>
            <w:szCs w:val="21"/>
          </w:rPr>
          <w:t>https://www.mhlw.go.jp/stf/newpage_19212.html</w:t>
        </w:r>
      </w:hyperlink>
    </w:p>
    <w:p w14:paraId="0DD5726B" w14:textId="77777777" w:rsidR="00AE2414" w:rsidRPr="00775566" w:rsidRDefault="00AE2414" w:rsidP="00AE2414">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293401D2" w14:textId="7E48C421" w:rsidR="00AE2414" w:rsidRPr="00AE2414" w:rsidRDefault="00AE2414" w:rsidP="00AE241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09" w:history="1">
        <w:r w:rsidRPr="00775566">
          <w:rPr>
            <w:rStyle w:val="a3"/>
            <w:rFonts w:ascii="Times New Roman" w:eastAsia="HG丸ｺﾞｼｯｸM-PRO" w:hAnsi="Times New Roman" w:cs="Times New Roman"/>
            <w:sz w:val="21"/>
            <w:szCs w:val="21"/>
          </w:rPr>
          <w:t>https://www.mhlw.go.jp/stf/newpage_18954.html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0"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1"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44509B"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12"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44509B"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13"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44509B"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14"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44509B"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15"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lastRenderedPageBreak/>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16"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17"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18"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44509B"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19"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20"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1"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2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24"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25"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6"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7"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28"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44509B"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229"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30"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1"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2"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3"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4"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5"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6"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7"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8"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44509B"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39"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0"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2"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3"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4"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0D3B9A26" w:rsidR="00525C65"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45"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65"/>
      <w:bookmarkEnd w:id="266"/>
      <w:bookmarkEnd w:id="267"/>
      <w:bookmarkEnd w:id="268"/>
      <w:bookmarkEnd w:id="269"/>
      <w:bookmarkEnd w:id="270"/>
      <w:bookmarkEnd w:id="271"/>
    </w:p>
    <w:p w14:paraId="5962F66A" w14:textId="429554BC" w:rsidR="00B644A2" w:rsidRPr="00046CB2" w:rsidRDefault="00A14417" w:rsidP="009E30CA">
      <w:pPr>
        <w:spacing w:after="120" w:line="0" w:lineRule="atLeast"/>
        <w:ind w:left="220" w:hangingChars="100" w:hanging="220"/>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75E07B39" wp14:editId="3FE42C1F">
            <wp:extent cx="6096000" cy="46101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6096000" cy="4610100"/>
                    </a:xfrm>
                    <a:prstGeom prst="rect">
                      <a:avLst/>
                    </a:prstGeom>
                  </pic:spPr>
                </pic:pic>
              </a:graphicData>
            </a:graphic>
          </wp:inline>
        </w:drawing>
      </w:r>
    </w:p>
    <w:sectPr w:rsidR="00B644A2" w:rsidRPr="00046CB2" w:rsidSect="006B293F">
      <w:footerReference w:type="default" r:id="rId24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11C95" w14:textId="77777777" w:rsidR="0044509B" w:rsidRDefault="0044509B" w:rsidP="005705D5">
      <w:r>
        <w:separator/>
      </w:r>
    </w:p>
  </w:endnote>
  <w:endnote w:type="continuationSeparator" w:id="0">
    <w:p w14:paraId="1B5E6DBD" w14:textId="77777777" w:rsidR="0044509B" w:rsidRDefault="0044509B"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CABD0" w14:textId="77777777" w:rsidR="0044509B" w:rsidRDefault="0044509B" w:rsidP="005705D5">
      <w:r>
        <w:separator/>
      </w:r>
    </w:p>
  </w:footnote>
  <w:footnote w:type="continuationSeparator" w:id="0">
    <w:p w14:paraId="01481C05" w14:textId="77777777" w:rsidR="0044509B" w:rsidRDefault="0044509B"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2F23C34"/>
    <w:multiLevelType w:val="hybridMultilevel"/>
    <w:tmpl w:val="6F5E0984"/>
    <w:lvl w:ilvl="0" w:tplc="14A4538A">
      <w:start w:val="2"/>
      <w:numFmt w:val="bullet"/>
      <w:lvlText w:val="■"/>
      <w:lvlJc w:val="left"/>
      <w:pPr>
        <w:ind w:left="360" w:hanging="360"/>
      </w:pPr>
      <w:rPr>
        <w:rFonts w:ascii="HG丸ｺﾞｼｯｸM-PRO" w:eastAsia="HG丸ｺﾞｼｯｸM-PRO" w:hAnsi="HG丸ｺﾞｼｯｸM-PRO" w:cs="ＭＳ Ｐゴシック"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167701FF"/>
    <w:multiLevelType w:val="hybridMultilevel"/>
    <w:tmpl w:val="86A01F04"/>
    <w:lvl w:ilvl="0" w:tplc="C820199A">
      <w:start w:val="2"/>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0"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CF43915"/>
    <w:multiLevelType w:val="hybridMultilevel"/>
    <w:tmpl w:val="3ED84EAA"/>
    <w:lvl w:ilvl="0" w:tplc="91FA920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445058B"/>
    <w:multiLevelType w:val="hybridMultilevel"/>
    <w:tmpl w:val="62223F52"/>
    <w:lvl w:ilvl="0" w:tplc="05BC7F3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1"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3"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5" w15:restartNumberingAfterBreak="0">
    <w:nsid w:val="4B565421"/>
    <w:multiLevelType w:val="multilevel"/>
    <w:tmpl w:val="7DA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87F51"/>
    <w:multiLevelType w:val="hybridMultilevel"/>
    <w:tmpl w:val="AC34D6B6"/>
    <w:lvl w:ilvl="0" w:tplc="03C2825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8"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0"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2"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4"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5"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6"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8"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0"/>
  </w:num>
  <w:num w:numId="5">
    <w:abstractNumId w:val="7"/>
  </w:num>
  <w:num w:numId="6">
    <w:abstractNumId w:val="30"/>
  </w:num>
  <w:num w:numId="7">
    <w:abstractNumId w:val="6"/>
  </w:num>
  <w:num w:numId="8">
    <w:abstractNumId w:val="36"/>
  </w:num>
  <w:num w:numId="9">
    <w:abstractNumId w:val="24"/>
  </w:num>
  <w:num w:numId="10">
    <w:abstractNumId w:val="23"/>
  </w:num>
  <w:num w:numId="11">
    <w:abstractNumId w:val="11"/>
  </w:num>
  <w:num w:numId="12">
    <w:abstractNumId w:val="33"/>
  </w:num>
  <w:num w:numId="13">
    <w:abstractNumId w:val="4"/>
  </w:num>
  <w:num w:numId="14">
    <w:abstractNumId w:val="37"/>
  </w:num>
  <w:num w:numId="15">
    <w:abstractNumId w:val="15"/>
  </w:num>
  <w:num w:numId="16">
    <w:abstractNumId w:val="0"/>
  </w:num>
  <w:num w:numId="17">
    <w:abstractNumId w:val="34"/>
  </w:num>
  <w:num w:numId="18">
    <w:abstractNumId w:val="35"/>
  </w:num>
  <w:num w:numId="19">
    <w:abstractNumId w:val="12"/>
  </w:num>
  <w:num w:numId="20">
    <w:abstractNumId w:val="22"/>
  </w:num>
  <w:num w:numId="21">
    <w:abstractNumId w:val="13"/>
  </w:num>
  <w:num w:numId="22">
    <w:abstractNumId w:val="32"/>
  </w:num>
  <w:num w:numId="23">
    <w:abstractNumId w:val="37"/>
  </w:num>
  <w:num w:numId="24">
    <w:abstractNumId w:val="27"/>
  </w:num>
  <w:num w:numId="25">
    <w:abstractNumId w:val="10"/>
  </w:num>
  <w:num w:numId="26">
    <w:abstractNumId w:val="2"/>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6"/>
  </w:num>
  <w:num w:numId="30">
    <w:abstractNumId w:val="5"/>
  </w:num>
  <w:num w:numId="31">
    <w:abstractNumId w:val="21"/>
  </w:num>
  <w:num w:numId="32">
    <w:abstractNumId w:val="28"/>
  </w:num>
  <w:num w:numId="33">
    <w:abstractNumId w:val="8"/>
  </w:num>
  <w:num w:numId="34">
    <w:abstractNumId w:val="29"/>
  </w:num>
  <w:num w:numId="35">
    <w:abstractNumId w:val="31"/>
  </w:num>
  <w:num w:numId="36">
    <w:abstractNumId w:val="38"/>
  </w:num>
  <w:num w:numId="37">
    <w:abstractNumId w:val="18"/>
  </w:num>
  <w:num w:numId="38">
    <w:abstractNumId w:val="1"/>
  </w:num>
  <w:num w:numId="39">
    <w:abstractNumId w:val="19"/>
  </w:num>
  <w:num w:numId="40">
    <w:abstractNumId w:val="26"/>
  </w:num>
  <w:num w:numId="41">
    <w:abstractNumId w:val="9"/>
  </w:num>
  <w:num w:numId="42">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E7E"/>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1FA"/>
    <w:rsid w:val="00033644"/>
    <w:rsid w:val="00033716"/>
    <w:rsid w:val="000339DF"/>
    <w:rsid w:val="00033C04"/>
    <w:rsid w:val="00033C40"/>
    <w:rsid w:val="00033EA5"/>
    <w:rsid w:val="000342A5"/>
    <w:rsid w:val="000343C1"/>
    <w:rsid w:val="000348A7"/>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4E2"/>
    <w:rsid w:val="000415FF"/>
    <w:rsid w:val="00041703"/>
    <w:rsid w:val="00041855"/>
    <w:rsid w:val="00041865"/>
    <w:rsid w:val="000418F3"/>
    <w:rsid w:val="00041CB2"/>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7C1"/>
    <w:rsid w:val="00055BD0"/>
    <w:rsid w:val="00055BD8"/>
    <w:rsid w:val="00055DB5"/>
    <w:rsid w:val="000565B4"/>
    <w:rsid w:val="00056D85"/>
    <w:rsid w:val="00057B1F"/>
    <w:rsid w:val="00057FE5"/>
    <w:rsid w:val="000603E6"/>
    <w:rsid w:val="000606AC"/>
    <w:rsid w:val="000606DD"/>
    <w:rsid w:val="0006084A"/>
    <w:rsid w:val="00060BA1"/>
    <w:rsid w:val="00060CB8"/>
    <w:rsid w:val="00060CCB"/>
    <w:rsid w:val="00060DBC"/>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7B"/>
    <w:rsid w:val="000E363D"/>
    <w:rsid w:val="000E3783"/>
    <w:rsid w:val="000E37D8"/>
    <w:rsid w:val="000E3840"/>
    <w:rsid w:val="000E391E"/>
    <w:rsid w:val="000E3AA2"/>
    <w:rsid w:val="000E3B97"/>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6F"/>
    <w:rsid w:val="000F1128"/>
    <w:rsid w:val="000F1705"/>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C09"/>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E"/>
    <w:rsid w:val="00193480"/>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2B2"/>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791"/>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8C3"/>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42"/>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89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5F0"/>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BD6"/>
    <w:rsid w:val="00382D4B"/>
    <w:rsid w:val="0038303D"/>
    <w:rsid w:val="00383389"/>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4A99"/>
    <w:rsid w:val="003950A2"/>
    <w:rsid w:val="00395100"/>
    <w:rsid w:val="0039511F"/>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4000C2"/>
    <w:rsid w:val="004001D0"/>
    <w:rsid w:val="00400306"/>
    <w:rsid w:val="0040079A"/>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3171"/>
    <w:rsid w:val="00443505"/>
    <w:rsid w:val="00443806"/>
    <w:rsid w:val="00443A0C"/>
    <w:rsid w:val="00443D62"/>
    <w:rsid w:val="00443EA7"/>
    <w:rsid w:val="0044419E"/>
    <w:rsid w:val="0044431E"/>
    <w:rsid w:val="00444566"/>
    <w:rsid w:val="0044469C"/>
    <w:rsid w:val="004446BA"/>
    <w:rsid w:val="004446C4"/>
    <w:rsid w:val="0044509B"/>
    <w:rsid w:val="004453A3"/>
    <w:rsid w:val="0044580B"/>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21F6"/>
    <w:rsid w:val="00472750"/>
    <w:rsid w:val="0047279F"/>
    <w:rsid w:val="00472998"/>
    <w:rsid w:val="00472BAE"/>
    <w:rsid w:val="00472BE3"/>
    <w:rsid w:val="004730E8"/>
    <w:rsid w:val="004737C7"/>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900CB"/>
    <w:rsid w:val="004901EF"/>
    <w:rsid w:val="00490300"/>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6D1A"/>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D7B"/>
    <w:rsid w:val="004C617B"/>
    <w:rsid w:val="004C61D8"/>
    <w:rsid w:val="004C6284"/>
    <w:rsid w:val="004C6503"/>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6C"/>
    <w:rsid w:val="00517196"/>
    <w:rsid w:val="00517339"/>
    <w:rsid w:val="00517523"/>
    <w:rsid w:val="005178C9"/>
    <w:rsid w:val="00517A71"/>
    <w:rsid w:val="00517B43"/>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6F32"/>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2F26"/>
    <w:rsid w:val="005D34A7"/>
    <w:rsid w:val="005D3545"/>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BB9"/>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4BBD"/>
    <w:rsid w:val="00605036"/>
    <w:rsid w:val="00605481"/>
    <w:rsid w:val="006055FA"/>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035"/>
    <w:rsid w:val="006F440B"/>
    <w:rsid w:val="006F4485"/>
    <w:rsid w:val="006F46A7"/>
    <w:rsid w:val="006F48AB"/>
    <w:rsid w:val="006F4982"/>
    <w:rsid w:val="006F4A8B"/>
    <w:rsid w:val="006F4B82"/>
    <w:rsid w:val="006F4C53"/>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76E"/>
    <w:rsid w:val="00707977"/>
    <w:rsid w:val="00707E11"/>
    <w:rsid w:val="00707E26"/>
    <w:rsid w:val="00707FF8"/>
    <w:rsid w:val="00710004"/>
    <w:rsid w:val="00710034"/>
    <w:rsid w:val="007101F6"/>
    <w:rsid w:val="007103EF"/>
    <w:rsid w:val="0071097F"/>
    <w:rsid w:val="00710C49"/>
    <w:rsid w:val="00710DED"/>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C76"/>
    <w:rsid w:val="00781CA9"/>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6D03"/>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27AF"/>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2CD4"/>
    <w:rsid w:val="0087360E"/>
    <w:rsid w:val="00873746"/>
    <w:rsid w:val="008737E5"/>
    <w:rsid w:val="00873A94"/>
    <w:rsid w:val="00873C48"/>
    <w:rsid w:val="00873DC2"/>
    <w:rsid w:val="00873E74"/>
    <w:rsid w:val="008742B7"/>
    <w:rsid w:val="008743DE"/>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41F"/>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E7D"/>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182"/>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A78"/>
    <w:rsid w:val="00941C78"/>
    <w:rsid w:val="00942517"/>
    <w:rsid w:val="0094255C"/>
    <w:rsid w:val="00942933"/>
    <w:rsid w:val="00942A8A"/>
    <w:rsid w:val="00942DC1"/>
    <w:rsid w:val="0094322E"/>
    <w:rsid w:val="009432FE"/>
    <w:rsid w:val="00943982"/>
    <w:rsid w:val="00943AAE"/>
    <w:rsid w:val="00943FC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7E1"/>
    <w:rsid w:val="00966942"/>
    <w:rsid w:val="00966A18"/>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3D3"/>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72FD"/>
    <w:rsid w:val="009E7458"/>
    <w:rsid w:val="009E752E"/>
    <w:rsid w:val="009E765D"/>
    <w:rsid w:val="009E7679"/>
    <w:rsid w:val="009E7AF5"/>
    <w:rsid w:val="009E7E2E"/>
    <w:rsid w:val="009F020A"/>
    <w:rsid w:val="009F049F"/>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889"/>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58C"/>
    <w:rsid w:val="00A518B5"/>
    <w:rsid w:val="00A51961"/>
    <w:rsid w:val="00A51AE0"/>
    <w:rsid w:val="00A51CCD"/>
    <w:rsid w:val="00A5205F"/>
    <w:rsid w:val="00A52215"/>
    <w:rsid w:val="00A522A8"/>
    <w:rsid w:val="00A52995"/>
    <w:rsid w:val="00A52A7C"/>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E32"/>
    <w:rsid w:val="00A60EBA"/>
    <w:rsid w:val="00A6124C"/>
    <w:rsid w:val="00A6132B"/>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BE3"/>
    <w:rsid w:val="00A97C47"/>
    <w:rsid w:val="00A97DF0"/>
    <w:rsid w:val="00AA00FB"/>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C3A"/>
    <w:rsid w:val="00B03381"/>
    <w:rsid w:val="00B03813"/>
    <w:rsid w:val="00B03B05"/>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882"/>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7055"/>
    <w:rsid w:val="00B371F3"/>
    <w:rsid w:val="00B3722B"/>
    <w:rsid w:val="00B37434"/>
    <w:rsid w:val="00B3766E"/>
    <w:rsid w:val="00B37C73"/>
    <w:rsid w:val="00B37F03"/>
    <w:rsid w:val="00B37F2F"/>
    <w:rsid w:val="00B400E1"/>
    <w:rsid w:val="00B402E4"/>
    <w:rsid w:val="00B40883"/>
    <w:rsid w:val="00B409AA"/>
    <w:rsid w:val="00B40B98"/>
    <w:rsid w:val="00B41BD8"/>
    <w:rsid w:val="00B41EC3"/>
    <w:rsid w:val="00B42101"/>
    <w:rsid w:val="00B4262A"/>
    <w:rsid w:val="00B42772"/>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CAD"/>
    <w:rsid w:val="00B51E25"/>
    <w:rsid w:val="00B51F1B"/>
    <w:rsid w:val="00B51F73"/>
    <w:rsid w:val="00B51F8E"/>
    <w:rsid w:val="00B52097"/>
    <w:rsid w:val="00B52110"/>
    <w:rsid w:val="00B52176"/>
    <w:rsid w:val="00B5218A"/>
    <w:rsid w:val="00B52228"/>
    <w:rsid w:val="00B5222B"/>
    <w:rsid w:val="00B522D8"/>
    <w:rsid w:val="00B5319B"/>
    <w:rsid w:val="00B5324B"/>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4A2"/>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475"/>
    <w:rsid w:val="00BD1872"/>
    <w:rsid w:val="00BD1942"/>
    <w:rsid w:val="00BD1EB7"/>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EFE"/>
    <w:rsid w:val="00C20F7D"/>
    <w:rsid w:val="00C21554"/>
    <w:rsid w:val="00C2168F"/>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1287"/>
    <w:rsid w:val="00C41659"/>
    <w:rsid w:val="00C419B1"/>
    <w:rsid w:val="00C41A21"/>
    <w:rsid w:val="00C41A70"/>
    <w:rsid w:val="00C4245F"/>
    <w:rsid w:val="00C424EC"/>
    <w:rsid w:val="00C43238"/>
    <w:rsid w:val="00C43251"/>
    <w:rsid w:val="00C43406"/>
    <w:rsid w:val="00C43940"/>
    <w:rsid w:val="00C43960"/>
    <w:rsid w:val="00C43CD2"/>
    <w:rsid w:val="00C43FA3"/>
    <w:rsid w:val="00C4410F"/>
    <w:rsid w:val="00C44503"/>
    <w:rsid w:val="00C44703"/>
    <w:rsid w:val="00C44755"/>
    <w:rsid w:val="00C448EA"/>
    <w:rsid w:val="00C44902"/>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46C"/>
    <w:rsid w:val="00C5072E"/>
    <w:rsid w:val="00C50828"/>
    <w:rsid w:val="00C508AC"/>
    <w:rsid w:val="00C508B2"/>
    <w:rsid w:val="00C508E2"/>
    <w:rsid w:val="00C50E32"/>
    <w:rsid w:val="00C50F30"/>
    <w:rsid w:val="00C50F97"/>
    <w:rsid w:val="00C510E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0F0"/>
    <w:rsid w:val="00C60374"/>
    <w:rsid w:val="00C60381"/>
    <w:rsid w:val="00C6063E"/>
    <w:rsid w:val="00C60DEE"/>
    <w:rsid w:val="00C60EE5"/>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B78"/>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4D64"/>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252"/>
    <w:rsid w:val="00CF446F"/>
    <w:rsid w:val="00CF469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AF5"/>
    <w:rsid w:val="00D45B06"/>
    <w:rsid w:val="00D45C02"/>
    <w:rsid w:val="00D45FD6"/>
    <w:rsid w:val="00D46056"/>
    <w:rsid w:val="00D46114"/>
    <w:rsid w:val="00D46226"/>
    <w:rsid w:val="00D46A3B"/>
    <w:rsid w:val="00D46C34"/>
    <w:rsid w:val="00D46EBA"/>
    <w:rsid w:val="00D47245"/>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F5A"/>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CE4"/>
    <w:rsid w:val="00D84E8B"/>
    <w:rsid w:val="00D8500F"/>
    <w:rsid w:val="00D852C7"/>
    <w:rsid w:val="00D8540A"/>
    <w:rsid w:val="00D8545C"/>
    <w:rsid w:val="00D85508"/>
    <w:rsid w:val="00D85727"/>
    <w:rsid w:val="00D85824"/>
    <w:rsid w:val="00D859DE"/>
    <w:rsid w:val="00D85A56"/>
    <w:rsid w:val="00D85DBB"/>
    <w:rsid w:val="00D85FA2"/>
    <w:rsid w:val="00D86509"/>
    <w:rsid w:val="00D86E0B"/>
    <w:rsid w:val="00D86F4C"/>
    <w:rsid w:val="00D86FF9"/>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B0B"/>
    <w:rsid w:val="00DE3CCF"/>
    <w:rsid w:val="00DE3D0C"/>
    <w:rsid w:val="00DE4183"/>
    <w:rsid w:val="00DE41B1"/>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19"/>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63B6"/>
    <w:rsid w:val="00E163EC"/>
    <w:rsid w:val="00E16588"/>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126"/>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57F35"/>
    <w:rsid w:val="00E60033"/>
    <w:rsid w:val="00E60199"/>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74FF"/>
    <w:rsid w:val="00EC7938"/>
    <w:rsid w:val="00EC7AB0"/>
    <w:rsid w:val="00EC7BA7"/>
    <w:rsid w:val="00EC7BC1"/>
    <w:rsid w:val="00EC7FCE"/>
    <w:rsid w:val="00ED018A"/>
    <w:rsid w:val="00ED0676"/>
    <w:rsid w:val="00ED06BC"/>
    <w:rsid w:val="00ED06E7"/>
    <w:rsid w:val="00ED0B0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1C1"/>
    <w:rsid w:val="00EE22DE"/>
    <w:rsid w:val="00EE2459"/>
    <w:rsid w:val="00EE24E7"/>
    <w:rsid w:val="00EE27A4"/>
    <w:rsid w:val="00EE324F"/>
    <w:rsid w:val="00EE3276"/>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3F7"/>
    <w:rsid w:val="00F82495"/>
    <w:rsid w:val="00F824A9"/>
    <w:rsid w:val="00F828EF"/>
    <w:rsid w:val="00F82A68"/>
    <w:rsid w:val="00F82E2C"/>
    <w:rsid w:val="00F830C7"/>
    <w:rsid w:val="00F832A2"/>
    <w:rsid w:val="00F8356D"/>
    <w:rsid w:val="00F836BC"/>
    <w:rsid w:val="00F83938"/>
    <w:rsid w:val="00F83B43"/>
    <w:rsid w:val="00F83EB5"/>
    <w:rsid w:val="00F84025"/>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B1F"/>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300E"/>
    <w:rsid w:val="00FE38FC"/>
    <w:rsid w:val="00FE4665"/>
    <w:rsid w:val="00FE48F8"/>
    <w:rsid w:val="00FE4A10"/>
    <w:rsid w:val="00FE4A6E"/>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20424.html" TargetMode="External"/><Relationship Id="rId21" Type="http://schemas.openxmlformats.org/officeDocument/2006/relationships/hyperlink" Target="https://service.qubo.jp/foodchemicalnews/form/index/shokumira2021" TargetMode="External"/><Relationship Id="rId42" Type="http://schemas.openxmlformats.org/officeDocument/2006/relationships/hyperlink" Target="https://www.maff.go.jp/j/study/codex/index.html" TargetMode="External"/><Relationship Id="rId63" Type="http://schemas.openxmlformats.org/officeDocument/2006/relationships/hyperlink" Target="https://www.maff.go.jp/" TargetMode="External"/><Relationship Id="rId84" Type="http://schemas.openxmlformats.org/officeDocument/2006/relationships/hyperlink" Target="https://www.excite.co.jp/news/article/Chibanippo_excite_822752/" TargetMode="External"/><Relationship Id="rId138" Type="http://schemas.openxmlformats.org/officeDocument/2006/relationships/hyperlink" Target="https://www.mhlw.go.jp/stf/seisakunitsuite/bunya/vaccine_astrazeneca.html" TargetMode="External"/><Relationship Id="rId159" Type="http://schemas.openxmlformats.org/officeDocument/2006/relationships/hyperlink" Target="https://www.mhlw.go.jp/stf/seisakunitsuite/bunya/vaccine_certificate.html" TargetMode="External"/><Relationship Id="rId170" Type="http://schemas.openxmlformats.org/officeDocument/2006/relationships/hyperlink" Target="https://www.mhlw.go.jp/stf/seisakunitsuite/bunya/0000121431_00296.html" TargetMode="External"/><Relationship Id="rId191" Type="http://schemas.openxmlformats.org/officeDocument/2006/relationships/hyperlink" Target="https://www.mhlw.go.jp/stf/seisakunitsuite/bunya/0000121431_00111.html" TargetMode="External"/><Relationship Id="rId205" Type="http://schemas.openxmlformats.org/officeDocument/2006/relationships/hyperlink" Target="https://www.mhlw.go.jp/stf/r3saichin-kochoukin.html" TargetMode="External"/><Relationship Id="rId226" Type="http://schemas.openxmlformats.org/officeDocument/2006/relationships/hyperlink" Target="https://www.mhlw.go.jp/stf/newpage_17655.html" TargetMode="External"/><Relationship Id="rId247" Type="http://schemas.openxmlformats.org/officeDocument/2006/relationships/footer" Target="footer1.xml"/><Relationship Id="rId107" Type="http://schemas.openxmlformats.org/officeDocument/2006/relationships/hyperlink" Target="https://www.mhlw.go.jp/stf/newpage_20430.html" TargetMode="External"/><Relationship Id="rId11" Type="http://schemas.openxmlformats.org/officeDocument/2006/relationships/hyperlink" Target="https://shokumira.online/" TargetMode="External"/><Relationship Id="rId32" Type="http://schemas.openxmlformats.org/officeDocument/2006/relationships/hyperlink" Target="https://www.ipa.go.jp/security/announce/20191202.html%23L12" TargetMode="External"/><Relationship Id="rId53" Type="http://schemas.openxmlformats.org/officeDocument/2006/relationships/hyperlink" Target="https://www.fsc.go.jp/" TargetMode="External"/><Relationship Id="rId74" Type="http://schemas.openxmlformats.org/officeDocument/2006/relationships/hyperlink" Target="https://www.caa.go.jp/notice/entry/025158/" TargetMode="External"/><Relationship Id="rId128" Type="http://schemas.openxmlformats.org/officeDocument/2006/relationships/hyperlink" Target="https://www.mhlw.go.jp/stf/seisakunitsuite/bunya/vaccine_supply.html" TargetMode="External"/><Relationship Id="rId149" Type="http://schemas.openxmlformats.org/officeDocument/2006/relationships/hyperlink" Target="https://www.mhlw.go.jp/stf/newpage_19038.html" TargetMode="External"/><Relationship Id="rId5" Type="http://schemas.openxmlformats.org/officeDocument/2006/relationships/webSettings" Target="webSettings.xml"/><Relationship Id="rId95" Type="http://schemas.openxmlformats.org/officeDocument/2006/relationships/hyperlink" Target="https://www.mhlw.go.jp/content/10601000/000802395.pdf" TargetMode="External"/><Relationship Id="rId160" Type="http://schemas.openxmlformats.org/officeDocument/2006/relationships/hyperlink" Target="https://www.mhlw.go.jp/stf/seisakunitsuite/bunya/0000121431_00249.html" TargetMode="External"/><Relationship Id="rId181" Type="http://schemas.openxmlformats.org/officeDocument/2006/relationships/hyperlink" Target="https://www.mhlw.go.jp/stf/seisakunitsuite/bunya/kenkou_iryou/covid19-jihikensa_00001.html" TargetMode="External"/><Relationship Id="rId216" Type="http://schemas.openxmlformats.org/officeDocument/2006/relationships/hyperlink" Target="https://www.pref.miyagi.jp/site/covid-19/" TargetMode="External"/><Relationship Id="rId237" Type="http://schemas.openxmlformats.org/officeDocument/2006/relationships/hyperlink" Target="https://www.mhlw.go.jp/stf/seisakunitsuite/bunya/koyou_roudou/koyou/kyufukin/pageL07_00015.html" TargetMode="External"/><Relationship Id="rId22" Type="http://schemas.openxmlformats.org/officeDocument/2006/relationships/hyperlink" Target="https://shokumira.online/&#160;" TargetMode="External"/><Relationship Id="rId43" Type="http://schemas.openxmlformats.org/officeDocument/2006/relationships/hyperlink" Target="https://www.contactus.maff.go.jp/j/form/syouan/kijun/210810.html" TargetMode="External"/><Relationship Id="rId64" Type="http://schemas.openxmlformats.org/officeDocument/2006/relationships/hyperlink" Target="https://www.maff.go.jp/j/press/kanbo/b_kankyo/210817.html" TargetMode="External"/><Relationship Id="rId118" Type="http://schemas.openxmlformats.org/officeDocument/2006/relationships/hyperlink" Target="https://www.mhlw.go.jp/stf/seisakunitsuite/newpage_00054.html" TargetMode="External"/><Relationship Id="rId139" Type="http://schemas.openxmlformats.org/officeDocument/2006/relationships/hyperlink" Target="https://www.mhlw.go.jp/stf/seisakunitsuite/bunya/vaccine_kenkouhigaikyuusai.html" TargetMode="External"/><Relationship Id="rId85" Type="http://schemas.openxmlformats.org/officeDocument/2006/relationships/hyperlink" Target="https://news.yahoo.co.jp/articles/7c02a0f24f15b5ce906cd139068eb9f10a73c933" TargetMode="External"/><Relationship Id="rId150" Type="http://schemas.openxmlformats.org/officeDocument/2006/relationships/hyperlink" Target="https://www.mhlw.go.jp/stf/newpage_18586.html" TargetMode="External"/><Relationship Id="rId171" Type="http://schemas.openxmlformats.org/officeDocument/2006/relationships/hyperlink" Target="https://www.mhlw.go.jp/stf/seisakunitsuite/bunya/0000121431_00216.html" TargetMode="External"/><Relationship Id="rId192" Type="http://schemas.openxmlformats.org/officeDocument/2006/relationships/hyperlink" Target="https://www.mhlw.go.jp/stf/seisakunitsuite/bunya/kenkou_iryou/dengue_fever_qa_00001.html" TargetMode="External"/><Relationship Id="rId206" Type="http://schemas.openxmlformats.org/officeDocument/2006/relationships/hyperlink" Target="https://www.mhlw.go.jp/stf/newpage_20061.html" TargetMode="External"/><Relationship Id="rId227" Type="http://schemas.openxmlformats.org/officeDocument/2006/relationships/hyperlink" Target="https://www.mhlw.go.jp/stf/sankokin0122_00003.html" TargetMode="External"/><Relationship Id="rId248" Type="http://schemas.openxmlformats.org/officeDocument/2006/relationships/fontTable" Target="fontTable.xml"/><Relationship Id="rId12" Type="http://schemas.openxmlformats.org/officeDocument/2006/relationships/hyperlink" Target="http://ek21-cl.asp.cuenote.jp/c/hRjKaabosp3LkkbH" TargetMode="External"/><Relationship Id="rId17" Type="http://schemas.openxmlformats.org/officeDocument/2006/relationships/hyperlink" Target="http://ek21-cl.asp.cuenote.jp/c/hRjKaabosp3LkkbL" TargetMode="External"/><Relationship Id="rId33" Type="http://schemas.openxmlformats.org/officeDocument/2006/relationships/hyperlink" Target="https://www.niid.go.jp/niid/ja/others/9432-warning200226.html" TargetMode="External"/><Relationship Id="rId38" Type="http://schemas.openxmlformats.org/officeDocument/2006/relationships/hyperlink" Target="https://www.caa.go.jp/policies/policy/food_labeling/meeting_materials/review_meeting_001/" TargetMode="External"/><Relationship Id="rId59" Type="http://schemas.openxmlformats.org/officeDocument/2006/relationships/hyperlink" Target="http://www.fsc.go.jp/iinkai_annai/annai/" TargetMode="External"/><Relationship Id="rId103" Type="http://schemas.openxmlformats.org/officeDocument/2006/relationships/hyperlink" Target="https://www.mhlw.go.jp/stf/newpage_20465.html" TargetMode="External"/><Relationship Id="rId108" Type="http://schemas.openxmlformats.org/officeDocument/2006/relationships/hyperlink" Target="https://www.mhlw.go.jp/stf/newpage_20550.html" TargetMode="External"/><Relationship Id="rId124" Type="http://schemas.openxmlformats.org/officeDocument/2006/relationships/hyperlink" Target="https://www.mhlw.go.jp/stf/seisakunitsuite/bunya/kenkou_iryou/kenkou/index_00011.html" TargetMode="External"/><Relationship Id="rId129" Type="http://schemas.openxmlformats.org/officeDocument/2006/relationships/hyperlink" Target="https://www.mhlw.go.jp/stf/seisakunitsuite/bunya/vaccine_hukuhannou.html" TargetMode="External"/><Relationship Id="rId54" Type="http://schemas.openxmlformats.org/officeDocument/2006/relationships/hyperlink" Target="https://www.fsc.go.jp/kids-box/kodomo_kasumigaseki_day_2021.html" TargetMode="External"/><Relationship Id="rId70" Type="http://schemas.openxmlformats.org/officeDocument/2006/relationships/hyperlink" Target="https://www.maff.go.jp/j/press/yusyutu_kokusai/kikaku/210803.html" TargetMode="External"/><Relationship Id="rId75" Type="http://schemas.openxmlformats.org/officeDocument/2006/relationships/hyperlink" Target="https://www.caa.go.jp/policies/policy/consumer_system/meeting_materials/review_meeting_001/024510.html" TargetMode="External"/><Relationship Id="rId91" Type="http://schemas.openxmlformats.org/officeDocument/2006/relationships/hyperlink" Target="https://news.yahoo.co.jp/articles/69a596fedc718aafd995ab61e0562b8f6b3dff98" TargetMode="External"/><Relationship Id="rId96" Type="http://schemas.openxmlformats.org/officeDocument/2006/relationships/hyperlink" Target="https://www.mhlw.go.jp/stf/shingi/shingi-kousei_284075.html" TargetMode="External"/><Relationship Id="rId140" Type="http://schemas.openxmlformats.org/officeDocument/2006/relationships/image" Target="media/image4.png"/><Relationship Id="rId145" Type="http://schemas.openxmlformats.org/officeDocument/2006/relationships/hyperlink" Target="https://www.mhlw.go.jp/stf/newpage_19520.html" TargetMode="External"/><Relationship Id="rId161" Type="http://schemas.openxmlformats.org/officeDocument/2006/relationships/hyperlink" Target="https://www.mhlw.go.jp/stf/seisakunitsuite/bunya/0000121431_00282.html" TargetMode="External"/><Relationship Id="rId166" Type="http://schemas.openxmlformats.org/officeDocument/2006/relationships/hyperlink" Target="https://www.mhlw.go.jp/stf/seisakunitsuite/bunya/0000121431_00249.html" TargetMode="External"/><Relationship Id="rId182" Type="http://schemas.openxmlformats.org/officeDocument/2006/relationships/hyperlink" Target="https://www.mhlw.go.jp/stf/seisakunitsuite/bunya/0000164708_00001.html" TargetMode="External"/><Relationship Id="rId187" Type="http://schemas.openxmlformats.org/officeDocument/2006/relationships/hyperlink" Target="https://www.mhlw.go.jp/stf/seisakunitsuite/bunya/0000164708_00079.html" TargetMode="External"/><Relationship Id="rId217" Type="http://schemas.openxmlformats.org/officeDocument/2006/relationships/hyperlink" Target="http://www.pref.osaka.lg.jp/kikaku/corona-kinkyuzitai/index.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r3050505cohotokurei_00003.html" TargetMode="External"/><Relationship Id="rId233" Type="http://schemas.openxmlformats.org/officeDocument/2006/relationships/hyperlink" Target="https://www.mhlw.go.jp/stf/newpage_17588.html" TargetMode="External"/><Relationship Id="rId238" Type="http://schemas.openxmlformats.org/officeDocument/2006/relationships/hyperlink" Target="https://www.mhlw.go.jp/stf/newpage_16994.html" TargetMode="External"/><Relationship Id="rId23" Type="http://schemas.openxmlformats.org/officeDocument/2006/relationships/hyperlink" Target="tel:03-3238-7818%EF%BC%8FFAX:03-3238-7898" TargetMode="External"/><Relationship Id="rId28" Type="http://schemas.openxmlformats.org/officeDocument/2006/relationships/hyperlink" Target="https://www.mhlw.go.jp/stf/shingi/shingi-kousei_284075.html" TargetMode="External"/><Relationship Id="rId49" Type="http://schemas.openxmlformats.org/officeDocument/2006/relationships/hyperlink" Target="https://www.mhlw.go.jp/stf/newpage_20074.html" TargetMode="External"/><Relationship Id="rId114" Type="http://schemas.openxmlformats.org/officeDocument/2006/relationships/hyperlink" Target="https://www.mhlw.go.jp/stf/newpage_20456.html" TargetMode="External"/><Relationship Id="rId119" Type="http://schemas.openxmlformats.org/officeDocument/2006/relationships/hyperlink" Target="https://www.mhlw.go.jp/stf/seisakunitsuite/bunya/0000121431_00086.html" TargetMode="External"/><Relationship Id="rId44" Type="http://schemas.openxmlformats.org/officeDocument/2006/relationships/hyperlink" Target="https://www.mhlw.go.jp/stf/newpage_20264.html" TargetMode="External"/><Relationship Id="rId60" Type="http://schemas.openxmlformats.org/officeDocument/2006/relationships/hyperlink" Target="https://www.fsc.go.jp/iinkai_annai/jisseki.html" TargetMode="External"/><Relationship Id="rId65" Type="http://schemas.openxmlformats.org/officeDocument/2006/relationships/hyperlink" Target="https://www.maff.go.jp/j/press/syouan/douei/210807.html" TargetMode="External"/><Relationship Id="rId81" Type="http://schemas.openxmlformats.org/officeDocument/2006/relationships/hyperlink" Target="https://ja.wikipedia.org/wiki/%E3%82%A2%E3%82%BB%E3%83%95%E3%82%A7%E3%83%BC%E3%83%88" TargetMode="External"/><Relationship Id="rId86" Type="http://schemas.openxmlformats.org/officeDocument/2006/relationships/hyperlink" Target="https://news.yahoo.co.jp/articles/5a71e9717ca0ec7b6b460ae5c10659864edd0c8f" TargetMode="External"/><Relationship Id="rId130" Type="http://schemas.openxmlformats.org/officeDocument/2006/relationships/hyperlink" Target="https://www.mhlw.go.jp/stf/seisakunitsuite/bunya/vaccine_yuukousei_anzensei.html" TargetMode="External"/><Relationship Id="rId135" Type="http://schemas.openxmlformats.org/officeDocument/2006/relationships/hyperlink" Target="https://www.mhlw.go.jp/stf/seisakunitsuite/bunya/0000121431_00218.html" TargetMode="External"/><Relationship Id="rId151" Type="http://schemas.openxmlformats.org/officeDocument/2006/relationships/hyperlink" Target="https://www.mhlw.go.jp/stf/seisakunitsuite/bunya/vaccine_shingikaietc.html" TargetMode="External"/><Relationship Id="rId156" Type="http://schemas.openxmlformats.org/officeDocument/2006/relationships/hyperlink" Target="https://www.mhlw.go.jp/stf/seisakunitsuite/bunya/0000121431_00221.html" TargetMode="External"/><Relationship Id="rId177" Type="http://schemas.openxmlformats.org/officeDocument/2006/relationships/hyperlink" Target="https://www.mhlw.go.jp/stf/seisakunitsuite/newpage_00056.html" TargetMode="External"/><Relationship Id="rId198" Type="http://schemas.openxmlformats.org/officeDocument/2006/relationships/hyperlink" Target="https://www.mhlw.go.jp/stf/seisakunitsuite/bunya/0000121431_00097.html" TargetMode="External"/><Relationship Id="rId172" Type="http://schemas.openxmlformats.org/officeDocument/2006/relationships/hyperlink" Target="https://www.mhlw.go.jp/stf/seisakunitsuite/bunya/0000121431_00129.html" TargetMode="External"/><Relationship Id="rId193" Type="http://schemas.openxmlformats.org/officeDocument/2006/relationships/hyperlink" Target="https://www.mhlw.go.jp/stf/seisakunitsuite/bunya/0000121431_00130.html" TargetMode="External"/><Relationship Id="rId202" Type="http://schemas.openxmlformats.org/officeDocument/2006/relationships/hyperlink" Target="https://www.mhlw.go.jp/stf/seisakunitsuite/bunya/hukushi_kaigo/kaigo_koureisha/yobou/index_00013.html" TargetMode="External"/><Relationship Id="rId207" Type="http://schemas.openxmlformats.org/officeDocument/2006/relationships/hyperlink" Target="https://www.mhlw.go.jp/stf/covid-19/kurashiyashigoto_00012.html" TargetMode="External"/><Relationship Id="rId223" Type="http://schemas.openxmlformats.org/officeDocument/2006/relationships/hyperlink" Target="https://www.mhlw.go.jp/stf/seisakunitsuite/bunya/koyou_roudou/koyou/kyufukin/pageL07.html" TargetMode="External"/><Relationship Id="rId228" Type="http://schemas.openxmlformats.org/officeDocument/2006/relationships/hyperlink" Target="https://www.mhlw.go.jp/stf/newpage_18952.html" TargetMode="External"/><Relationship Id="rId244" Type="http://schemas.openxmlformats.org/officeDocument/2006/relationships/hyperlink" Target="https://www.mhlw.go.jp/stf/newpage_16253.html" TargetMode="External"/><Relationship Id="rId249" Type="http://schemas.openxmlformats.org/officeDocument/2006/relationships/theme" Target="theme/theme1.xml"/><Relationship Id="rId13" Type="http://schemas.openxmlformats.org/officeDocument/2006/relationships/hyperlink" Target="https://shokumira.online/test/" TargetMode="External"/><Relationship Id="rId18" Type="http://schemas.openxmlformats.org/officeDocument/2006/relationships/hyperlink" Target="https://shokumira.online/test/" TargetMode="External"/><Relationship Id="rId39" Type="http://schemas.openxmlformats.org/officeDocument/2006/relationships/hyperlink" Target="https://www.maff.go.jp/j/syouan/kijun/codex/index.html" TargetMode="External"/><Relationship Id="rId109" Type="http://schemas.openxmlformats.org/officeDocument/2006/relationships/hyperlink" Target="https://www.mhlw.go.jp/stf/newpage_20523.html" TargetMode="External"/><Relationship Id="rId34" Type="http://schemas.openxmlformats.org/officeDocument/2006/relationships/hyperlink" Target="https://www.mhlw.go.jp/stf/newpage_09393.html" TargetMode="External"/><Relationship Id="rId50" Type="http://schemas.openxmlformats.org/officeDocument/2006/relationships/hyperlink" Target="https://www.mhlw.go.jp/stf/newpage_19959.html" TargetMode="External"/><Relationship Id="rId55" Type="http://schemas.openxmlformats.org/officeDocument/2006/relationships/hyperlink" Target="http://www.fsc.go.jp/iinkai_annai/jisseki.html" TargetMode="External"/><Relationship Id="rId76" Type="http://schemas.openxmlformats.org/officeDocument/2006/relationships/hyperlink" Target="https://www.caa.go.jp/policies/policy/consumer_transaction/meeting_materials/review_meeting_002/025092.html" TargetMode="External"/><Relationship Id="rId97" Type="http://schemas.openxmlformats.org/officeDocument/2006/relationships/hyperlink" Target="https://www.jiji.com/jc/tokushu?g=cov" TargetMode="External"/><Relationship Id="rId104" Type="http://schemas.openxmlformats.org/officeDocument/2006/relationships/hyperlink" Target="https://www.mhlw.go.jp/stf/newpage_20463.html" TargetMode="External"/><Relationship Id="rId120" Type="http://schemas.openxmlformats.org/officeDocument/2006/relationships/hyperlink" Target="https://www.mhlw.go.jp/stf/seisakunitsuite/bunya/0000121431_00244.html" TargetMode="External"/><Relationship Id="rId125" Type="http://schemas.openxmlformats.org/officeDocument/2006/relationships/hyperlink" Target="https://www.mhlw.go.jp/stf/seisakunitsuite/bunya/vaccine_kenkoujoukyoutyousa.html" TargetMode="External"/><Relationship Id="rId141" Type="http://schemas.openxmlformats.org/officeDocument/2006/relationships/image" Target="media/image5.png"/><Relationship Id="rId146" Type="http://schemas.openxmlformats.org/officeDocument/2006/relationships/hyperlink" Target="https://www.mhlw.go.jp/stf/newpage_19331.html" TargetMode="External"/><Relationship Id="rId167" Type="http://schemas.openxmlformats.org/officeDocument/2006/relationships/hyperlink" Target="https://www.mhlw.go.jp/stf/seisakunitsuite/bunya/0000121431_00251.html" TargetMode="External"/><Relationship Id="rId188" Type="http://schemas.openxmlformats.org/officeDocument/2006/relationships/hyperlink" Target="https://www.mhlw.go.jp/stf/newpage_15640.html" TargetMode="External"/><Relationship Id="rId7" Type="http://schemas.openxmlformats.org/officeDocument/2006/relationships/endnotes" Target="endnotes.xml"/><Relationship Id="rId71" Type="http://schemas.openxmlformats.org/officeDocument/2006/relationships/hyperlink" Target="https://www.caa.go.jp/" TargetMode="External"/><Relationship Id="rId92" Type="http://schemas.openxmlformats.org/officeDocument/2006/relationships/image" Target="media/image2.png"/><Relationship Id="rId162" Type="http://schemas.openxmlformats.org/officeDocument/2006/relationships/hyperlink" Target="https://www.mhlw.go.jp/stf/seisakunitsuite/bunya/0000121431_00248.html" TargetMode="External"/><Relationship Id="rId183" Type="http://schemas.openxmlformats.org/officeDocument/2006/relationships/hyperlink" Target="https://www.mhlw.go.jp/stf/seisakunitsuite/bunya/covid-19tiryouyaku_vaccine.html" TargetMode="External"/><Relationship Id="rId213" Type="http://schemas.openxmlformats.org/officeDocument/2006/relationships/hyperlink" Target="https://www.mhlw.go.jp/content/11603000/000775124.pdf" TargetMode="External"/><Relationship Id="rId218" Type="http://schemas.openxmlformats.org/officeDocument/2006/relationships/hyperlink" Target="https://web.pref.hyogo.lg.jp/index.html" TargetMode="External"/><Relationship Id="rId234" Type="http://schemas.openxmlformats.org/officeDocument/2006/relationships/hyperlink" Target="https://www.mhlw.go.jp/stf/kyugyoshienkin_00010202104131030chatbot_execution_test001.html" TargetMode="External"/><Relationship Id="rId239" Type="http://schemas.openxmlformats.org/officeDocument/2006/relationships/hyperlink" Target="https://www.mhlw.go.jp/stf/newpage_16671.html" TargetMode="External"/><Relationship Id="rId2" Type="http://schemas.openxmlformats.org/officeDocument/2006/relationships/numbering" Target="numbering.xml"/><Relationship Id="rId29" Type="http://schemas.openxmlformats.org/officeDocument/2006/relationships/hyperlink" Target="https://www.mhlw.go.jp/stf/seisakunitsuite/bunya/0000202918_00022.html" TargetMode="External"/><Relationship Id="rId24" Type="http://schemas.openxmlformats.org/officeDocument/2006/relationships/hyperlink" Target="mailto:shokumira@foodchemicalnews.co.jp" TargetMode="External"/><Relationship Id="rId40" Type="http://schemas.openxmlformats.org/officeDocument/2006/relationships/hyperlink" Target="https://www.mhlw.go.jp/stf/seisakunitsuite/bunya/kenkou_iryou/shokuhin/codex/index_00001.html" TargetMode="External"/><Relationship Id="rId45" Type="http://schemas.openxmlformats.org/officeDocument/2006/relationships/hyperlink" Target="https://www.mhlw.go.jp/content/11907000/000816821.pdf" TargetMode="External"/><Relationship Id="rId66" Type="http://schemas.openxmlformats.org/officeDocument/2006/relationships/hyperlink" Target="https://www.maff.go.jp/j/press/syouan/douei/210806.html" TargetMode="External"/><Relationship Id="rId87" Type="http://schemas.openxmlformats.org/officeDocument/2006/relationships/hyperlink" Target="https://www.sakigake.jp/news/article/20210815AK0029/" TargetMode="External"/><Relationship Id="rId110" Type="http://schemas.openxmlformats.org/officeDocument/2006/relationships/hyperlink" Target="https://www.mhlw.go.jp/stf/newpage_20496.html" TargetMode="External"/><Relationship Id="rId115" Type="http://schemas.openxmlformats.org/officeDocument/2006/relationships/hyperlink" Target="https://www.mhlw.go.jp/stf/newpage_20438.html" TargetMode="External"/><Relationship Id="rId131" Type="http://schemas.openxmlformats.org/officeDocument/2006/relationships/hyperlink" Target="https://www.mhlw.go.jp/stf/seisakunitsuite/bunya/vaccine_sesshujisseki.html" TargetMode="External"/><Relationship Id="rId136" Type="http://schemas.openxmlformats.org/officeDocument/2006/relationships/hyperlink" Target="https://www.mhlw.go.jp/stf/seisakunitsuite/bunya/vaccine_yoshinhyouetc.html" TargetMode="External"/><Relationship Id="rId157" Type="http://schemas.openxmlformats.org/officeDocument/2006/relationships/hyperlink" Target="https://www.mhlw.go.jp/stf/seisakunitsuite/bunya/0000121431_00209.html" TargetMode="External"/><Relationship Id="rId178" Type="http://schemas.openxmlformats.org/officeDocument/2006/relationships/hyperlink" Target="https://www.mhlw.go.jp/stf/seisakunitsuite/newpage_00057.html" TargetMode="External"/><Relationship Id="rId61" Type="http://schemas.openxmlformats.org/officeDocument/2006/relationships/hyperlink" Target="https://www.fsc.go.jp/iken-bosyu/pc1_hisiryou_muramidase_030512.html" TargetMode="External"/><Relationship Id="rId82" Type="http://schemas.openxmlformats.org/officeDocument/2006/relationships/hyperlink" Target="https://ja.wikipedia.org/wiki/%E3%83%A1%E3%82%BF%E3%83%9F%E3%83%89%E3%83%9B%E3%82%B9" TargetMode="External"/><Relationship Id="rId152" Type="http://schemas.openxmlformats.org/officeDocument/2006/relationships/hyperlink" Target="https://www.mhlw.go.jp/bunya/kenkou/kekkaku-kansenshou20/kenkouhigai_kyusai/" TargetMode="External"/><Relationship Id="rId173" Type="http://schemas.openxmlformats.org/officeDocument/2006/relationships/hyperlink" Target="https://www.mhlw.go.jp/stf/seisakunitsuite/newpage_00016.html" TargetMode="External"/><Relationship Id="rId194" Type="http://schemas.openxmlformats.org/officeDocument/2006/relationships/hyperlink" Target="https://www.mhlw.go.jp/stf/seisakunitsuite/newpage_00021.html" TargetMode="External"/><Relationship Id="rId199" Type="http://schemas.openxmlformats.org/officeDocument/2006/relationships/hyperlink" Target="https://www.mhlw.go.jp/stf/seisakunitsuite/bunya/0000121431_00186.html" TargetMode="External"/><Relationship Id="rId203" Type="http://schemas.openxmlformats.org/officeDocument/2006/relationships/hyperlink" Target="https://www.mhlw.go.jp/stf/covid-19/kurashiyashigoto.html" TargetMode="External"/><Relationship Id="rId208" Type="http://schemas.openxmlformats.org/officeDocument/2006/relationships/hyperlink" Target="https://www.mhlw.go.jp/stf/newpage_19212.html" TargetMode="External"/><Relationship Id="rId229" Type="http://schemas.openxmlformats.org/officeDocument/2006/relationships/hyperlink" Target="https://www.mhlw.go.jp/stf/newpage_18950.html" TargetMode="External"/><Relationship Id="rId19" Type="http://schemas.openxmlformats.org/officeDocument/2006/relationships/hyperlink" Target="http://ek21-cl.asp.cuenote.jp/c/hRjKaabosp3LkkbM" TargetMode="External"/><Relationship Id="rId224" Type="http://schemas.openxmlformats.org/officeDocument/2006/relationships/hyperlink" Target="https://www.mhlw.go.jp/stf/seisakunitsuite/bunya/koyouchouseijoseikin_20200410_forms.html" TargetMode="External"/><Relationship Id="rId240" Type="http://schemas.openxmlformats.org/officeDocument/2006/relationships/hyperlink" Target="https://www.mhlw.go.jp/stf/houdou/0000107715_00003.html" TargetMode="External"/><Relationship Id="rId245" Type="http://schemas.openxmlformats.org/officeDocument/2006/relationships/hyperlink" Target="https://www.mhlw.go.jp/stf/kyugyoshienkin.html" TargetMode="External"/><Relationship Id="rId14" Type="http://schemas.openxmlformats.org/officeDocument/2006/relationships/hyperlink" Target="http://ek21-cl.asp.cuenote.jp/c/hRjKaabosp3LkkbI" TargetMode="External"/><Relationship Id="rId30" Type="http://schemas.openxmlformats.org/officeDocument/2006/relationships/hyperlink" Target="https://public-comment.e-gov.go.jp/servlet/Public?CLASSNAME=PCMMSTDETAIL&amp;id=495210188&amp;Mode=0" TargetMode="External"/><Relationship Id="rId35" Type="http://schemas.openxmlformats.org/officeDocument/2006/relationships/hyperlink" Target="https://www.mhlw.go.jp/stf/seisakunitsuite/bunya/kenkou_iryou/iyakuhin/kojinyunyu/index.html" TargetMode="External"/><Relationship Id="rId56" Type="http://schemas.openxmlformats.org/officeDocument/2006/relationships/hyperlink" Target="https://form.cao.go.jp/shokuhin/opinion-1176.html" TargetMode="External"/><Relationship Id="rId77" Type="http://schemas.openxmlformats.org/officeDocument/2006/relationships/hyperlink" Target="https://www.caa.go.jp/policies/policy/food_labeling/meeting_materials/review_meeting_006/024813.html" TargetMode="External"/><Relationship Id="rId100" Type="http://schemas.openxmlformats.org/officeDocument/2006/relationships/hyperlink" Target="https://www.mhlw.go.jp/stf/newpage_20533.html" TargetMode="External"/><Relationship Id="rId105" Type="http://schemas.openxmlformats.org/officeDocument/2006/relationships/hyperlink" Target="https://www.mhlw.go.jp/stf/newpage_20461.html" TargetMode="External"/><Relationship Id="rId126" Type="http://schemas.openxmlformats.org/officeDocument/2006/relationships/hyperlink" Target="https://www.mhlw.go.jp/stf/seisakunitsuite/bunya/vaccine_notifications.html" TargetMode="External"/><Relationship Id="rId147" Type="http://schemas.openxmlformats.org/officeDocument/2006/relationships/hyperlink" Target="https://www.mhlw.go.jp/stf/seisakunitsuite/bunya/vaccine_tagengo.html" TargetMode="External"/><Relationship Id="rId168" Type="http://schemas.openxmlformats.org/officeDocument/2006/relationships/hyperlink" Target="https://www.mhlw.go.jp/stf/seisakunitsuite/bunya/kenkou_iryou/covid19_qa_kanrenkigyou_00001.html" TargetMode="External"/><Relationship Id="rId8" Type="http://schemas.openxmlformats.org/officeDocument/2006/relationships/image" Target="media/image1.png"/><Relationship Id="rId51" Type="http://schemas.openxmlformats.org/officeDocument/2006/relationships/hyperlink" Target="http://www.nihs.go.jp/dsi/food-info/foodinfonews/2021/foodinfo202117m.pdf" TargetMode="External"/><Relationship Id="rId72" Type="http://schemas.openxmlformats.org/officeDocument/2006/relationships/hyperlink" Target="https://www.caa.go.jp/notice/other/plant_based/" TargetMode="External"/><Relationship Id="rId93" Type="http://schemas.openxmlformats.org/officeDocument/2006/relationships/hyperlink" Target="https://www.pref.hokkaido.lg.jp/fs/3/3/8/2/9/2/0/_/030817-04tyoukan.pdf" TargetMode="External"/><Relationship Id="rId98" Type="http://schemas.openxmlformats.org/officeDocument/2006/relationships/image" Target="media/image3.png"/><Relationship Id="rId121" Type="http://schemas.openxmlformats.org/officeDocument/2006/relationships/hyperlink" Target="https://www.mhlw.go.jp/stf/seisakunitsuite/bunya/0000121431_00223.html" TargetMode="External"/><Relationship Id="rId142" Type="http://schemas.openxmlformats.org/officeDocument/2006/relationships/hyperlink" Target="https://www.mhlw.go.jp/stf/newpage_20246.html" TargetMode="External"/><Relationship Id="rId163" Type="http://schemas.openxmlformats.org/officeDocument/2006/relationships/hyperlink" Target="https://www.mhlw.go.jp/stf/seisakunitsuite/bunya/0000121431_00263.html" TargetMode="External"/><Relationship Id="rId184" Type="http://schemas.openxmlformats.org/officeDocument/2006/relationships/hyperlink" Target="https://www.mhlw.go.jp/stf/houdou/2r98520000003m15_1.html" TargetMode="External"/><Relationship Id="rId189" Type="http://schemas.openxmlformats.org/officeDocument/2006/relationships/hyperlink" Target="https://www.mhlw.go.jp/stf/seisakunitsuite/bunya/0000121431_00214.html" TargetMode="External"/><Relationship Id="rId219" Type="http://schemas.openxmlformats.org/officeDocument/2006/relationships/hyperlink" Target="https://www.mhlw.go.jp/stf/seisakunitsuite/bunya/koyou_roudou/koyou/kyufukin/cochomoney_00002.html" TargetMode="External"/><Relationship Id="rId3" Type="http://schemas.openxmlformats.org/officeDocument/2006/relationships/styles" Target="styles.xml"/><Relationship Id="rId214" Type="http://schemas.openxmlformats.org/officeDocument/2006/relationships/hyperlink" Target="https://www.mhlw.go.jp/stf/seisakunitsuite/bunya/koyou_roudou/koyou/kyufukin/pageL07.html" TargetMode="External"/><Relationship Id="rId230" Type="http://schemas.openxmlformats.org/officeDocument/2006/relationships/hyperlink" Target="https://www.mhlw.go.jp/stf/newpage_15225.html" TargetMode="External"/><Relationship Id="rId235" Type="http://schemas.openxmlformats.org/officeDocument/2006/relationships/hyperlink" Target="https://www.mhlw.go.jp/stf/newpage_17628.html" TargetMode="External"/><Relationship Id="rId25" Type="http://schemas.openxmlformats.org/officeDocument/2006/relationships/hyperlink" Target="https://www.mhlw.go.jp/index.html" TargetMode="External"/><Relationship Id="rId46" Type="http://schemas.openxmlformats.org/officeDocument/2006/relationships/hyperlink" Target="https://www.mhlw.go.jp/content/11907000/000816823.xls" TargetMode="External"/><Relationship Id="rId67" Type="http://schemas.openxmlformats.org/officeDocument/2006/relationships/hyperlink" Target="https://www.maff.go.jp/j/press/syouan/syokubo/210804.html" TargetMode="External"/><Relationship Id="rId116" Type="http://schemas.openxmlformats.org/officeDocument/2006/relationships/hyperlink" Target="https://www.mhlw.go.jp/stf/newpage_20362.html" TargetMode="External"/><Relationship Id="rId137" Type="http://schemas.openxmlformats.org/officeDocument/2006/relationships/hyperlink" Target="https://www.mhlw.go.jp/stf/seisakunitsuite/bunya/vaccine_moderna.html" TargetMode="External"/><Relationship Id="rId158" Type="http://schemas.openxmlformats.org/officeDocument/2006/relationships/hyperlink" Target="https://www.mhlw.go.jp/stf/seisakunitsuite/bunya/vaccine_certificate_00001.html" TargetMode="External"/><Relationship Id="rId20" Type="http://schemas.openxmlformats.org/officeDocument/2006/relationships/hyperlink" Target="https://shokumira.online/test/" TargetMode="External"/><Relationship Id="rId41" Type="http://schemas.openxmlformats.org/officeDocument/2006/relationships/hyperlink" Target="https://www.caa.go.jp/policies/policy/food_labeling/meeting_materials/review_meeting_001/" TargetMode="External"/><Relationship Id="rId62" Type="http://schemas.openxmlformats.org/officeDocument/2006/relationships/hyperlink" Target="https://www.fsc.go.jp/fsciis/foodSafetyMaterial/search?year=&amp;from=struct&amp;from_year=2021&amp;from_month=7&amp;from_day=3&amp;to=struct&amp;to_year=2021&amp;to_month=7&amp;to_day=21&amp;max=100" TargetMode="External"/><Relationship Id="rId83" Type="http://schemas.openxmlformats.org/officeDocument/2006/relationships/hyperlink" Target="https://www.mhlw.go.jp/stf/seisakunitsuite/bunya/kenkou_iryou/kenkou/kekkaku-kansenshou/infulenza/index.html" TargetMode="External"/><Relationship Id="rId88" Type="http://schemas.openxmlformats.org/officeDocument/2006/relationships/hyperlink" Target="https://www.pref.akita.lg.jp/pages/archive/59656" TargetMode="External"/><Relationship Id="rId111" Type="http://schemas.openxmlformats.org/officeDocument/2006/relationships/hyperlink" Target="https://www.mhlw.go.jp/stf/newpage_20477.html" TargetMode="External"/><Relationship Id="rId132" Type="http://schemas.openxmlformats.org/officeDocument/2006/relationships/hyperlink" Target="https://www.mhlw.go.jp/stf/seisakunitsuite/bunya/vaccine_certificate.html" TargetMode="External"/><Relationship Id="rId153" Type="http://schemas.openxmlformats.org/officeDocument/2006/relationships/hyperlink" Target="https://www.mhlw.go.jp/stf/seisakunitsuite/bunya/0000121431_00218.html%23%E6%8E%A5%E7%A8%AE%E3%81%8C%E5%8F%97%E3%81%91%E3%82%89%E3%82%8C%E3%82%8B%E5%A0%B4%E6%89%80" TargetMode="External"/><Relationship Id="rId174" Type="http://schemas.openxmlformats.org/officeDocument/2006/relationships/hyperlink" Target="https://www.mhlw.go.jp/stf/seisakunitsuite/bunya/0000121431_00209.html" TargetMode="External"/><Relationship Id="rId179" Type="http://schemas.openxmlformats.org/officeDocument/2006/relationships/hyperlink" Target="https://www.mhlw.go.jp/stf/seisakunitsuite/bunya/cocoa_00138.html" TargetMode="External"/><Relationship Id="rId195" Type="http://schemas.openxmlformats.org/officeDocument/2006/relationships/hyperlink" Target="https://www.mhlw.go.jp/stf/seisakunitsuite/bunya/kenkou_iryou/dengue_fever_qa_00007.html" TargetMode="External"/><Relationship Id="rId209" Type="http://schemas.openxmlformats.org/officeDocument/2006/relationships/hyperlink" Target="https://www.mhlw.go.jp/stf/newpage_18954.html" TargetMode="External"/><Relationship Id="rId190" Type="http://schemas.openxmlformats.org/officeDocument/2006/relationships/hyperlink" Target="https://www.mhlw.go.jp/stf/covid-19/qa-jichitai-iryoukikan-fukushishisetsu.html" TargetMode="External"/><Relationship Id="rId204" Type="http://schemas.openxmlformats.org/officeDocument/2006/relationships/hyperlink" Target="https://www.mhlw.go.jp/content/10900000/000622924.pdf" TargetMode="External"/><Relationship Id="rId220" Type="http://schemas.openxmlformats.org/officeDocument/2006/relationships/hyperlink" Target="https://www.mhlw.go.jp/stf/enchou0122_00002.html" TargetMode="External"/><Relationship Id="rId225" Type="http://schemas.openxmlformats.org/officeDocument/2006/relationships/hyperlink" Target="https://www.mhlw.go.jp/stf/newpage_19181.html" TargetMode="External"/><Relationship Id="rId241" Type="http://schemas.openxmlformats.org/officeDocument/2006/relationships/hyperlink" Target="https://www.mhlw.go.jp/stf/seisakunitsuite/bunya/koyou_roudou/koyou/kyushokusha_shien/index_00007.html" TargetMode="External"/><Relationship Id="rId246" Type="http://schemas.openxmlformats.org/officeDocument/2006/relationships/image" Target="media/image6.png"/><Relationship Id="rId15" Type="http://schemas.openxmlformats.org/officeDocument/2006/relationships/hyperlink" Target="https://shokumira.online/test/" TargetMode="External"/><Relationship Id="rId36" Type="http://schemas.openxmlformats.org/officeDocument/2006/relationships/hyperlink" Target="https://www.mhlw.go.jp/stf/seisakunitsuite/bunya/kenkou_iryou/iryou/topics/bukyoku/iyaku/kojinyunyu/faq.html" TargetMode="External"/><Relationship Id="rId57" Type="http://schemas.openxmlformats.org/officeDocument/2006/relationships/hyperlink" Target="http://www.fsc.go.jp/iinkai_annai/jisseki.html" TargetMode="External"/><Relationship Id="rId106" Type="http://schemas.openxmlformats.org/officeDocument/2006/relationships/hyperlink" Target="https://www.mhlw.go.jp/stf/newpage_20441.html" TargetMode="External"/><Relationship Id="rId127" Type="http://schemas.openxmlformats.org/officeDocument/2006/relationships/hyperlink" Target="https://www.mhlw.go.jp/stf/seisakunitsuite/bunya/vaccine_iryoukikanheno_oshirase.html" TargetMode="External"/><Relationship Id="rId10" Type="http://schemas.openxmlformats.org/officeDocument/2006/relationships/hyperlink" Target="http://ek21-cl.asp.cuenote.jp/c/hRjKaabosp3LkkbG" TargetMode="External"/><Relationship Id="rId31" Type="http://schemas.openxmlformats.org/officeDocument/2006/relationships/hyperlink" Target="https://www.mhlw.go.jp/stf/newpage_20348.html" TargetMode="External"/><Relationship Id="rId52" Type="http://schemas.openxmlformats.org/officeDocument/2006/relationships/hyperlink" Target="http://www.nihs.go.jp/dsi/food-info/foodinfonews/2021/foodinfo202117c.pdf" TargetMode="External"/><Relationship Id="rId73" Type="http://schemas.openxmlformats.org/officeDocument/2006/relationships/hyperlink" Target="https://www.caa.go.jp/notice/assets/consumer_transaction_cms202_210818_01.pdf" TargetMode="External"/><Relationship Id="rId78" Type="http://schemas.openxmlformats.org/officeDocument/2006/relationships/hyperlink" Target="https://www.caa.go.jp/notice/assets/consumer_transaction_cms101_210813_01.pdf" TargetMode="External"/><Relationship Id="rId94" Type="http://schemas.openxmlformats.org/officeDocument/2006/relationships/hyperlink" Target="https://news.yahoo.co.jp/articles/dd75dcf5de9060b2b310f744830d271cca5705c9" TargetMode="External"/><Relationship Id="rId99" Type="http://schemas.openxmlformats.org/officeDocument/2006/relationships/hyperlink" Target="https://vdata.nikkei.com/newsgraphics/coronavirus-chart-list/" TargetMode="External"/><Relationship Id="rId101" Type="http://schemas.openxmlformats.org/officeDocument/2006/relationships/hyperlink" Target="https://www.mhlw.go.jp/stf/newpage_20507.html" TargetMode="External"/><Relationship Id="rId122" Type="http://schemas.openxmlformats.org/officeDocument/2006/relationships/hyperlink" Target="https://www.mhlw.go.jp/stf/seisakunitsuite/bunya/vaccine_shokuiki.html" TargetMode="External"/><Relationship Id="rId143" Type="http://schemas.openxmlformats.org/officeDocument/2006/relationships/hyperlink" Target="https://www.mhlw.go.jp/stf/seisakunitsuite/bunya/vaccine_hukuhannou-utagai-houkoku.html" TargetMode="External"/><Relationship Id="rId148" Type="http://schemas.openxmlformats.org/officeDocument/2006/relationships/hyperlink" Target="https://www.mhlw.go.jp/stf/newpage_19044.html" TargetMode="External"/><Relationship Id="rId164" Type="http://schemas.openxmlformats.org/officeDocument/2006/relationships/hyperlink" Target="https://www.mhlw.go.jp/stf/seisakunitsuite/bunya/0000121431_00250.html" TargetMode="External"/><Relationship Id="rId169" Type="http://schemas.openxmlformats.org/officeDocument/2006/relationships/hyperlink" Target="https://www.mhlw.go.jp/content/000820649.pdf" TargetMode="External"/><Relationship Id="rId185" Type="http://schemas.openxmlformats.org/officeDocument/2006/relationships/hyperlink" Target="https://www.mhlw.go.jp/stf/newpage_19940.html" TargetMode="External"/><Relationship Id="rId4" Type="http://schemas.openxmlformats.org/officeDocument/2006/relationships/settings" Target="settings.xml"/><Relationship Id="rId9" Type="http://schemas.openxmlformats.org/officeDocument/2006/relationships/hyperlink" Target="tel:03-3230-2831" TargetMode="External"/><Relationship Id="rId180" Type="http://schemas.openxmlformats.org/officeDocument/2006/relationships/hyperlink" Target="https://www.mhlw.go.jp/stf/seisakunitsuite/bunya/kenkou_iryou/covid19_qa_kanrenkigyou_00009.html" TargetMode="External"/><Relationship Id="rId210" Type="http://schemas.openxmlformats.org/officeDocument/2006/relationships/hyperlink" Target="https://www.mhlw.go.jp/stf/r310cohotokurei_00001.html" TargetMode="External"/><Relationship Id="rId215" Type="http://schemas.openxmlformats.org/officeDocument/2006/relationships/hyperlink" Target="https://www.mhlw.go.jp/stf/kyugyoshienkin.html" TargetMode="External"/><Relationship Id="rId236" Type="http://schemas.openxmlformats.org/officeDocument/2006/relationships/hyperlink" Target="https://www.mhlw.go.jp/stf/newpage_15518.html" TargetMode="External"/><Relationship Id="rId26" Type="http://schemas.openxmlformats.org/officeDocument/2006/relationships/hyperlink" Target="https://www.mhlw.go.jp/topics/event/open_doors.html" TargetMode="External"/><Relationship Id="rId231" Type="http://schemas.openxmlformats.org/officeDocument/2006/relationships/hyperlink" Target="https://www.mhlw.go.jp/stf/newpage_17394.html" TargetMode="External"/><Relationship Id="rId47" Type="http://schemas.openxmlformats.org/officeDocument/2006/relationships/hyperlink" Target="https://www.mhlw.go.jp/stf/houdou/0000159036_00006.html" TargetMode="External"/><Relationship Id="rId68" Type="http://schemas.openxmlformats.org/officeDocument/2006/relationships/hyperlink" Target="https://www.maff.go.jp/j/tokei/kouhyou/kokusai/index.html" TargetMode="External"/><Relationship Id="rId89" Type="http://schemas.openxmlformats.org/officeDocument/2006/relationships/hyperlink" Target="https://www.pref.okayama.jp/uploaded/attachment/297860.pdf" TargetMode="External"/><Relationship Id="rId112" Type="http://schemas.openxmlformats.org/officeDocument/2006/relationships/hyperlink" Target="https://www.mhlw.go.jp/stf/newpage_20464.html" TargetMode="External"/><Relationship Id="rId133" Type="http://schemas.openxmlformats.org/officeDocument/2006/relationships/hyperlink" Target="https://www.mhlw.go.jp/content/10906000/000816190.pdf" TargetMode="External"/><Relationship Id="rId154" Type="http://schemas.openxmlformats.org/officeDocument/2006/relationships/hyperlink" Target="https://www.mhlw.go.jp/stf/seisakunitsuite/bunya/0000121431_00222.html" TargetMode="External"/><Relationship Id="rId175" Type="http://schemas.openxmlformats.org/officeDocument/2006/relationships/hyperlink" Target="https://www.mhlw.go.jp/stf/seisakunitsuite/newpage_00035.html" TargetMode="External"/><Relationship Id="rId196" Type="http://schemas.openxmlformats.org/officeDocument/2006/relationships/hyperlink" Target="https://www.mhlw.go.jp/stf/seisakunitsuite/bunya/kenkou_iryou/dengue_fever_qa_00018.html" TargetMode="External"/><Relationship Id="rId200" Type="http://schemas.openxmlformats.org/officeDocument/2006/relationships/hyperlink" Target="https://www.mhlw.go.jp/stf/seisakunitsuite/bunya/0000121431_00091.html" TargetMode="External"/><Relationship Id="rId16" Type="http://schemas.openxmlformats.org/officeDocument/2006/relationships/hyperlink" Target="https://service.qubo.jp/foodchemicalnews/form/index/shokumira2021" TargetMode="External"/><Relationship Id="rId221" Type="http://schemas.openxmlformats.org/officeDocument/2006/relationships/hyperlink" Target="https://www.mhlw.go.jp/stf/kakudai210107_00001.html" TargetMode="External"/><Relationship Id="rId242" Type="http://schemas.openxmlformats.org/officeDocument/2006/relationships/hyperlink" Target="https://www.mhlw.go.jp/stf/newpage_16715.html" TargetMode="External"/><Relationship Id="rId37" Type="http://schemas.openxmlformats.org/officeDocument/2006/relationships/hyperlink" Target="https://www.mhlw.go.jp/stf/seisakunitsuite/bunya/kenkou_iryou/shokuhin/codex/index_00001.html" TargetMode="External"/><Relationship Id="rId58" Type="http://schemas.openxmlformats.org/officeDocument/2006/relationships/hyperlink" Target="https://www.fsc.go.jp/iinkai_annai/annai/annai804.html" TargetMode="External"/><Relationship Id="rId79" Type="http://schemas.openxmlformats.org/officeDocument/2006/relationships/hyperlink" Target="https://www.caa.go.jp/notice/entry/025223/" TargetMode="External"/><Relationship Id="rId102" Type="http://schemas.openxmlformats.org/officeDocument/2006/relationships/hyperlink" Target="https://www.mhlw.go.jp/stf/newpage_20483.html" TargetMode="External"/><Relationship Id="rId123" Type="http://schemas.openxmlformats.org/officeDocument/2006/relationships/hyperlink" Target="https://www.mhlw.go.jp/stf/seisakunitsuite/bunya/vaccine_00184.html" TargetMode="External"/><Relationship Id="rId144" Type="http://schemas.openxmlformats.org/officeDocument/2006/relationships/hyperlink" Target="https://www.mhlw.go.jp/stf/seisakunitsuite/bunya/vaccine_iryoujuujisha.html" TargetMode="External"/><Relationship Id="rId90" Type="http://schemas.openxmlformats.org/officeDocument/2006/relationships/hyperlink" Target="https://www.pref.kochi.lg.jp/soshiki/131901/files/2020110400086/file_2021865125144_1.pdf" TargetMode="External"/><Relationship Id="rId165" Type="http://schemas.openxmlformats.org/officeDocument/2006/relationships/hyperlink" Target="https://www.mhlw.go.jp/stf/covid-19/kansenkakudaiboushi-iryouteikyou.html" TargetMode="External"/><Relationship Id="rId186" Type="http://schemas.openxmlformats.org/officeDocument/2006/relationships/hyperlink" Target="https://www.mhlw.go.jp/stf/seisakunitsuite/bunya/0000121431_00270.html" TargetMode="External"/><Relationship Id="rId211" Type="http://schemas.openxmlformats.org/officeDocument/2006/relationships/hyperlink" Target="https://www.mhlw.go.jp/stf/r309cohotokurei_00001.html" TargetMode="External"/><Relationship Id="rId232" Type="http://schemas.openxmlformats.org/officeDocument/2006/relationships/hyperlink" Target="https://www.mhlw.go.jp/stf/newpage_17395.html" TargetMode="External"/><Relationship Id="rId27" Type="http://schemas.openxmlformats.org/officeDocument/2006/relationships/hyperlink" Target="https://www.mhlw.go.jp/content/10601000/000802395.pdf" TargetMode="External"/><Relationship Id="rId48" Type="http://schemas.openxmlformats.org/officeDocument/2006/relationships/hyperlink" Target="https://www.mhlw.go.jp/stf/newpage_20291.html" TargetMode="External"/><Relationship Id="rId69" Type="http://schemas.openxmlformats.org/officeDocument/2006/relationships/hyperlink" Target="https://www.maff.go.jp/j/press/yusyutu_kokusai/kikaku/attach/pdf/210803-1.pdf" TargetMode="External"/><Relationship Id="rId113" Type="http://schemas.openxmlformats.org/officeDocument/2006/relationships/hyperlink" Target="https://www.mhlw.go.jp/stf/newpage_20462.html" TargetMode="External"/><Relationship Id="rId134" Type="http://schemas.openxmlformats.org/officeDocument/2006/relationships/hyperlink" Target="https://www.mhlw.go.jp/stf/newpage_20306.html" TargetMode="External"/><Relationship Id="rId80" Type="http://schemas.openxmlformats.org/officeDocument/2006/relationships/hyperlink" Target="https://www.recall.caa.go.jp/" TargetMode="External"/><Relationship Id="rId155" Type="http://schemas.openxmlformats.org/officeDocument/2006/relationships/hyperlink" Target="https://www.mhlw.go.jp/stf/newpage_16589.html" TargetMode="External"/><Relationship Id="rId176" Type="http://schemas.openxmlformats.org/officeDocument/2006/relationships/hyperlink" Target="https://www.mhlw.go.jp/stf/seisakunitsuite/bunya/kenkou_iryou/covid19-jyushinsoudancenter.html" TargetMode="External"/><Relationship Id="rId197" Type="http://schemas.openxmlformats.org/officeDocument/2006/relationships/hyperlink" Target="https://www.mhlw.go.jp/stf/seisakunitsuite/bunya/0000121431_00257.html" TargetMode="External"/><Relationship Id="rId201" Type="http://schemas.openxmlformats.org/officeDocument/2006/relationships/hyperlink" Target="https://www.mhlw.go.jp/stf/seisakunitsuite/bunya/0000121431_00090.html" TargetMode="External"/><Relationship Id="rId222" Type="http://schemas.openxmlformats.org/officeDocument/2006/relationships/hyperlink" Target="https://www.mhlw.go.jp/stf/seisakunitsuite/bunya/koyou_roudou/koyou/kyufukin/pageL07.html" TargetMode="External"/><Relationship Id="rId243" Type="http://schemas.openxmlformats.org/officeDocument/2006/relationships/hyperlink" Target="https://www.mhlw.go.jp/stf/newpage_16501.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4690</TotalTime>
  <Pages>1</Pages>
  <Words>8609</Words>
  <Characters>49076</Characters>
  <Application>Microsoft Office Word</Application>
  <DocSecurity>0</DocSecurity>
  <Lines>408</Lines>
  <Paragraphs>115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390</cp:revision>
  <cp:lastPrinted>2017-11-17T02:00:00Z</cp:lastPrinted>
  <dcterms:created xsi:type="dcterms:W3CDTF">2021-07-09T01:42:00Z</dcterms:created>
  <dcterms:modified xsi:type="dcterms:W3CDTF">2021-08-20T04:17:00Z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