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CC6" w14:textId="5B847DB5" w:rsidR="00EE7209" w:rsidRPr="00E41E52" w:rsidRDefault="00EE7209" w:rsidP="00EE7209">
      <w:pPr>
        <w:adjustRightInd w:val="0"/>
        <w:snapToGrid w:val="0"/>
        <w:jc w:val="center"/>
        <w:rPr>
          <w:rFonts w:ascii="HG丸ｺﾞｼｯｸM-PRO" w:eastAsia="HG丸ｺﾞｼｯｸM-PRO" w:hAnsi="HG丸ｺﾞｼｯｸM-PRO"/>
          <w:b/>
          <w:bCs/>
          <w:sz w:val="28"/>
          <w:szCs w:val="28"/>
        </w:rPr>
      </w:pPr>
      <w:r w:rsidRPr="00E41E52">
        <w:rPr>
          <w:rFonts w:ascii="HG丸ｺﾞｼｯｸM-PRO" w:eastAsia="HG丸ｺﾞｼｯｸM-PRO" w:hAnsi="HG丸ｺﾞｼｯｸM-PRO" w:hint="eastAsia"/>
          <w:b/>
          <w:bCs/>
          <w:sz w:val="28"/>
          <w:szCs w:val="28"/>
        </w:rPr>
        <w:t>NPO法人食科協</w:t>
      </w:r>
    </w:p>
    <w:p w14:paraId="0CDB62A9" w14:textId="42341424" w:rsidR="002B700A" w:rsidRPr="00E41E52" w:rsidRDefault="002B700A" w:rsidP="00EE7209">
      <w:pPr>
        <w:adjustRightInd w:val="0"/>
        <w:snapToGrid w:val="0"/>
        <w:jc w:val="center"/>
        <w:rPr>
          <w:rFonts w:ascii="HG丸ｺﾞｼｯｸM-PRO" w:eastAsia="HG丸ｺﾞｼｯｸM-PRO" w:hAnsi="HG丸ｺﾞｼｯｸM-PRO"/>
          <w:b/>
          <w:bCs/>
          <w:sz w:val="28"/>
          <w:szCs w:val="28"/>
        </w:rPr>
      </w:pPr>
      <w:r w:rsidRPr="00E41E52">
        <w:rPr>
          <w:rFonts w:ascii="HG丸ｺﾞｼｯｸM-PRO" w:eastAsia="HG丸ｺﾞｼｯｸM-PRO" w:hAnsi="HG丸ｺﾞｼｯｸM-PRO" w:hint="eastAsia"/>
          <w:b/>
          <w:bCs/>
          <w:sz w:val="28"/>
          <w:szCs w:val="28"/>
        </w:rPr>
        <w:t>ワークショップ</w:t>
      </w:r>
      <w:r w:rsidR="00DE5704" w:rsidRPr="00E41E52">
        <w:rPr>
          <w:rFonts w:ascii="HG丸ｺﾞｼｯｸM-PRO" w:eastAsia="HG丸ｺﾞｼｯｸM-PRO" w:hAnsi="HG丸ｺﾞｼｯｸM-PRO" w:hint="eastAsia"/>
          <w:b/>
          <w:bCs/>
          <w:sz w:val="28"/>
          <w:szCs w:val="28"/>
        </w:rPr>
        <w:t>（＝ＷＳ）</w:t>
      </w:r>
      <w:r w:rsidRPr="00E41E52">
        <w:rPr>
          <w:rFonts w:ascii="HG丸ｺﾞｼｯｸM-PRO" w:eastAsia="HG丸ｺﾞｼｯｸM-PRO" w:hAnsi="HG丸ｺﾞｼｯｸM-PRO" w:hint="eastAsia"/>
          <w:b/>
          <w:bCs/>
          <w:sz w:val="28"/>
          <w:szCs w:val="28"/>
        </w:rPr>
        <w:t>の考え方</w:t>
      </w:r>
      <w:r w:rsidR="00DE5704" w:rsidRPr="00E41E52">
        <w:rPr>
          <w:rFonts w:ascii="HG丸ｺﾞｼｯｸM-PRO" w:eastAsia="HG丸ｺﾞｼｯｸM-PRO" w:hAnsi="HG丸ｺﾞｼｯｸM-PRO" w:hint="eastAsia"/>
          <w:b/>
          <w:bCs/>
          <w:sz w:val="28"/>
          <w:szCs w:val="28"/>
        </w:rPr>
        <w:t>と進行</w:t>
      </w:r>
      <w:r w:rsidR="00EE7209" w:rsidRPr="00E41E52">
        <w:rPr>
          <w:rFonts w:ascii="HG丸ｺﾞｼｯｸM-PRO" w:eastAsia="HG丸ｺﾞｼｯｸM-PRO" w:hAnsi="HG丸ｺﾞｼｯｸM-PRO" w:hint="eastAsia"/>
          <w:b/>
          <w:bCs/>
          <w:sz w:val="28"/>
          <w:szCs w:val="28"/>
        </w:rPr>
        <w:t>について</w:t>
      </w:r>
    </w:p>
    <w:p w14:paraId="3C8427FE" w14:textId="77777777" w:rsidR="008851D5" w:rsidRPr="00E41E52" w:rsidRDefault="008851D5" w:rsidP="008851D5">
      <w:pPr>
        <w:adjustRightInd w:val="0"/>
        <w:snapToGrid w:val="0"/>
        <w:jc w:val="left"/>
        <w:rPr>
          <w:rFonts w:ascii="HG丸ｺﾞｼｯｸM-PRO" w:eastAsia="HG丸ｺﾞｼｯｸM-PRO" w:hAnsi="HG丸ｺﾞｼｯｸM-PRO"/>
          <w:sz w:val="24"/>
          <w:szCs w:val="24"/>
        </w:rPr>
      </w:pPr>
    </w:p>
    <w:p w14:paraId="0E5C9BD3" w14:textId="64A1DF5A" w:rsidR="008851D5" w:rsidRPr="00E41E52" w:rsidRDefault="008851D5" w:rsidP="008851D5">
      <w:pPr>
        <w:adjustRightInd w:val="0"/>
        <w:snapToGrid w:val="0"/>
        <w:ind w:firstLineChars="100" w:firstLine="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食科協では、食品の安全に関して多方面からご意見や在り方に関するご質問等をいただいております</w:t>
      </w:r>
      <w:r w:rsidR="0090150F" w:rsidRPr="00E41E52">
        <w:rPr>
          <w:rFonts w:ascii="HG丸ｺﾞｼｯｸM-PRO" w:eastAsia="HG丸ｺﾞｼｯｸM-PRO" w:hAnsi="HG丸ｺﾞｼｯｸM-PRO" w:hint="eastAsia"/>
          <w:sz w:val="24"/>
          <w:szCs w:val="24"/>
        </w:rPr>
        <w:t>。</w:t>
      </w:r>
      <w:r w:rsidR="00EE7209" w:rsidRPr="00E41E52">
        <w:rPr>
          <w:rFonts w:ascii="HG丸ｺﾞｼｯｸM-PRO" w:eastAsia="HG丸ｺﾞｼｯｸM-PRO" w:hAnsi="HG丸ｺﾞｼｯｸM-PRO" w:hint="eastAsia"/>
          <w:sz w:val="24"/>
          <w:szCs w:val="24"/>
        </w:rPr>
        <w:t>この度、WSを開催することとして、</w:t>
      </w:r>
      <w:r w:rsidR="0090150F" w:rsidRPr="00E41E52">
        <w:rPr>
          <w:rFonts w:ascii="HG丸ｺﾞｼｯｸM-PRO" w:eastAsia="HG丸ｺﾞｼｯｸM-PRO" w:hAnsi="HG丸ｺﾞｼｯｸM-PRO" w:hint="eastAsia"/>
          <w:sz w:val="24"/>
          <w:szCs w:val="24"/>
        </w:rPr>
        <w:t>その中から４つの</w:t>
      </w:r>
      <w:r w:rsidR="00EE7209" w:rsidRPr="00E41E52">
        <w:rPr>
          <w:rFonts w:ascii="HG丸ｺﾞｼｯｸM-PRO" w:eastAsia="HG丸ｺﾞｼｯｸM-PRO" w:hAnsi="HG丸ｺﾞｼｯｸM-PRO" w:hint="eastAsia"/>
          <w:sz w:val="24"/>
          <w:szCs w:val="24"/>
        </w:rPr>
        <w:t>テーマを</w:t>
      </w:r>
      <w:r w:rsidR="0090150F" w:rsidRPr="00E41E52">
        <w:rPr>
          <w:rFonts w:ascii="HG丸ｺﾞｼｯｸM-PRO" w:eastAsia="HG丸ｺﾞｼｯｸM-PRO" w:hAnsi="HG丸ｺﾞｼｯｸM-PRO" w:hint="eastAsia"/>
          <w:sz w:val="24"/>
          <w:szCs w:val="24"/>
        </w:rPr>
        <w:t>選びました。</w:t>
      </w:r>
    </w:p>
    <w:p w14:paraId="567FA729" w14:textId="595BB2E5" w:rsidR="002B700A" w:rsidRPr="00E41E52" w:rsidRDefault="00440E57" w:rsidP="00EE7209">
      <w:pPr>
        <w:adjustRightInd w:val="0"/>
        <w:snapToGrid w:val="0"/>
        <w:ind w:firstLineChars="100" w:firstLine="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こ</w:t>
      </w:r>
      <w:r w:rsidR="0090150F" w:rsidRPr="00E41E52">
        <w:rPr>
          <w:rFonts w:ascii="HG丸ｺﾞｼｯｸM-PRO" w:eastAsia="HG丸ｺﾞｼｯｸM-PRO" w:hAnsi="HG丸ｺﾞｼｯｸM-PRO" w:hint="eastAsia"/>
          <w:sz w:val="24"/>
          <w:szCs w:val="24"/>
        </w:rPr>
        <w:t>のテーマについて、会員の皆様や、食の安全の現場で働く食品事業者の皆様、食品衛生監視員の皆様が</w:t>
      </w:r>
      <w:r w:rsidRPr="00E41E52">
        <w:rPr>
          <w:rFonts w:ascii="HG丸ｺﾞｼｯｸM-PRO" w:eastAsia="HG丸ｺﾞｼｯｸM-PRO" w:hAnsi="HG丸ｺﾞｼｯｸM-PRO" w:hint="eastAsia"/>
          <w:sz w:val="24"/>
          <w:szCs w:val="24"/>
        </w:rPr>
        <w:t>それぞれの立場や経験から議論するもので、開催の趣旨としては、必ずしも結論を求めるものではなく、多くの考え方に接することにより、日常業務へのアイディアやヒントを得る場とするとともに、今後における食の安全に関する参加者相互の意見交換や支援関係を作り出すことを目的と考えております。</w:t>
      </w:r>
    </w:p>
    <w:p w14:paraId="3CD88C19" w14:textId="77777777" w:rsidR="00DE5704" w:rsidRPr="00E41E52" w:rsidRDefault="00DE5704" w:rsidP="00DE5704">
      <w:pPr>
        <w:adjustRightInd w:val="0"/>
        <w:snapToGrid w:val="0"/>
        <w:jc w:val="left"/>
        <w:rPr>
          <w:rFonts w:ascii="HG丸ｺﾞｼｯｸM-PRO" w:eastAsia="HG丸ｺﾞｼｯｸM-PRO" w:hAnsi="HG丸ｺﾞｼｯｸM-PRO"/>
          <w:sz w:val="24"/>
          <w:szCs w:val="24"/>
        </w:rPr>
      </w:pPr>
    </w:p>
    <w:p w14:paraId="495251F6" w14:textId="5372BFC1" w:rsidR="00791976" w:rsidRPr="00E41E52" w:rsidRDefault="00791976" w:rsidP="00DE5704">
      <w:pPr>
        <w:adjustRightInd w:val="0"/>
        <w:snapToGrid w:val="0"/>
        <w:jc w:val="left"/>
        <w:rPr>
          <w:rFonts w:ascii="HG丸ｺﾞｼｯｸM-PRO" w:eastAsia="HG丸ｺﾞｼｯｸM-PRO" w:hAnsi="HG丸ｺﾞｼｯｸM-PRO"/>
          <w:b/>
          <w:bCs/>
          <w:sz w:val="28"/>
          <w:szCs w:val="28"/>
        </w:rPr>
      </w:pPr>
      <w:r w:rsidRPr="00E41E52">
        <w:rPr>
          <w:rFonts w:ascii="HG丸ｺﾞｼｯｸM-PRO" w:eastAsia="HG丸ｺﾞｼｯｸM-PRO" w:hAnsi="HG丸ｺﾞｼｯｸM-PRO" w:hint="eastAsia"/>
          <w:b/>
          <w:bCs/>
          <w:sz w:val="28"/>
          <w:szCs w:val="28"/>
        </w:rPr>
        <w:t>テーマの選定</w:t>
      </w:r>
    </w:p>
    <w:p w14:paraId="265A98CB" w14:textId="3C496C3E" w:rsidR="00791976" w:rsidRPr="00E41E52" w:rsidRDefault="00791976"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これまで、食科協の理事・運営委員が毎月の定例の常任理事・運営委員合同会議において、日頃の話題等から選定したもので、ＷＳの開催案内に提案した４テーマである。</w:t>
      </w:r>
    </w:p>
    <w:p w14:paraId="3E89AE6D" w14:textId="19D3B138" w:rsidR="00DA421B" w:rsidRPr="00E41E52" w:rsidRDefault="00DA421B" w:rsidP="00DA421B">
      <w:pPr>
        <w:adjustRightInd w:val="0"/>
        <w:snapToGrid w:val="0"/>
        <w:ind w:firstLineChars="100" w:firstLine="240"/>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テーマ１　</w:t>
      </w:r>
      <w:r w:rsidRPr="00E41E52">
        <w:rPr>
          <w:rFonts w:ascii="HG丸ｺﾞｼｯｸM-PRO" w:eastAsia="HG丸ｺﾞｼｯｸM-PRO" w:hAnsi="HG丸ｺﾞｼｯｸM-PRO" w:hint="eastAsia"/>
          <w:b/>
          <w:bCs/>
          <w:sz w:val="24"/>
          <w:szCs w:val="24"/>
        </w:rPr>
        <w:t>HACCPを理解して付き合うために</w:t>
      </w:r>
    </w:p>
    <w:p w14:paraId="42F56656" w14:textId="77777777" w:rsidR="00DA421B" w:rsidRPr="00E41E52" w:rsidRDefault="00DA421B" w:rsidP="00DA421B">
      <w:pPr>
        <w:adjustRightInd w:val="0"/>
        <w:snapToGrid w:val="0"/>
        <w:ind w:firstLineChars="600" w:firstLine="1446"/>
        <w:rPr>
          <w:rFonts w:ascii="HG丸ｺﾞｼｯｸM-PRO" w:eastAsia="HG丸ｺﾞｼｯｸM-PRO" w:hAnsi="HG丸ｺﾞｼｯｸM-PRO"/>
          <w:b/>
          <w:bCs/>
          <w:sz w:val="24"/>
          <w:szCs w:val="24"/>
        </w:rPr>
      </w:pPr>
      <w:r w:rsidRPr="00E41E52">
        <w:rPr>
          <w:rFonts w:ascii="HG丸ｺﾞｼｯｸM-PRO" w:eastAsia="HG丸ｺﾞｼｯｸM-PRO" w:hAnsi="HG丸ｺﾞｼｯｸM-PRO" w:hint="eastAsia"/>
          <w:b/>
          <w:bCs/>
          <w:sz w:val="24"/>
          <w:szCs w:val="24"/>
        </w:rPr>
        <w:t>～HACCPは難しくはないが、HACCPとHACCP制度化を</w:t>
      </w:r>
    </w:p>
    <w:p w14:paraId="5B63C9CE" w14:textId="77777777" w:rsidR="00DA421B" w:rsidRPr="00E41E52" w:rsidRDefault="00DA421B" w:rsidP="00DA421B">
      <w:pPr>
        <w:adjustRightInd w:val="0"/>
        <w:snapToGrid w:val="0"/>
        <w:ind w:firstLineChars="2300" w:firstLine="5542"/>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b/>
          <w:bCs/>
          <w:sz w:val="24"/>
          <w:szCs w:val="24"/>
        </w:rPr>
        <w:t>正しく理解する必要はあるはず～</w:t>
      </w:r>
    </w:p>
    <w:p w14:paraId="1E41D880" w14:textId="6263CC90" w:rsidR="00DA421B" w:rsidRPr="00E41E52" w:rsidRDefault="00DA421B" w:rsidP="00DA421B">
      <w:pPr>
        <w:adjustRightInd w:val="0"/>
        <w:snapToGrid w:val="0"/>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コーディネーター　　立石食科協専務理事代行</w:t>
      </w:r>
    </w:p>
    <w:p w14:paraId="5F1B7938" w14:textId="77777777" w:rsidR="00DA421B" w:rsidRPr="00E41E52" w:rsidRDefault="00DA421B" w:rsidP="00DA421B">
      <w:pPr>
        <w:adjustRightInd w:val="0"/>
        <w:snapToGrid w:val="0"/>
        <w:ind w:firstLineChars="100" w:firstLine="240"/>
        <w:rPr>
          <w:rFonts w:ascii="HG丸ｺﾞｼｯｸM-PRO" w:eastAsia="HG丸ｺﾞｼｯｸM-PRO" w:hAnsi="HG丸ｺﾞｼｯｸM-PRO"/>
          <w:b/>
          <w:bCs/>
          <w:sz w:val="24"/>
          <w:szCs w:val="24"/>
        </w:rPr>
      </w:pPr>
      <w:r w:rsidRPr="00E41E52">
        <w:rPr>
          <w:rFonts w:ascii="HG丸ｺﾞｼｯｸM-PRO" w:eastAsia="HG丸ｺﾞｼｯｸM-PRO" w:hAnsi="HG丸ｺﾞｼｯｸM-PRO" w:hint="eastAsia"/>
          <w:sz w:val="24"/>
          <w:szCs w:val="24"/>
        </w:rPr>
        <w:t xml:space="preserve">テーマ２　</w:t>
      </w:r>
      <w:r w:rsidRPr="00E41E52">
        <w:rPr>
          <w:rFonts w:ascii="HG丸ｺﾞｼｯｸM-PRO" w:eastAsia="HG丸ｺﾞｼｯｸM-PRO" w:hAnsi="HG丸ｺﾞｼｯｸM-PRO" w:hint="eastAsia"/>
          <w:b/>
          <w:bCs/>
          <w:sz w:val="24"/>
          <w:szCs w:val="24"/>
        </w:rPr>
        <w:t>衛生上の危害の発生のおそれのあるアレルゲンを含む</w:t>
      </w:r>
    </w:p>
    <w:p w14:paraId="3C064790" w14:textId="77777777" w:rsidR="00DA421B" w:rsidRPr="00E41E52" w:rsidRDefault="00DA421B" w:rsidP="00DA421B">
      <w:pPr>
        <w:adjustRightInd w:val="0"/>
        <w:snapToGrid w:val="0"/>
        <w:ind w:firstLineChars="2300" w:firstLine="5542"/>
        <w:rPr>
          <w:rFonts w:ascii="HG丸ｺﾞｼｯｸM-PRO" w:eastAsia="HG丸ｺﾞｼｯｸM-PRO" w:hAnsi="HG丸ｺﾞｼｯｸM-PRO"/>
          <w:b/>
          <w:bCs/>
          <w:sz w:val="24"/>
          <w:szCs w:val="24"/>
        </w:rPr>
      </w:pPr>
      <w:r w:rsidRPr="00E41E52">
        <w:rPr>
          <w:rFonts w:ascii="HG丸ｺﾞｼｯｸM-PRO" w:eastAsia="HG丸ｺﾞｼｯｸM-PRO" w:hAnsi="HG丸ｺﾞｼｯｸM-PRO" w:hint="eastAsia"/>
          <w:b/>
          <w:bCs/>
          <w:sz w:val="24"/>
          <w:szCs w:val="24"/>
        </w:rPr>
        <w:t>食品の表示間違いと防止対策</w:t>
      </w:r>
    </w:p>
    <w:p w14:paraId="3F1B2AAC" w14:textId="72D6380B" w:rsidR="00DA421B" w:rsidRPr="00E41E52" w:rsidRDefault="00DA421B" w:rsidP="00DA421B">
      <w:pPr>
        <w:adjustRightInd w:val="0"/>
        <w:snapToGrid w:val="0"/>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コーディネーター　　藤平運営委員</w:t>
      </w:r>
    </w:p>
    <w:p w14:paraId="1040D570" w14:textId="77777777" w:rsidR="00DA421B" w:rsidRPr="00E41E52" w:rsidRDefault="00DA421B" w:rsidP="00DA421B">
      <w:pPr>
        <w:adjustRightInd w:val="0"/>
        <w:snapToGrid w:val="0"/>
        <w:ind w:firstLineChars="100" w:firstLine="240"/>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テーマ３　</w:t>
      </w:r>
      <w:r w:rsidRPr="00E41E52">
        <w:rPr>
          <w:rFonts w:ascii="HG丸ｺﾞｼｯｸM-PRO" w:eastAsia="HG丸ｺﾞｼｯｸM-PRO" w:hAnsi="HG丸ｺﾞｼｯｸM-PRO" w:hint="eastAsia"/>
          <w:b/>
          <w:bCs/>
          <w:sz w:val="24"/>
          <w:szCs w:val="24"/>
        </w:rPr>
        <w:t>食中毒における不利益処分について</w:t>
      </w:r>
    </w:p>
    <w:p w14:paraId="2248F212" w14:textId="67B5CA75" w:rsidR="00DA421B" w:rsidRPr="00E41E52" w:rsidRDefault="00DA421B" w:rsidP="00DA421B">
      <w:pPr>
        <w:adjustRightInd w:val="0"/>
        <w:snapToGrid w:val="0"/>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コーディネーター　　小暮常任理事</w:t>
      </w:r>
    </w:p>
    <w:p w14:paraId="637B61D9" w14:textId="45E6276F" w:rsidR="00DA421B" w:rsidRPr="00E41E52" w:rsidRDefault="00DA421B" w:rsidP="00DA421B">
      <w:pPr>
        <w:adjustRightInd w:val="0"/>
        <w:snapToGrid w:val="0"/>
        <w:ind w:firstLineChars="100" w:firstLine="240"/>
        <w:rPr>
          <w:rFonts w:ascii="HG丸ｺﾞｼｯｸM-PRO" w:eastAsia="HG丸ｺﾞｼｯｸM-PRO" w:hAnsi="HG丸ｺﾞｼｯｸM-PRO"/>
          <w:b/>
          <w:bCs/>
          <w:sz w:val="24"/>
          <w:szCs w:val="24"/>
        </w:rPr>
      </w:pPr>
      <w:r w:rsidRPr="00E41E52">
        <w:rPr>
          <w:rFonts w:ascii="HG丸ｺﾞｼｯｸM-PRO" w:eastAsia="HG丸ｺﾞｼｯｸM-PRO" w:hAnsi="HG丸ｺﾞｼｯｸM-PRO" w:hint="eastAsia"/>
          <w:sz w:val="24"/>
          <w:szCs w:val="24"/>
        </w:rPr>
        <w:t>テーマ４　食科協の未来　　⇒</w:t>
      </w:r>
      <w:r w:rsidRPr="00E41E52">
        <w:rPr>
          <w:rFonts w:ascii="HG丸ｺﾞｼｯｸM-PRO" w:eastAsia="HG丸ｺﾞｼｯｸM-PRO" w:hAnsi="HG丸ｺﾞｼｯｸM-PRO" w:hint="eastAsia"/>
          <w:b/>
          <w:bCs/>
          <w:sz w:val="24"/>
          <w:szCs w:val="24"/>
        </w:rPr>
        <w:t>食の安全を守る活動</w:t>
      </w:r>
    </w:p>
    <w:p w14:paraId="0F659C59" w14:textId="77777777" w:rsidR="00DA421B" w:rsidRPr="00E41E52" w:rsidRDefault="00DA421B" w:rsidP="00DA421B">
      <w:pPr>
        <w:adjustRightInd w:val="0"/>
        <w:snapToGrid w:val="0"/>
        <w:ind w:firstLineChars="100" w:firstLine="241"/>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b/>
          <w:bCs/>
          <w:sz w:val="24"/>
          <w:szCs w:val="24"/>
        </w:rPr>
        <w:t xml:space="preserve">　　　　　</w:t>
      </w:r>
      <w:r w:rsidRPr="00E41E52">
        <w:rPr>
          <w:rFonts w:ascii="HG丸ｺﾞｼｯｸM-PRO" w:eastAsia="HG丸ｺﾞｼｯｸM-PRO" w:hAnsi="HG丸ｺﾞｼｯｸM-PRO" w:hint="eastAsia"/>
          <w:sz w:val="24"/>
          <w:szCs w:val="24"/>
        </w:rPr>
        <w:t>～ＮＰＯ法人としての役割、会員の活動、どうあるべきか～</w:t>
      </w:r>
    </w:p>
    <w:p w14:paraId="482BC5FE" w14:textId="44165C65" w:rsidR="00DA421B" w:rsidRPr="00E41E52" w:rsidRDefault="00DA421B" w:rsidP="00DA421B">
      <w:pPr>
        <w:adjustRightInd w:val="0"/>
        <w:snapToGrid w:val="0"/>
        <w:ind w:firstLineChars="100" w:firstLine="240"/>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コーディネーター　　加地理事長</w:t>
      </w:r>
    </w:p>
    <w:p w14:paraId="183A749E" w14:textId="77777777" w:rsidR="00DA421B" w:rsidRPr="00E41E52" w:rsidRDefault="00DA421B" w:rsidP="00DE5704">
      <w:pPr>
        <w:adjustRightInd w:val="0"/>
        <w:snapToGrid w:val="0"/>
        <w:jc w:val="left"/>
        <w:rPr>
          <w:rFonts w:ascii="HG丸ｺﾞｼｯｸM-PRO" w:eastAsia="HG丸ｺﾞｼｯｸM-PRO" w:hAnsi="HG丸ｺﾞｼｯｸM-PRO"/>
          <w:sz w:val="24"/>
          <w:szCs w:val="24"/>
        </w:rPr>
      </w:pPr>
    </w:p>
    <w:p w14:paraId="59868577" w14:textId="36C72C58" w:rsidR="00791976" w:rsidRPr="00E41E52" w:rsidRDefault="00791976" w:rsidP="00DE5704">
      <w:pPr>
        <w:adjustRightInd w:val="0"/>
        <w:snapToGrid w:val="0"/>
        <w:jc w:val="left"/>
        <w:rPr>
          <w:rFonts w:ascii="HG丸ｺﾞｼｯｸM-PRO" w:eastAsia="HG丸ｺﾞｼｯｸM-PRO" w:hAnsi="HG丸ｺﾞｼｯｸM-PRO"/>
          <w:b/>
          <w:bCs/>
          <w:sz w:val="24"/>
          <w:szCs w:val="24"/>
        </w:rPr>
      </w:pPr>
      <w:r w:rsidRPr="00E41E52">
        <w:rPr>
          <w:rFonts w:ascii="HG丸ｺﾞｼｯｸM-PRO" w:eastAsia="HG丸ｺﾞｼｯｸM-PRO" w:hAnsi="HG丸ｺﾞｼｯｸM-PRO" w:hint="eastAsia"/>
          <w:b/>
          <w:bCs/>
          <w:sz w:val="24"/>
          <w:szCs w:val="24"/>
        </w:rPr>
        <w:t>参加者からの意見・質問</w:t>
      </w:r>
    </w:p>
    <w:p w14:paraId="00A1348A" w14:textId="79EB28F3" w:rsidR="00DA421B" w:rsidRPr="00E41E52" w:rsidRDefault="00791976"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r w:rsidR="00E8583F" w:rsidRPr="00E41E52">
        <w:rPr>
          <w:rFonts w:ascii="HG丸ｺﾞｼｯｸM-PRO" w:eastAsia="HG丸ｺﾞｼｯｸM-PRO" w:hAnsi="HG丸ｺﾞｼｯｸM-PRO" w:hint="eastAsia"/>
          <w:sz w:val="24"/>
          <w:szCs w:val="24"/>
        </w:rPr>
        <w:t>提案した４テーマに関して日頃から対応している</w:t>
      </w:r>
      <w:r w:rsidR="00713B02" w:rsidRPr="00E41E52">
        <w:rPr>
          <w:rFonts w:ascii="HG丸ｺﾞｼｯｸM-PRO" w:eastAsia="HG丸ｺﾞｼｯｸM-PRO" w:hAnsi="HG丸ｺﾞｼｯｸM-PRO" w:hint="eastAsia"/>
          <w:sz w:val="24"/>
          <w:szCs w:val="24"/>
        </w:rPr>
        <w:t>関係役員が</w:t>
      </w:r>
      <w:r w:rsidR="00E8583F" w:rsidRPr="00E41E52">
        <w:rPr>
          <w:rFonts w:ascii="HG丸ｺﾞｼｯｸM-PRO" w:eastAsia="HG丸ｺﾞｼｯｸM-PRO" w:hAnsi="HG丸ｺﾞｼｯｸM-PRO" w:hint="eastAsia"/>
          <w:sz w:val="24"/>
          <w:szCs w:val="24"/>
        </w:rPr>
        <w:t>これまで、接した質問や意見でより理解を深めるための議論をすることが必要と思われる内容や状況をPPスライドに纏め、</w:t>
      </w:r>
      <w:r w:rsidR="00DA421B" w:rsidRPr="00E41E52">
        <w:rPr>
          <w:rFonts w:ascii="HG丸ｺﾞｼｯｸM-PRO" w:eastAsia="HG丸ｺﾞｼｯｸM-PRO" w:hAnsi="HG丸ｺﾞｼｯｸM-PRO" w:hint="eastAsia"/>
          <w:sz w:val="24"/>
          <w:szCs w:val="24"/>
        </w:rPr>
        <w:t>DVDに収載し、</w:t>
      </w:r>
      <w:r w:rsidR="00E8583F" w:rsidRPr="00E41E52">
        <w:rPr>
          <w:rFonts w:ascii="HG丸ｺﾞｼｯｸM-PRO" w:eastAsia="HG丸ｺﾞｼｯｸM-PRO" w:hAnsi="HG丸ｺﾞｼｯｸM-PRO" w:hint="eastAsia"/>
          <w:sz w:val="24"/>
          <w:szCs w:val="24"/>
        </w:rPr>
        <w:t>参加者の皆様</w:t>
      </w:r>
      <w:r w:rsidR="00DA421B" w:rsidRPr="00E41E52">
        <w:rPr>
          <w:rFonts w:ascii="HG丸ｺﾞｼｯｸM-PRO" w:eastAsia="HG丸ｺﾞｼｯｸM-PRO" w:hAnsi="HG丸ｺﾞｼｯｸM-PRO" w:hint="eastAsia"/>
          <w:sz w:val="24"/>
          <w:szCs w:val="24"/>
        </w:rPr>
        <w:t>に送付たしますので、</w:t>
      </w:r>
    </w:p>
    <w:p w14:paraId="5AD30F21" w14:textId="2AAAE9E9" w:rsidR="00791976" w:rsidRPr="00E41E52" w:rsidRDefault="00F80A3E"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内容</w:t>
      </w:r>
      <w:r w:rsidR="00DA421B" w:rsidRPr="00E41E52">
        <w:rPr>
          <w:rFonts w:ascii="HG丸ｺﾞｼｯｸM-PRO" w:eastAsia="HG丸ｺﾞｼｯｸM-PRO" w:hAnsi="HG丸ｺﾞｼｯｸM-PRO" w:hint="eastAsia"/>
          <w:sz w:val="24"/>
          <w:szCs w:val="24"/>
        </w:rPr>
        <w:t>をご確認の上、参加者の皆様</w:t>
      </w:r>
      <w:r w:rsidR="00E8583F" w:rsidRPr="00E41E52">
        <w:rPr>
          <w:rFonts w:ascii="HG丸ｺﾞｼｯｸM-PRO" w:eastAsia="HG丸ｺﾞｼｯｸM-PRO" w:hAnsi="HG丸ｺﾞｼｯｸM-PRO" w:hint="eastAsia"/>
          <w:sz w:val="24"/>
          <w:szCs w:val="24"/>
        </w:rPr>
        <w:t>から</w:t>
      </w:r>
      <w:r w:rsidRPr="00E41E52">
        <w:rPr>
          <w:rFonts w:ascii="HG丸ｺﾞｼｯｸM-PRO" w:eastAsia="HG丸ｺﾞｼｯｸM-PRO" w:hAnsi="HG丸ｺﾞｼｯｸM-PRO" w:hint="eastAsia"/>
          <w:sz w:val="24"/>
          <w:szCs w:val="24"/>
        </w:rPr>
        <w:t>、質問・意見票に取り纏め</w:t>
      </w:r>
      <w:r w:rsidR="00E8583F" w:rsidRPr="00E41E52">
        <w:rPr>
          <w:rFonts w:ascii="HG丸ｺﾞｼｯｸM-PRO" w:eastAsia="HG丸ｺﾞｼｯｸM-PRO" w:hAnsi="HG丸ｺﾞｼｯｸM-PRO" w:hint="eastAsia"/>
          <w:sz w:val="24"/>
          <w:szCs w:val="24"/>
        </w:rPr>
        <w:t>ご意見を</w:t>
      </w:r>
      <w:r w:rsidRPr="00E41E52">
        <w:rPr>
          <w:rFonts w:ascii="HG丸ｺﾞｼｯｸM-PRO" w:eastAsia="HG丸ｺﾞｼｯｸM-PRO" w:hAnsi="HG丸ｺﾞｼｯｸM-PRO" w:hint="eastAsia"/>
          <w:sz w:val="24"/>
          <w:szCs w:val="24"/>
        </w:rPr>
        <w:t>送付頂きますようお願いいたします。</w:t>
      </w:r>
    </w:p>
    <w:p w14:paraId="559DBEFB" w14:textId="77777777" w:rsidR="00DA421B" w:rsidRPr="00E41E52" w:rsidRDefault="00E8583F"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r w:rsidR="00DA421B" w:rsidRPr="00E41E52">
        <w:rPr>
          <w:rFonts w:ascii="HG丸ｺﾞｼｯｸM-PRO" w:eastAsia="HG丸ｺﾞｼｯｸM-PRO" w:hAnsi="HG丸ｺﾞｼｯｸM-PRO" w:hint="eastAsia"/>
          <w:sz w:val="24"/>
          <w:szCs w:val="24"/>
        </w:rPr>
        <w:t>ご意見をいただくましたものをPPスライドに取り纏め、会場に投影するとともにWEBによる配信を行います。</w:t>
      </w:r>
    </w:p>
    <w:p w14:paraId="611D5C12" w14:textId="0E5C6F96" w:rsidR="00E8583F" w:rsidRPr="00E41E52" w:rsidRDefault="00E8583F" w:rsidP="00DA421B">
      <w:pPr>
        <w:adjustRightInd w:val="0"/>
        <w:snapToGrid w:val="0"/>
        <w:ind w:firstLineChars="100" w:firstLine="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WSの場におい</w:t>
      </w:r>
      <w:r w:rsidR="00DA421B" w:rsidRPr="00E41E52">
        <w:rPr>
          <w:rFonts w:ascii="HG丸ｺﾞｼｯｸM-PRO" w:eastAsia="HG丸ｺﾞｼｯｸM-PRO" w:hAnsi="HG丸ｺﾞｼｯｸM-PRO" w:hint="eastAsia"/>
          <w:sz w:val="24"/>
          <w:szCs w:val="24"/>
        </w:rPr>
        <w:t>て（会場又は</w:t>
      </w:r>
      <w:r w:rsidR="00F80A3E" w:rsidRPr="00E41E52">
        <w:rPr>
          <w:rFonts w:ascii="HG丸ｺﾞｼｯｸM-PRO" w:eastAsia="HG丸ｺﾞｼｯｸM-PRO" w:hAnsi="HG丸ｺﾞｼｯｸM-PRO" w:hint="eastAsia"/>
          <w:sz w:val="24"/>
          <w:szCs w:val="24"/>
        </w:rPr>
        <w:t>WEB方式により）</w:t>
      </w:r>
      <w:r w:rsidRPr="00E41E52">
        <w:rPr>
          <w:rFonts w:ascii="HG丸ｺﾞｼｯｸM-PRO" w:eastAsia="HG丸ｺﾞｼｯｸM-PRO" w:hAnsi="HG丸ｺﾞｼｯｸM-PRO" w:hint="eastAsia"/>
          <w:sz w:val="24"/>
          <w:szCs w:val="24"/>
        </w:rPr>
        <w:t>ご説明頂き、それに対する意見交換をするものです。</w:t>
      </w:r>
    </w:p>
    <w:p w14:paraId="10325B38" w14:textId="77777777" w:rsidR="00791976" w:rsidRPr="00E41E52" w:rsidRDefault="00791976" w:rsidP="00DE5704">
      <w:pPr>
        <w:adjustRightInd w:val="0"/>
        <w:snapToGrid w:val="0"/>
        <w:jc w:val="left"/>
        <w:rPr>
          <w:rFonts w:ascii="HG丸ｺﾞｼｯｸM-PRO" w:eastAsia="HG丸ｺﾞｼｯｸM-PRO" w:hAnsi="HG丸ｺﾞｼｯｸM-PRO"/>
          <w:sz w:val="24"/>
          <w:szCs w:val="24"/>
        </w:rPr>
      </w:pPr>
    </w:p>
    <w:p w14:paraId="4C7001EA" w14:textId="31025CAF" w:rsidR="0030540D" w:rsidRPr="00E41E52" w:rsidRDefault="00F80A3E"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質問意見票はNPO法人食科協事務所及び北村事務局員宛てに送付頂きますようお願いいたします。</w:t>
      </w:r>
    </w:p>
    <w:p w14:paraId="1425314D" w14:textId="3CCB8DC9" w:rsidR="00F80A3E" w:rsidRPr="00E41E52" w:rsidRDefault="00F80A3E"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NPO法人食科協</w:t>
      </w:r>
      <w:r w:rsidR="00EE7209" w:rsidRPr="00E41E52">
        <w:rPr>
          <w:rFonts w:ascii="HG丸ｺﾞｼｯｸM-PRO" w:eastAsia="HG丸ｺﾞｼｯｸM-PRO" w:hAnsi="HG丸ｺﾞｼｯｸM-PRO" w:hint="eastAsia"/>
          <w:sz w:val="24"/>
          <w:szCs w:val="24"/>
        </w:rPr>
        <w:t xml:space="preserve">　　</w:t>
      </w:r>
      <w:hyperlink r:id="rId5" w:history="1">
        <w:r w:rsidR="00EE7209" w:rsidRPr="00E41E52">
          <w:rPr>
            <w:rStyle w:val="a4"/>
            <w:rFonts w:ascii="HG丸ｺﾞｼｯｸM-PRO" w:eastAsia="HG丸ｺﾞｼｯｸM-PRO" w:hAnsi="HG丸ｺﾞｼｯｸM-PRO" w:hint="eastAsia"/>
            <w:sz w:val="24"/>
            <w:szCs w:val="24"/>
          </w:rPr>
          <w:t>N</w:t>
        </w:r>
        <w:r w:rsidR="00EE7209" w:rsidRPr="00E41E52">
          <w:rPr>
            <w:rStyle w:val="a4"/>
            <w:rFonts w:ascii="HG丸ｺﾞｼｯｸM-PRO" w:eastAsia="HG丸ｺﾞｼｯｸM-PRO" w:hAnsi="HG丸ｺﾞｼｯｸM-PRO"/>
            <w:sz w:val="24"/>
            <w:szCs w:val="24"/>
          </w:rPr>
          <w:t>PO2002-fhsinfo@ccfhs.or.jp</w:t>
        </w:r>
      </w:hyperlink>
    </w:p>
    <w:p w14:paraId="44203BF9" w14:textId="311194E4" w:rsidR="00F80A3E" w:rsidRPr="00E41E52" w:rsidRDefault="00F80A3E" w:rsidP="00DE5704">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北村事務局員</w:t>
      </w:r>
      <w:r w:rsidR="00EE7209" w:rsidRPr="00E41E52">
        <w:rPr>
          <w:rFonts w:ascii="HG丸ｺﾞｼｯｸM-PRO" w:eastAsia="HG丸ｺﾞｼｯｸM-PRO" w:hAnsi="HG丸ｺﾞｼｯｸM-PRO" w:hint="eastAsia"/>
          <w:sz w:val="24"/>
          <w:szCs w:val="24"/>
        </w:rPr>
        <w:t xml:space="preserve">　　　 </w:t>
      </w:r>
      <w:hyperlink r:id="rId6" w:history="1">
        <w:r w:rsidR="00EE7209" w:rsidRPr="00E41E52">
          <w:rPr>
            <w:rStyle w:val="a4"/>
            <w:rFonts w:ascii="HG丸ｺﾞｼｯｸM-PRO" w:eastAsia="HG丸ｺﾞｼｯｸM-PRO" w:hAnsi="HG丸ｺﾞｼｯｸM-PRO"/>
            <w:sz w:val="24"/>
            <w:szCs w:val="24"/>
          </w:rPr>
          <w:t>t.kita34-91@jcom.zaq.ne.jp</w:t>
        </w:r>
      </w:hyperlink>
    </w:p>
    <w:p w14:paraId="6015DE10" w14:textId="77777777" w:rsidR="00F80A3E" w:rsidRPr="00E41E52" w:rsidRDefault="00F80A3E" w:rsidP="00DE5704">
      <w:pPr>
        <w:adjustRightInd w:val="0"/>
        <w:snapToGrid w:val="0"/>
        <w:jc w:val="left"/>
        <w:rPr>
          <w:rFonts w:ascii="HG丸ｺﾞｼｯｸM-PRO" w:eastAsia="HG丸ｺﾞｼｯｸM-PRO" w:hAnsi="HG丸ｺﾞｼｯｸM-PRO"/>
          <w:sz w:val="24"/>
          <w:szCs w:val="24"/>
        </w:rPr>
      </w:pPr>
    </w:p>
    <w:p w14:paraId="7A16E5AA" w14:textId="0E309122" w:rsidR="00791976" w:rsidRPr="00E41E52" w:rsidRDefault="00DE5704" w:rsidP="00791976">
      <w:pPr>
        <w:adjustRightInd w:val="0"/>
        <w:snapToGrid w:val="0"/>
        <w:jc w:val="left"/>
        <w:rPr>
          <w:rFonts w:ascii="HG丸ｺﾞｼｯｸM-PRO" w:eastAsia="HG丸ｺﾞｼｯｸM-PRO" w:hAnsi="HG丸ｺﾞｼｯｸM-PRO"/>
          <w:sz w:val="28"/>
          <w:szCs w:val="28"/>
        </w:rPr>
      </w:pPr>
      <w:r w:rsidRPr="00E41E52">
        <w:rPr>
          <w:rFonts w:ascii="HG丸ｺﾞｼｯｸM-PRO" w:eastAsia="HG丸ｺﾞｼｯｸM-PRO" w:hAnsi="HG丸ｺﾞｼｯｸM-PRO" w:hint="eastAsia"/>
          <w:sz w:val="28"/>
          <w:szCs w:val="28"/>
        </w:rPr>
        <w:lastRenderedPageBreak/>
        <w:t>ＷＳの</w:t>
      </w:r>
      <w:r w:rsidR="00E601B2" w:rsidRPr="00E41E52">
        <w:rPr>
          <w:rFonts w:ascii="HG丸ｺﾞｼｯｸM-PRO" w:eastAsia="HG丸ｺﾞｼｯｸM-PRO" w:hAnsi="HG丸ｺﾞｼｯｸM-PRO" w:hint="eastAsia"/>
          <w:sz w:val="28"/>
          <w:szCs w:val="28"/>
        </w:rPr>
        <w:t>進行</w:t>
      </w:r>
    </w:p>
    <w:p w14:paraId="501C5396" w14:textId="301374FD" w:rsidR="00F436D7" w:rsidRPr="00E41E52" w:rsidRDefault="00F436D7" w:rsidP="00791976">
      <w:pPr>
        <w:adjustRightInd w:val="0"/>
        <w:snapToGrid w:val="0"/>
        <w:jc w:val="left"/>
        <w:rPr>
          <w:rFonts w:ascii="HG丸ｺﾞｼｯｸM-PRO" w:eastAsia="HG丸ｺﾞｼｯｸM-PRO" w:hAnsi="HG丸ｺﾞｼｯｸM-PRO"/>
          <w:b/>
          <w:bCs/>
          <w:color w:val="FF0000"/>
          <w:sz w:val="28"/>
          <w:szCs w:val="28"/>
        </w:rPr>
      </w:pPr>
      <w:r w:rsidRPr="00E41E52">
        <w:rPr>
          <w:rFonts w:ascii="HG丸ｺﾞｼｯｸM-PRO" w:eastAsia="HG丸ｺﾞｼｯｸM-PRO" w:hAnsi="HG丸ｺﾞｼｯｸM-PRO" w:hint="eastAsia"/>
          <w:b/>
          <w:bCs/>
          <w:sz w:val="28"/>
          <w:szCs w:val="28"/>
        </w:rPr>
        <w:t>質問・意見等のやり取りモデルを次ページに記載します。</w:t>
      </w:r>
    </w:p>
    <w:p w14:paraId="5FC05724" w14:textId="70DBE59A" w:rsidR="00F436D7" w:rsidRPr="00E41E52" w:rsidRDefault="00F436D7" w:rsidP="00F436D7">
      <w:pPr>
        <w:pStyle w:val="a3"/>
        <w:numPr>
          <w:ilvl w:val="0"/>
          <w:numId w:val="2"/>
        </w:numPr>
        <w:adjustRightInd w:val="0"/>
        <w:snapToGrid w:val="0"/>
        <w:ind w:leftChars="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全体の進行は総合コーディネーターが行い、</w:t>
      </w:r>
    </w:p>
    <w:p w14:paraId="34343D5A" w14:textId="77777777" w:rsidR="00DA421B" w:rsidRPr="00E41E52" w:rsidRDefault="00DA421B" w:rsidP="00DA421B">
      <w:pPr>
        <w:pStyle w:val="a3"/>
        <w:adjustRightInd w:val="0"/>
        <w:snapToGrid w:val="0"/>
        <w:ind w:leftChars="0" w:left="720"/>
        <w:jc w:val="left"/>
        <w:rPr>
          <w:rFonts w:ascii="HG丸ｺﾞｼｯｸM-PRO" w:eastAsia="HG丸ｺﾞｼｯｸM-PRO" w:hAnsi="HG丸ｺﾞｼｯｸM-PRO"/>
          <w:sz w:val="24"/>
          <w:szCs w:val="24"/>
        </w:rPr>
      </w:pPr>
    </w:p>
    <w:p w14:paraId="327CED87" w14:textId="48BE1573" w:rsidR="00E601B2" w:rsidRPr="00E41E52" w:rsidRDefault="00F436D7" w:rsidP="00F436D7">
      <w:pPr>
        <w:pStyle w:val="a3"/>
        <w:numPr>
          <w:ilvl w:val="0"/>
          <w:numId w:val="2"/>
        </w:numPr>
        <w:adjustRightInd w:val="0"/>
        <w:snapToGrid w:val="0"/>
        <w:ind w:leftChars="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４テーマに関する意見交換は、担当コーディネーターが行う</w:t>
      </w:r>
    </w:p>
    <w:p w14:paraId="7DB11D18" w14:textId="77777777" w:rsidR="00E601B2" w:rsidRPr="00E41E52" w:rsidRDefault="00E601B2" w:rsidP="00E601B2">
      <w:pPr>
        <w:pStyle w:val="a3"/>
        <w:numPr>
          <w:ilvl w:val="1"/>
          <w:numId w:val="1"/>
        </w:numPr>
        <w:adjustRightInd w:val="0"/>
        <w:snapToGrid w:val="0"/>
        <w:ind w:leftChars="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コーディネーターから関係資料の説明　　3～5分</w:t>
      </w:r>
    </w:p>
    <w:p w14:paraId="0EB625BF" w14:textId="77777777" w:rsidR="00E601B2" w:rsidRPr="00E41E52" w:rsidRDefault="00E601B2" w:rsidP="00E601B2">
      <w:pPr>
        <w:pStyle w:val="a3"/>
        <w:numPr>
          <w:ilvl w:val="1"/>
          <w:numId w:val="1"/>
        </w:numPr>
        <w:adjustRightInd w:val="0"/>
        <w:snapToGrid w:val="0"/>
        <w:ind w:leftChars="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事務局から事前の質問意見について、スライドを示し、コーディネーターが当該　内容に発言をしてから、参加者の意見を求める。</w:t>
      </w:r>
    </w:p>
    <w:p w14:paraId="7CD2C5F5" w14:textId="77777777" w:rsidR="00E601B2" w:rsidRPr="00E41E52" w:rsidRDefault="00E601B2" w:rsidP="00E601B2">
      <w:pPr>
        <w:pStyle w:val="a3"/>
        <w:numPr>
          <w:ilvl w:val="1"/>
          <w:numId w:val="1"/>
        </w:numPr>
        <w:adjustRightInd w:val="0"/>
        <w:snapToGrid w:val="0"/>
        <w:ind w:leftChars="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（イ）にかかわる会場からの意見を求め、討論に入る</w:t>
      </w:r>
    </w:p>
    <w:p w14:paraId="3D014356" w14:textId="40BA1915" w:rsidR="00E601B2" w:rsidRPr="00E41E52" w:rsidRDefault="00E601B2" w:rsidP="00E601B2">
      <w:pPr>
        <w:pStyle w:val="a3"/>
        <w:adjustRightInd w:val="0"/>
        <w:snapToGrid w:val="0"/>
        <w:ind w:leftChars="0" w:left="80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r w:rsidR="00F436D7" w:rsidRPr="00E41E52">
        <w:rPr>
          <w:rFonts w:ascii="HG丸ｺﾞｼｯｸM-PRO" w:eastAsia="HG丸ｺﾞｼｯｸM-PRO" w:hAnsi="HG丸ｺﾞｼｯｸM-PRO" w:hint="eastAsia"/>
          <w:sz w:val="24"/>
          <w:szCs w:val="24"/>
        </w:rPr>
        <w:t xml:space="preserve">　　　　　</w:t>
      </w:r>
      <w:r w:rsidRPr="00E41E52">
        <w:rPr>
          <w:rFonts w:ascii="HG丸ｺﾞｼｯｸM-PRO" w:eastAsia="HG丸ｺﾞｼｯｸM-PRO" w:hAnsi="HG丸ｺﾞｼｯｸM-PRO" w:hint="eastAsia"/>
          <w:sz w:val="24"/>
          <w:szCs w:val="24"/>
        </w:rPr>
        <w:t xml:space="preserve">　⇒　必要に応じ、意見提出者の意見を求める</w:t>
      </w:r>
    </w:p>
    <w:p w14:paraId="16D53C57" w14:textId="5DE49025" w:rsidR="00E601B2" w:rsidRPr="00E41E52" w:rsidRDefault="00E601B2" w:rsidP="00F436D7">
      <w:pPr>
        <w:pStyle w:val="a3"/>
        <w:numPr>
          <w:ilvl w:val="1"/>
          <w:numId w:val="1"/>
        </w:numPr>
        <w:adjustRightInd w:val="0"/>
        <w:snapToGrid w:val="0"/>
        <w:ind w:leftChars="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r w:rsidR="00F436D7" w:rsidRPr="00E41E52">
        <w:rPr>
          <w:rFonts w:ascii="HG丸ｺﾞｼｯｸM-PRO" w:eastAsia="HG丸ｺﾞｼｯｸM-PRO" w:hAnsi="HG丸ｺﾞｼｯｸM-PRO" w:hint="eastAsia"/>
          <w:sz w:val="24"/>
          <w:szCs w:val="24"/>
        </w:rPr>
        <w:t>Zoom方式参加者からの</w:t>
      </w:r>
      <w:r w:rsidRPr="00E41E52">
        <w:rPr>
          <w:rFonts w:ascii="HG丸ｺﾞｼｯｸM-PRO" w:eastAsia="HG丸ｺﾞｼｯｸM-PRO" w:hAnsi="HG丸ｺﾞｼｯｸM-PRO" w:hint="eastAsia"/>
          <w:sz w:val="24"/>
          <w:szCs w:val="24"/>
        </w:rPr>
        <w:t>チャットについては、受付担当が質問意見フォーマットに記載し、順次意見交換に取り入れる。</w:t>
      </w:r>
    </w:p>
    <w:p w14:paraId="0D788364" w14:textId="15DCC502" w:rsidR="00E601B2" w:rsidRPr="00E41E52" w:rsidRDefault="00E601B2" w:rsidP="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r w:rsidR="00713B02" w:rsidRPr="00E41E52">
        <w:rPr>
          <w:rFonts w:ascii="HG丸ｺﾞｼｯｸM-PRO" w:eastAsia="HG丸ｺﾞｼｯｸM-PRO" w:hAnsi="HG丸ｺﾞｼｯｸM-PRO" w:hint="eastAsia"/>
          <w:sz w:val="24"/>
          <w:szCs w:val="24"/>
        </w:rPr>
        <w:t xml:space="preserve">　</w:t>
      </w:r>
      <w:r w:rsidRPr="00E41E52">
        <w:rPr>
          <w:rFonts w:ascii="HG丸ｺﾞｼｯｸM-PRO" w:eastAsia="HG丸ｺﾞｼｯｸM-PRO" w:hAnsi="HG丸ｺﾞｼｯｸM-PRO" w:hint="eastAsia"/>
          <w:sz w:val="24"/>
          <w:szCs w:val="24"/>
        </w:rPr>
        <w:t>（オ）テーマごとの</w:t>
      </w:r>
      <w:r w:rsidR="00713B02" w:rsidRPr="00E41E52">
        <w:rPr>
          <w:rFonts w:ascii="HG丸ｺﾞｼｯｸM-PRO" w:eastAsia="HG丸ｺﾞｼｯｸM-PRO" w:hAnsi="HG丸ｺﾞｼｯｸM-PRO" w:hint="eastAsia"/>
          <w:sz w:val="24"/>
          <w:szCs w:val="24"/>
        </w:rPr>
        <w:t>取りまとめは</w:t>
      </w:r>
      <w:r w:rsidRPr="00E41E52">
        <w:rPr>
          <w:rFonts w:ascii="HG丸ｺﾞｼｯｸM-PRO" w:eastAsia="HG丸ｺﾞｼｯｸM-PRO" w:hAnsi="HG丸ｺﾞｼｯｸM-PRO" w:hint="eastAsia"/>
          <w:sz w:val="24"/>
          <w:szCs w:val="24"/>
        </w:rPr>
        <w:t>、</w:t>
      </w:r>
      <w:r w:rsidR="00F436D7" w:rsidRPr="00E41E52">
        <w:rPr>
          <w:rFonts w:ascii="HG丸ｺﾞｼｯｸM-PRO" w:eastAsia="HG丸ｺﾞｼｯｸM-PRO" w:hAnsi="HG丸ｺﾞｼｯｸM-PRO" w:hint="eastAsia"/>
          <w:sz w:val="24"/>
          <w:szCs w:val="24"/>
        </w:rPr>
        <w:t>総合</w:t>
      </w:r>
      <w:r w:rsidRPr="00E41E52">
        <w:rPr>
          <w:rFonts w:ascii="HG丸ｺﾞｼｯｸM-PRO" w:eastAsia="HG丸ｺﾞｼｯｸM-PRO" w:hAnsi="HG丸ｺﾞｼｯｸM-PRO" w:hint="eastAsia"/>
          <w:sz w:val="24"/>
          <w:szCs w:val="24"/>
        </w:rPr>
        <w:t>コーディネーター</w:t>
      </w:r>
      <w:r w:rsidR="00F436D7" w:rsidRPr="00E41E52">
        <w:rPr>
          <w:rFonts w:ascii="HG丸ｺﾞｼｯｸM-PRO" w:eastAsia="HG丸ｺﾞｼｯｸM-PRO" w:hAnsi="HG丸ｺﾞｼｯｸM-PRO" w:hint="eastAsia"/>
          <w:sz w:val="24"/>
          <w:szCs w:val="24"/>
        </w:rPr>
        <w:t>が判断する。</w:t>
      </w:r>
    </w:p>
    <w:p w14:paraId="6A618085" w14:textId="77777777" w:rsidR="00DA421B" w:rsidRPr="00E41E52" w:rsidRDefault="00DA421B" w:rsidP="00E601B2">
      <w:pPr>
        <w:adjustRightInd w:val="0"/>
        <w:snapToGrid w:val="0"/>
        <w:jc w:val="left"/>
        <w:rPr>
          <w:rFonts w:ascii="HG丸ｺﾞｼｯｸM-PRO" w:eastAsia="HG丸ｺﾞｼｯｸM-PRO" w:hAnsi="HG丸ｺﾞｼｯｸM-PRO"/>
          <w:sz w:val="24"/>
          <w:szCs w:val="24"/>
        </w:rPr>
      </w:pPr>
    </w:p>
    <w:p w14:paraId="63554621" w14:textId="1265C06F" w:rsidR="00E601B2" w:rsidRPr="00E41E52" w:rsidRDefault="00E601B2" w:rsidP="00F436D7">
      <w:pPr>
        <w:adjustRightInd w:val="0"/>
        <w:snapToGrid w:val="0"/>
        <w:ind w:left="960" w:hangingChars="400" w:hanging="96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r w:rsidR="00F436D7" w:rsidRPr="00E41E52">
        <w:rPr>
          <w:rFonts w:ascii="HG丸ｺﾞｼｯｸM-PRO" w:eastAsia="HG丸ｺﾞｼｯｸM-PRO" w:hAnsi="HG丸ｺﾞｼｯｸM-PRO" w:hint="eastAsia"/>
          <w:sz w:val="24"/>
          <w:szCs w:val="24"/>
        </w:rPr>
        <w:t>３</w:t>
      </w:r>
      <w:r w:rsidRPr="00E41E52">
        <w:rPr>
          <w:rFonts w:ascii="HG丸ｺﾞｼｯｸM-PRO" w:eastAsia="HG丸ｺﾞｼｯｸM-PRO" w:hAnsi="HG丸ｺﾞｼｯｸM-PRO" w:hint="eastAsia"/>
          <w:sz w:val="24"/>
          <w:szCs w:val="24"/>
        </w:rPr>
        <w:t>、</w:t>
      </w:r>
      <w:r w:rsidR="00F436D7" w:rsidRPr="00E41E52">
        <w:rPr>
          <w:rFonts w:ascii="HG丸ｺﾞｼｯｸM-PRO" w:eastAsia="HG丸ｺﾞｼｯｸM-PRO" w:hAnsi="HG丸ｺﾞｼｯｸM-PRO" w:hint="eastAsia"/>
          <w:sz w:val="24"/>
          <w:szCs w:val="24"/>
        </w:rPr>
        <w:t>総合討論については、総合コーディネーターが司会をし、各コーディネーターが参加する。</w:t>
      </w:r>
    </w:p>
    <w:p w14:paraId="433EB120" w14:textId="517EA296" w:rsidR="00E601B2" w:rsidRDefault="00E601B2" w:rsidP="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p>
    <w:p w14:paraId="7A9F5F1E"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59F4F7EA"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15AB574"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72D3F4F"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08E3DF91"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2A4D78A7"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04A28687"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73817129"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5475AA29"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4A737DC4"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3A32E1C3"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57E086C1"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ACA32AE"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2E22F2DA"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4DF43A86"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216F31F7"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49129A03"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BDBC823"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4CC45F27"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5BB75B51"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EF83D35"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76906AE6"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53B16E0C"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298C1CF"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30591135"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6A89CCF0"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5282C15C" w14:textId="77777777" w:rsidR="00E41E52" w:rsidRDefault="00E41E52" w:rsidP="00E601B2">
      <w:pPr>
        <w:adjustRightInd w:val="0"/>
        <w:snapToGrid w:val="0"/>
        <w:jc w:val="left"/>
        <w:rPr>
          <w:rFonts w:ascii="HG丸ｺﾞｼｯｸM-PRO" w:eastAsia="HG丸ｺﾞｼｯｸM-PRO" w:hAnsi="HG丸ｺﾞｼｯｸM-PRO"/>
          <w:sz w:val="24"/>
          <w:szCs w:val="24"/>
        </w:rPr>
      </w:pPr>
    </w:p>
    <w:p w14:paraId="37284701" w14:textId="77777777" w:rsidR="00E41E52" w:rsidRPr="00E41E52" w:rsidRDefault="00E41E52" w:rsidP="00E601B2">
      <w:pPr>
        <w:adjustRightInd w:val="0"/>
        <w:snapToGrid w:val="0"/>
        <w:jc w:val="left"/>
        <w:rPr>
          <w:rFonts w:ascii="HG丸ｺﾞｼｯｸM-PRO" w:eastAsia="HG丸ｺﾞｼｯｸM-PRO" w:hAnsi="HG丸ｺﾞｼｯｸM-PRO" w:hint="eastAsia"/>
          <w:sz w:val="24"/>
          <w:szCs w:val="24"/>
        </w:rPr>
      </w:pPr>
    </w:p>
    <w:p w14:paraId="571DE0C8" w14:textId="4292EF8C" w:rsidR="00E601B2" w:rsidRPr="00E41E52" w:rsidRDefault="00E601B2" w:rsidP="00E601B2">
      <w:pPr>
        <w:adjustRightInd w:val="0"/>
        <w:snapToGrid w:val="0"/>
        <w:jc w:val="left"/>
        <w:rPr>
          <w:rFonts w:ascii="HG丸ｺﾞｼｯｸM-PRO" w:eastAsia="HG丸ｺﾞｼｯｸM-PRO" w:hAnsi="HG丸ｺﾞｼｯｸM-PRO"/>
          <w:b/>
          <w:bCs/>
          <w:color w:val="FF0000"/>
          <w:sz w:val="36"/>
          <w:szCs w:val="36"/>
        </w:rPr>
      </w:pPr>
      <w:r w:rsidRPr="00E41E52">
        <w:rPr>
          <w:rFonts w:ascii="HG丸ｺﾞｼｯｸM-PRO" w:eastAsia="HG丸ｺﾞｼｯｸM-PRO" w:hAnsi="HG丸ｺﾞｼｯｸM-PRO" w:hint="eastAsia"/>
          <w:b/>
          <w:bCs/>
          <w:sz w:val="36"/>
          <w:szCs w:val="36"/>
        </w:rPr>
        <w:t>質問・意見等のやり取りモデル</w:t>
      </w:r>
    </w:p>
    <w:p w14:paraId="30452F6D" w14:textId="77777777" w:rsidR="00E601B2" w:rsidRPr="00E41E52" w:rsidRDefault="00E601B2" w:rsidP="00E601B2">
      <w:pPr>
        <w:adjustRightInd w:val="0"/>
        <w:snapToGrid w:val="0"/>
        <w:jc w:val="left"/>
        <w:rPr>
          <w:rFonts w:ascii="HG丸ｺﾞｼｯｸM-PRO" w:eastAsia="HG丸ｺﾞｼｯｸM-PRO" w:hAnsi="HG丸ｺﾞｼｯｸM-PRO"/>
          <w:szCs w:val="21"/>
        </w:rPr>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4232"/>
        <w:gridCol w:w="2969"/>
        <w:gridCol w:w="2119"/>
      </w:tblGrid>
      <w:tr w:rsidR="00E601B2" w:rsidRPr="00E41E52" w14:paraId="5772416A" w14:textId="77777777" w:rsidTr="00E41E52">
        <w:trPr>
          <w:trHeight w:val="240"/>
        </w:trPr>
        <w:tc>
          <w:tcPr>
            <w:tcW w:w="408" w:type="dxa"/>
            <w:tcBorders>
              <w:top w:val="single" w:sz="4" w:space="0" w:color="auto"/>
              <w:left w:val="single" w:sz="4" w:space="0" w:color="auto"/>
              <w:bottom w:val="single" w:sz="4" w:space="0" w:color="auto"/>
              <w:right w:val="single" w:sz="4" w:space="0" w:color="auto"/>
            </w:tcBorders>
          </w:tcPr>
          <w:p w14:paraId="6939291C" w14:textId="77777777" w:rsidR="00E601B2" w:rsidRPr="00E41E52" w:rsidRDefault="00E601B2">
            <w:pPr>
              <w:adjustRightInd w:val="0"/>
              <w:snapToGrid w:val="0"/>
              <w:jc w:val="left"/>
              <w:rPr>
                <w:rFonts w:ascii="HG丸ｺﾞｼｯｸM-PRO" w:eastAsia="HG丸ｺﾞｼｯｸM-PRO" w:hAnsi="HG丸ｺﾞｼｯｸM-PRO"/>
                <w:sz w:val="24"/>
                <w:szCs w:val="24"/>
              </w:rPr>
            </w:pPr>
          </w:p>
        </w:tc>
        <w:tc>
          <w:tcPr>
            <w:tcW w:w="4247" w:type="dxa"/>
            <w:tcBorders>
              <w:top w:val="single" w:sz="4" w:space="0" w:color="auto"/>
              <w:left w:val="single" w:sz="4" w:space="0" w:color="auto"/>
              <w:bottom w:val="single" w:sz="4" w:space="0" w:color="auto"/>
              <w:right w:val="single" w:sz="4" w:space="0" w:color="auto"/>
            </w:tcBorders>
            <w:hideMark/>
          </w:tcPr>
          <w:p w14:paraId="50EB0012" w14:textId="77777777" w:rsidR="00E601B2" w:rsidRPr="00E41E52" w:rsidRDefault="00E601B2">
            <w:pPr>
              <w:adjustRightInd w:val="0"/>
              <w:snapToGrid w:val="0"/>
              <w:jc w:val="center"/>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NPO法人食科協</w:t>
            </w:r>
          </w:p>
        </w:tc>
        <w:tc>
          <w:tcPr>
            <w:tcW w:w="2977" w:type="dxa"/>
            <w:tcBorders>
              <w:top w:val="single" w:sz="4" w:space="0" w:color="auto"/>
              <w:left w:val="single" w:sz="4" w:space="0" w:color="auto"/>
              <w:bottom w:val="single" w:sz="4" w:space="0" w:color="auto"/>
              <w:right w:val="single" w:sz="4" w:space="0" w:color="auto"/>
            </w:tcBorders>
            <w:hideMark/>
          </w:tcPr>
          <w:p w14:paraId="626E97C4" w14:textId="77777777" w:rsidR="00E601B2" w:rsidRPr="00E41E52" w:rsidRDefault="00E601B2">
            <w:pPr>
              <w:adjustRightInd w:val="0"/>
              <w:snapToGrid w:val="0"/>
              <w:jc w:val="center"/>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参加者</w:t>
            </w:r>
          </w:p>
        </w:tc>
        <w:tc>
          <w:tcPr>
            <w:tcW w:w="2126" w:type="dxa"/>
            <w:tcBorders>
              <w:top w:val="single" w:sz="4" w:space="0" w:color="auto"/>
              <w:left w:val="single" w:sz="4" w:space="0" w:color="auto"/>
              <w:bottom w:val="single" w:sz="4" w:space="0" w:color="auto"/>
              <w:right w:val="single" w:sz="4" w:space="0" w:color="auto"/>
            </w:tcBorders>
            <w:hideMark/>
          </w:tcPr>
          <w:p w14:paraId="47C12341" w14:textId="77777777" w:rsidR="00E601B2" w:rsidRPr="00E41E52" w:rsidRDefault="00E601B2">
            <w:pPr>
              <w:adjustRightInd w:val="0"/>
              <w:snapToGrid w:val="0"/>
              <w:jc w:val="center"/>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備　考</w:t>
            </w:r>
          </w:p>
        </w:tc>
      </w:tr>
      <w:tr w:rsidR="00E601B2" w:rsidRPr="00E41E52" w14:paraId="37ACF8BB" w14:textId="77777777" w:rsidTr="00E41E52">
        <w:trPr>
          <w:trHeight w:val="8212"/>
        </w:trPr>
        <w:tc>
          <w:tcPr>
            <w:tcW w:w="408" w:type="dxa"/>
            <w:tcBorders>
              <w:top w:val="single" w:sz="4" w:space="0" w:color="auto"/>
              <w:left w:val="single" w:sz="4" w:space="0" w:color="auto"/>
              <w:bottom w:val="single" w:sz="4" w:space="0" w:color="auto"/>
              <w:right w:val="single" w:sz="4" w:space="0" w:color="auto"/>
            </w:tcBorders>
          </w:tcPr>
          <w:p w14:paraId="55446050"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１</w:t>
            </w:r>
          </w:p>
          <w:p w14:paraId="3B2FD0FA"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470E096"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２</w:t>
            </w:r>
          </w:p>
          <w:p w14:paraId="6964A532"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55224CAC"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FE456B3"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5DEE04E"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３</w:t>
            </w:r>
          </w:p>
          <w:p w14:paraId="224FCA8F"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6A1A8898"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４</w:t>
            </w:r>
          </w:p>
          <w:p w14:paraId="16F71559"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FFAC0EA"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71C792B8"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５</w:t>
            </w:r>
          </w:p>
          <w:p w14:paraId="10548226"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511B576"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636B388C"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2365340B"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7C8A5406"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61C655B3"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0D2A70C"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６</w:t>
            </w:r>
          </w:p>
          <w:p w14:paraId="7C5F23DD"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68EFD170"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5342B524"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412BFECB"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4FDA8DFB"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E85C707"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D312026"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20AB2C05"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61C489F7"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７</w:t>
            </w:r>
          </w:p>
          <w:p w14:paraId="4BEDB3E1"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791A8ED5"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８</w:t>
            </w:r>
          </w:p>
          <w:p w14:paraId="0AE68841" w14:textId="77777777" w:rsidR="00E601B2" w:rsidRPr="00E41E52" w:rsidRDefault="00E601B2">
            <w:pPr>
              <w:adjustRightInd w:val="0"/>
              <w:snapToGrid w:val="0"/>
              <w:jc w:val="left"/>
              <w:rPr>
                <w:rFonts w:ascii="HG丸ｺﾞｼｯｸM-PRO" w:eastAsia="HG丸ｺﾞｼｯｸM-PRO" w:hAnsi="HG丸ｺﾞｼｯｸM-PRO"/>
                <w:sz w:val="24"/>
                <w:szCs w:val="24"/>
              </w:rPr>
            </w:pPr>
          </w:p>
        </w:tc>
        <w:tc>
          <w:tcPr>
            <w:tcW w:w="4247" w:type="dxa"/>
            <w:tcBorders>
              <w:top w:val="single" w:sz="4" w:space="0" w:color="auto"/>
              <w:left w:val="single" w:sz="4" w:space="0" w:color="auto"/>
              <w:bottom w:val="single" w:sz="4" w:space="0" w:color="auto"/>
              <w:right w:val="single" w:sz="4" w:space="0" w:color="auto"/>
            </w:tcBorders>
          </w:tcPr>
          <w:p w14:paraId="4905D74A"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DVD送付</w:t>
            </w:r>
          </w:p>
          <w:p w14:paraId="00211C23"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1410D8F"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事務局受領　　　　　　　</w:t>
            </w:r>
            <w:r w:rsidRPr="00E41E52">
              <w:rPr>
                <w:rFonts w:ascii="ＭＳ 明朝" w:eastAsia="ＭＳ 明朝" w:hAnsi="ＭＳ 明朝" w:cs="ＭＳ 明朝" w:hint="eastAsia"/>
                <w:sz w:val="24"/>
                <w:szCs w:val="24"/>
              </w:rPr>
              <w:t>⇐</w:t>
            </w:r>
          </w:p>
          <w:p w14:paraId="07B1EC30"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・テーマごとに整理</w:t>
            </w:r>
          </w:p>
          <w:p w14:paraId="4FBEA8FC"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・内容確認</w:t>
            </w:r>
          </w:p>
          <w:p w14:paraId="6065BCBE"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A06B857"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趣旨確認　　　　　　　　</w:t>
            </w:r>
            <w:r w:rsidRPr="00E41E52">
              <w:rPr>
                <w:rFonts w:ascii="ＭＳ 明朝" w:eastAsia="ＭＳ 明朝" w:hAnsi="ＭＳ 明朝" w:cs="ＭＳ 明朝" w:hint="eastAsia"/>
                <w:sz w:val="24"/>
                <w:szCs w:val="24"/>
              </w:rPr>
              <w:t>⇐</w:t>
            </w:r>
          </w:p>
          <w:p w14:paraId="2EDAA9FD"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5B81439"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質問・意見表一覧表作成</w:t>
            </w:r>
          </w:p>
          <w:p w14:paraId="51EC82DB"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WS投影用ＰＰスライド作成　</w:t>
            </w:r>
          </w:p>
          <w:p w14:paraId="7964F594"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12E2FCB"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テーマコーディネーター説明</w:t>
            </w:r>
          </w:p>
          <w:p w14:paraId="53EC507E"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質問意見のPPスライド投影</w:t>
            </w:r>
          </w:p>
          <w:p w14:paraId="2BD8D222"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p>
          <w:p w14:paraId="38022C75"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・当該者発言について　</w:t>
            </w:r>
            <w:r w:rsidRPr="00E41E52">
              <w:rPr>
                <w:rFonts w:ascii="ＭＳ 明朝" w:eastAsia="ＭＳ 明朝" w:hAnsi="ＭＳ 明朝" w:cs="ＭＳ 明朝" w:hint="eastAsia"/>
                <w:sz w:val="24"/>
                <w:szCs w:val="24"/>
              </w:rPr>
              <w:t>⇐</w:t>
            </w:r>
          </w:p>
          <w:p w14:paraId="467050A2"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5DD21F4E"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・補足説明への参加者発言</w:t>
            </w:r>
          </w:p>
          <w:p w14:paraId="6107E5F9"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70E7E37"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520CC804"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・チャットの内容をそのまま起票し、コーディネーターは発言準を指定する。　　　⇒</w:t>
            </w:r>
          </w:p>
          <w:p w14:paraId="4F621898"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t>
            </w:r>
          </w:p>
          <w:p w14:paraId="01566294"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・チャットを採用　　　　⇒</w:t>
            </w:r>
          </w:p>
          <w:p w14:paraId="6A1075B2"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48014C5"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・補足説明への参加者発言</w:t>
            </w:r>
          </w:p>
          <w:p w14:paraId="10A9861D"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528AB105"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5及び６の繰り返し</w:t>
            </w:r>
          </w:p>
          <w:p w14:paraId="2DB5E648"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6502D5A"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コーディネーターまとめ</w:t>
            </w:r>
          </w:p>
          <w:p w14:paraId="3CE89D54" w14:textId="77777777" w:rsidR="00E601B2" w:rsidRPr="00E41E52" w:rsidRDefault="00E601B2">
            <w:pPr>
              <w:adjustRightInd w:val="0"/>
              <w:snapToGrid w:val="0"/>
              <w:jc w:val="left"/>
              <w:rPr>
                <w:rFonts w:ascii="HG丸ｺﾞｼｯｸM-PRO" w:eastAsia="HG丸ｺﾞｼｯｸM-PRO" w:hAnsi="HG丸ｺﾞｼｯｸM-PRO"/>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2E86BDE"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受領</w:t>
            </w:r>
          </w:p>
          <w:p w14:paraId="697F0102"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・意見・質問票作成</w:t>
            </w:r>
          </w:p>
          <w:p w14:paraId="48569001"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・送付</w:t>
            </w:r>
          </w:p>
          <w:p w14:paraId="3BDF4DE1"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0BB9093"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6A61718"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確認事項説明</w:t>
            </w:r>
          </w:p>
          <w:p w14:paraId="1CD0B655"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DEFAC2E"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EAD1742"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16221CF"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7CB7CC13"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21CF8DA"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C839817"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7F6E7C79"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⇒当該提案者の補足説明1min</w:t>
            </w:r>
          </w:p>
          <w:p w14:paraId="4CAA3128"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82CA778"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24217B91"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⇒会場参加者はサブホストPCから発言する。</w:t>
            </w:r>
          </w:p>
          <w:p w14:paraId="338E1C67"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p>
          <w:p w14:paraId="6DE47421"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p>
          <w:p w14:paraId="70481896" w14:textId="77777777" w:rsidR="00E601B2" w:rsidRPr="00E41E52" w:rsidRDefault="00E601B2">
            <w:pPr>
              <w:adjustRightInd w:val="0"/>
              <w:snapToGrid w:val="0"/>
              <w:ind w:left="240" w:hangingChars="100" w:hanging="240"/>
              <w:jc w:val="left"/>
              <w:rPr>
                <w:rFonts w:ascii="HG丸ｺﾞｼｯｸM-PRO" w:eastAsia="HG丸ｺﾞｼｯｸM-PRO" w:hAnsi="HG丸ｺﾞｼｯｸM-PRO"/>
                <w:sz w:val="24"/>
                <w:szCs w:val="24"/>
              </w:rPr>
            </w:pPr>
          </w:p>
          <w:p w14:paraId="18E42369"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 xml:space="preserve">　・WEB参加者はチャットにより提案</w:t>
            </w:r>
          </w:p>
          <w:p w14:paraId="032F42CC"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p>
          <w:p w14:paraId="472242CF"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⇒チャットについて補足説明</w:t>
            </w:r>
          </w:p>
          <w:p w14:paraId="0869C99C"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p>
          <w:p w14:paraId="5D6817F3"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p>
          <w:p w14:paraId="7D6B9A8B"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⇒参加者の発言</w:t>
            </w:r>
          </w:p>
          <w:p w14:paraId="2414BB76"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p>
          <w:p w14:paraId="4A68662C" w14:textId="77777777" w:rsidR="00E601B2" w:rsidRPr="00E41E52" w:rsidRDefault="00E601B2">
            <w:pPr>
              <w:adjustRightInd w:val="0"/>
              <w:snapToGrid w:val="0"/>
              <w:ind w:left="480" w:hangingChars="200" w:hanging="480"/>
              <w:jc w:val="left"/>
              <w:rPr>
                <w:rFonts w:ascii="HG丸ｺﾞｼｯｸM-PRO" w:eastAsia="HG丸ｺﾞｼｯｸM-PRO" w:hAnsi="HG丸ｺﾞｼｯｸM-PRO"/>
                <w:sz w:val="24"/>
                <w:szCs w:val="24"/>
              </w:rPr>
            </w:pPr>
          </w:p>
          <w:p w14:paraId="22248AB1" w14:textId="77777777" w:rsidR="00E601B2" w:rsidRPr="00E41E52" w:rsidRDefault="00E601B2">
            <w:pPr>
              <w:adjustRightInd w:val="0"/>
              <w:snapToGrid w:val="0"/>
              <w:jc w:val="left"/>
              <w:rPr>
                <w:rFonts w:ascii="HG丸ｺﾞｼｯｸM-PRO" w:eastAsia="HG丸ｺﾞｼｯｸM-PRO" w:hAnsi="HG丸ｺﾞｼｯｸM-PRO"/>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E96092"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A2AAAB1"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21E30046"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C8E4B35"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9E7F890"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状況により</w:t>
            </w:r>
          </w:p>
          <w:p w14:paraId="73376AA6"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3003674E"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D9EDEB3"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22D237D2"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事務局用務</w:t>
            </w:r>
          </w:p>
          <w:p w14:paraId="75B42F01"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1C7C30A7"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636330BC"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WS作業手順</w:t>
            </w:r>
          </w:p>
          <w:p w14:paraId="6F5193BB"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279D5B4E"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5AC4883D"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40AB823F"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0EB08EEB"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意見交換</w:t>
            </w:r>
          </w:p>
          <w:p w14:paraId="266793A8"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6E98560A"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6529BECF"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0D89EABC"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7EFEF879"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168F336B"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0EB45449"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371221C7"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4DA69E0B"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0C09E22B"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72363AC0"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2578BB42"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23B48ED9"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60D8D354"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ＭＳ 明朝" w:eastAsia="ＭＳ 明朝" w:hAnsi="ＭＳ 明朝" w:cs="ＭＳ 明朝" w:hint="eastAsia"/>
                <w:sz w:val="24"/>
                <w:szCs w:val="24"/>
              </w:rPr>
              <w:t>⇓</w:t>
            </w:r>
          </w:p>
          <w:p w14:paraId="793015B4" w14:textId="77777777" w:rsidR="00E601B2" w:rsidRPr="00E41E52" w:rsidRDefault="00E601B2">
            <w:pPr>
              <w:adjustRightInd w:val="0"/>
              <w:snapToGrid w:val="0"/>
              <w:jc w:val="left"/>
              <w:rPr>
                <w:rFonts w:ascii="HG丸ｺﾞｼｯｸM-PRO" w:eastAsia="HG丸ｺﾞｼｯｸM-PRO" w:hAnsi="HG丸ｺﾞｼｯｸM-PRO"/>
                <w:sz w:val="24"/>
                <w:szCs w:val="24"/>
              </w:rPr>
            </w:pPr>
          </w:p>
          <w:p w14:paraId="44BD9293" w14:textId="77777777" w:rsidR="00E601B2" w:rsidRPr="00E41E52" w:rsidRDefault="00E601B2">
            <w:pPr>
              <w:adjustRightInd w:val="0"/>
              <w:snapToGrid w:val="0"/>
              <w:jc w:val="left"/>
              <w:rPr>
                <w:rFonts w:ascii="HG丸ｺﾞｼｯｸM-PRO" w:eastAsia="HG丸ｺﾞｼｯｸM-PRO" w:hAnsi="HG丸ｺﾞｼｯｸM-PRO"/>
                <w:sz w:val="24"/>
                <w:szCs w:val="24"/>
              </w:rPr>
            </w:pPr>
            <w:r w:rsidRPr="00E41E52">
              <w:rPr>
                <w:rFonts w:ascii="HG丸ｺﾞｼｯｸM-PRO" w:eastAsia="HG丸ｺﾞｼｯｸM-PRO" w:hAnsi="HG丸ｺﾞｼｯｸM-PRO" w:hint="eastAsia"/>
                <w:sz w:val="24"/>
                <w:szCs w:val="24"/>
              </w:rPr>
              <w:t>状況により総合討論へ</w:t>
            </w:r>
          </w:p>
        </w:tc>
      </w:tr>
      <w:tr w:rsidR="00E601B2" w:rsidRPr="00E41E52" w14:paraId="2218A850" w14:textId="77777777" w:rsidTr="00E41E52">
        <w:trPr>
          <w:trHeight w:val="377"/>
        </w:trPr>
        <w:tc>
          <w:tcPr>
            <w:tcW w:w="408" w:type="dxa"/>
            <w:tcBorders>
              <w:top w:val="single" w:sz="4" w:space="0" w:color="auto"/>
              <w:left w:val="single" w:sz="4" w:space="0" w:color="auto"/>
              <w:bottom w:val="single" w:sz="4" w:space="0" w:color="auto"/>
              <w:right w:val="single" w:sz="4" w:space="0" w:color="auto"/>
            </w:tcBorders>
            <w:hideMark/>
          </w:tcPr>
          <w:p w14:paraId="01CEE3EC" w14:textId="77777777" w:rsidR="00E601B2" w:rsidRPr="00E41E52" w:rsidRDefault="00E601B2">
            <w:pPr>
              <w:adjustRightInd w:val="0"/>
              <w:snapToGrid w:val="0"/>
              <w:jc w:val="left"/>
              <w:rPr>
                <w:rFonts w:ascii="HG丸ｺﾞｼｯｸM-PRO" w:eastAsia="HG丸ｺﾞｼｯｸM-PRO" w:hAnsi="HG丸ｺﾞｼｯｸM-PRO"/>
                <w:szCs w:val="21"/>
              </w:rPr>
            </w:pPr>
            <w:r w:rsidRPr="00E41E52">
              <w:rPr>
                <w:rFonts w:ascii="HG丸ｺﾞｼｯｸM-PRO" w:eastAsia="HG丸ｺﾞｼｯｸM-PRO" w:hAnsi="HG丸ｺﾞｼｯｸM-PRO" w:hint="eastAsia"/>
                <w:szCs w:val="21"/>
              </w:rPr>
              <w:t>９</w:t>
            </w:r>
          </w:p>
        </w:tc>
        <w:tc>
          <w:tcPr>
            <w:tcW w:w="9350" w:type="dxa"/>
            <w:gridSpan w:val="3"/>
            <w:tcBorders>
              <w:top w:val="single" w:sz="4" w:space="0" w:color="auto"/>
              <w:left w:val="single" w:sz="4" w:space="0" w:color="auto"/>
              <w:bottom w:val="single" w:sz="4" w:space="0" w:color="auto"/>
              <w:right w:val="single" w:sz="4" w:space="0" w:color="auto"/>
            </w:tcBorders>
            <w:hideMark/>
          </w:tcPr>
          <w:p w14:paraId="790A7ADF" w14:textId="77777777" w:rsidR="00E601B2" w:rsidRPr="00E41E52" w:rsidRDefault="00E601B2">
            <w:pPr>
              <w:adjustRightInd w:val="0"/>
              <w:snapToGrid w:val="0"/>
              <w:jc w:val="left"/>
              <w:rPr>
                <w:rFonts w:ascii="HG丸ｺﾞｼｯｸM-PRO" w:eastAsia="HG丸ｺﾞｼｯｸM-PRO" w:hAnsi="HG丸ｺﾞｼｯｸM-PRO"/>
                <w:szCs w:val="21"/>
              </w:rPr>
            </w:pPr>
            <w:r w:rsidRPr="00E41E52">
              <w:rPr>
                <w:rFonts w:ascii="HG丸ｺﾞｼｯｸM-PRO" w:eastAsia="HG丸ｺﾞｼｯｸM-PRO" w:hAnsi="HG丸ｺﾞｼｯｸM-PRO" w:hint="eastAsia"/>
                <w:szCs w:val="21"/>
              </w:rPr>
              <w:t>総合コーディネーター　　次のテーマの紹介</w:t>
            </w:r>
          </w:p>
        </w:tc>
      </w:tr>
    </w:tbl>
    <w:p w14:paraId="786A8877" w14:textId="77777777" w:rsidR="006F4282" w:rsidRPr="00E41E52" w:rsidRDefault="006F4282" w:rsidP="00E41E52">
      <w:pPr>
        <w:rPr>
          <w:rFonts w:ascii="HG丸ｺﾞｼｯｸM-PRO" w:eastAsia="HG丸ｺﾞｼｯｸM-PRO" w:hAnsi="HG丸ｺﾞｼｯｸM-PRO" w:hint="eastAsia"/>
        </w:rPr>
      </w:pPr>
    </w:p>
    <w:sectPr w:rsidR="006F4282" w:rsidRPr="00E41E52" w:rsidSect="007866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95A0A"/>
    <w:multiLevelType w:val="hybridMultilevel"/>
    <w:tmpl w:val="D7321888"/>
    <w:lvl w:ilvl="0" w:tplc="2E1C74C2">
      <w:start w:val="1"/>
      <w:numFmt w:val="decimalFullWidth"/>
      <w:lvlText w:val="%1、"/>
      <w:lvlJc w:val="left"/>
      <w:pPr>
        <w:ind w:left="864" w:hanging="432"/>
      </w:pPr>
    </w:lvl>
    <w:lvl w:ilvl="1" w:tplc="04090017">
      <w:start w:val="1"/>
      <w:numFmt w:val="aiueoFullWidth"/>
      <w:lvlText w:val="(%2)"/>
      <w:lvlJc w:val="left"/>
      <w:pPr>
        <w:ind w:left="1312" w:hanging="440"/>
      </w:pPr>
    </w:lvl>
    <w:lvl w:ilvl="2" w:tplc="04090011">
      <w:start w:val="1"/>
      <w:numFmt w:val="decimalEnclosedCircle"/>
      <w:lvlText w:val="%3"/>
      <w:lvlJc w:val="left"/>
      <w:pPr>
        <w:ind w:left="1752" w:hanging="440"/>
      </w:pPr>
    </w:lvl>
    <w:lvl w:ilvl="3" w:tplc="0409000F">
      <w:start w:val="1"/>
      <w:numFmt w:val="decimal"/>
      <w:lvlText w:val="%4."/>
      <w:lvlJc w:val="left"/>
      <w:pPr>
        <w:ind w:left="2192" w:hanging="440"/>
      </w:pPr>
    </w:lvl>
    <w:lvl w:ilvl="4" w:tplc="04090017">
      <w:start w:val="1"/>
      <w:numFmt w:val="aiueoFullWidth"/>
      <w:lvlText w:val="(%5)"/>
      <w:lvlJc w:val="left"/>
      <w:pPr>
        <w:ind w:left="2632" w:hanging="440"/>
      </w:pPr>
    </w:lvl>
    <w:lvl w:ilvl="5" w:tplc="04090011">
      <w:start w:val="1"/>
      <w:numFmt w:val="decimalEnclosedCircle"/>
      <w:lvlText w:val="%6"/>
      <w:lvlJc w:val="left"/>
      <w:pPr>
        <w:ind w:left="3072" w:hanging="440"/>
      </w:pPr>
    </w:lvl>
    <w:lvl w:ilvl="6" w:tplc="0409000F">
      <w:start w:val="1"/>
      <w:numFmt w:val="decimal"/>
      <w:lvlText w:val="%7."/>
      <w:lvlJc w:val="left"/>
      <w:pPr>
        <w:ind w:left="3512" w:hanging="440"/>
      </w:pPr>
    </w:lvl>
    <w:lvl w:ilvl="7" w:tplc="04090017">
      <w:start w:val="1"/>
      <w:numFmt w:val="aiueoFullWidth"/>
      <w:lvlText w:val="(%8)"/>
      <w:lvlJc w:val="left"/>
      <w:pPr>
        <w:ind w:left="3952" w:hanging="440"/>
      </w:pPr>
    </w:lvl>
    <w:lvl w:ilvl="8" w:tplc="04090011">
      <w:start w:val="1"/>
      <w:numFmt w:val="decimalEnclosedCircle"/>
      <w:lvlText w:val="%9"/>
      <w:lvlJc w:val="left"/>
      <w:pPr>
        <w:ind w:left="4392" w:hanging="440"/>
      </w:pPr>
    </w:lvl>
  </w:abstractNum>
  <w:abstractNum w:abstractNumId="1" w15:restartNumberingAfterBreak="0">
    <w:nsid w:val="6FEE59EE"/>
    <w:multiLevelType w:val="hybridMultilevel"/>
    <w:tmpl w:val="C810852E"/>
    <w:lvl w:ilvl="0" w:tplc="D3C827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4268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53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B2"/>
    <w:rsid w:val="002B700A"/>
    <w:rsid w:val="0030540D"/>
    <w:rsid w:val="00344C9B"/>
    <w:rsid w:val="00440E57"/>
    <w:rsid w:val="006F4282"/>
    <w:rsid w:val="00713B02"/>
    <w:rsid w:val="00786692"/>
    <w:rsid w:val="00791976"/>
    <w:rsid w:val="008851D5"/>
    <w:rsid w:val="0090150F"/>
    <w:rsid w:val="00B04737"/>
    <w:rsid w:val="00DA421B"/>
    <w:rsid w:val="00DE5704"/>
    <w:rsid w:val="00E41E52"/>
    <w:rsid w:val="00E601B2"/>
    <w:rsid w:val="00E8583F"/>
    <w:rsid w:val="00EE7209"/>
    <w:rsid w:val="00F436D7"/>
    <w:rsid w:val="00F8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3A9D7"/>
  <w15:chartTrackingRefBased/>
  <w15:docId w15:val="{3FA43F4F-8873-441E-8BD0-5FF89E3D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1B2"/>
    <w:pPr>
      <w:ind w:leftChars="400" w:left="840"/>
    </w:pPr>
  </w:style>
  <w:style w:type="character" w:styleId="a4">
    <w:name w:val="Hyperlink"/>
    <w:basedOn w:val="a0"/>
    <w:uiPriority w:val="99"/>
    <w:unhideWhenUsed/>
    <w:rsid w:val="00EE7209"/>
    <w:rPr>
      <w:color w:val="0563C1" w:themeColor="hyperlink"/>
      <w:u w:val="single"/>
    </w:rPr>
  </w:style>
  <w:style w:type="character" w:styleId="a5">
    <w:name w:val="Unresolved Mention"/>
    <w:basedOn w:val="a0"/>
    <w:uiPriority w:val="99"/>
    <w:semiHidden/>
    <w:unhideWhenUsed/>
    <w:rsid w:val="00EE7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ita34-91@jcom.zaq.ne.jp" TargetMode="External"/><Relationship Id="rId5" Type="http://schemas.openxmlformats.org/officeDocument/2006/relationships/hyperlink" Target="mailto:NPO2002-fhsinfo@ccfhs.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北村忠夫</dc:creator>
  <cp:keywords/>
  <dc:description/>
  <cp:lastModifiedBy>shokkakyo</cp:lastModifiedBy>
  <cp:revision>6</cp:revision>
  <dcterms:created xsi:type="dcterms:W3CDTF">2024-02-28T14:50:00Z</dcterms:created>
  <dcterms:modified xsi:type="dcterms:W3CDTF">2024-02-29T01:46:00Z</dcterms:modified>
</cp:coreProperties>
</file>